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both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after="156" w:afterLines="50" w:line="50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北京市选调生推荐表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840"/>
        <w:gridCol w:w="1035"/>
        <w:gridCol w:w="155"/>
        <w:gridCol w:w="1030"/>
        <w:gridCol w:w="90"/>
        <w:gridCol w:w="117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最高学历学习期间获得校级以上“三好学生”、“优秀学生干部”、校级一等以上“优秀学生奖学金”等荣誉奖励</w:t>
            </w: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参军入伍经历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学校院系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学校</w:t>
            </w:r>
            <w:r>
              <w:rPr>
                <w:rFonts w:hint="eastAsia" w:eastAsia="仿宋_GB2312"/>
                <w:sz w:val="22"/>
              </w:rPr>
              <w:t>就业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主管</w:t>
            </w:r>
            <w:r>
              <w:rPr>
                <w:rFonts w:eastAsia="仿宋_GB2312"/>
                <w:sz w:val="22"/>
              </w:rPr>
              <w:t>部门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推荐意见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FF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学校</w:t>
            </w:r>
            <w:r>
              <w:rPr>
                <w:rFonts w:hint="eastAsia" w:eastAsia="仿宋_GB2312"/>
                <w:sz w:val="22"/>
              </w:rPr>
              <w:t>党委组织部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推荐意见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707B"/>
    <w:rsid w:val="23F6707B"/>
    <w:rsid w:val="3A2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2020-01-22T01:22:00Z</dcterms:created>
  <dc:creator>柯柯哥哥</dc:creator>
  <cp:lastModifiedBy>柯柯哥哥</cp:lastModifiedBy>
  <dcterms:modified xsi:type="dcterms:W3CDTF">2020-01-22T01:32:52Z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