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836"/>
          <w:tab w:val="left" w:pos="2716"/>
          <w:tab w:val="left" w:pos="3696"/>
          <w:tab w:val="left" w:pos="4196"/>
          <w:tab w:val="left" w:pos="5656"/>
          <w:tab w:val="left" w:pos="6776"/>
          <w:tab w:val="left" w:pos="8116"/>
          <w:tab w:val="left" w:pos="9716"/>
          <w:tab w:val="left" w:pos="11116"/>
        </w:tabs>
        <w:ind w:left="96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ascii="黑体" w:hAnsi="黑体" w:eastAsia="黑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tab/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ab/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ab/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ab/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ab/>
      </w:r>
    </w:p>
    <w:p>
      <w:pPr>
        <w:widowControl/>
        <w:ind w:left="96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2020年分宜县部分县直单位公开选调工作人员岗位表</w:t>
      </w:r>
    </w:p>
    <w:tbl>
      <w:tblPr>
        <w:tblStyle w:val="6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4"/>
        <w:gridCol w:w="880"/>
        <w:gridCol w:w="1167"/>
        <w:gridCol w:w="732"/>
        <w:gridCol w:w="1078"/>
        <w:gridCol w:w="639"/>
        <w:gridCol w:w="935"/>
        <w:gridCol w:w="3034"/>
        <w:gridCol w:w="1431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选调单位性质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选调人数</w:t>
            </w:r>
          </w:p>
        </w:tc>
        <w:tc>
          <w:tcPr>
            <w:tcW w:w="5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加试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县委办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一级科员及以下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中共党员（含预备党员），具有2年以上办公室工作经历，有较强的文字功底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本岗位需经常加班，报名时需提供本人撰写的综合材料及署名文章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县政府办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一级科员及以下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有一定的公文写作水平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本岗位需经常加班，报名时需提供本人撰写的综合材料及署名文章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县纪委监委机关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一级科员及以下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法律、公安类、审计、财会、经济、中文</w:t>
            </w:r>
          </w:p>
        </w:tc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党员（含预备党员），面向县内外公安系统（仅限刑侦、经侦、治安等一线办案岗位人员）、法院（仅限审判岗位人员）、检察院（仅限刑检岗位人员）、纪委监委机关（仅限信访、纪检监察、案件监督管理、审理岗位人员）、派驻机构、乡镇纪委专职纪检监察干部选调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《中国共产党纪律处分条例》《中国共产党纪律检查机关监督执纪工作规则》等纪检监察业务知识综合应用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本岗位需经常抽调外出办案，较适合男性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县纪委监委派驻机构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一级科员及以下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县委组织部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一级科员及以下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中共党员（含预备党员），具有1年以上组织人事工作经历，有较强的文字功底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本岗位需经常加班，报名时需提供本人撰写的综合材料及署名文章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县人社局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一级科员及以下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县委统战部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一级科员及以下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6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中共党员（含预备党员），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有较强的文字功底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该岗位加班和下乡调研较多，较适合男性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240" w:lineRule="exact"/>
        <w:sectPr>
          <w:footerReference r:id="rId3" w:type="default"/>
          <w:pgSz w:w="16838" w:h="11906" w:orient="landscape"/>
          <w:pgMar w:top="1418" w:right="1418" w:bottom="1134" w:left="1440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701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41"/>
    <w:rsid w:val="0001027D"/>
    <w:rsid w:val="00033918"/>
    <w:rsid w:val="00046398"/>
    <w:rsid w:val="000503F2"/>
    <w:rsid w:val="00063E61"/>
    <w:rsid w:val="000A08EA"/>
    <w:rsid w:val="000D396F"/>
    <w:rsid w:val="001000B8"/>
    <w:rsid w:val="00145866"/>
    <w:rsid w:val="0016379E"/>
    <w:rsid w:val="00180BC6"/>
    <w:rsid w:val="001D038A"/>
    <w:rsid w:val="001D71E9"/>
    <w:rsid w:val="00215BED"/>
    <w:rsid w:val="00223350"/>
    <w:rsid w:val="0022576B"/>
    <w:rsid w:val="0024795D"/>
    <w:rsid w:val="0026708A"/>
    <w:rsid w:val="00284C1C"/>
    <w:rsid w:val="002A3A6A"/>
    <w:rsid w:val="002A7A24"/>
    <w:rsid w:val="002B2571"/>
    <w:rsid w:val="002B336F"/>
    <w:rsid w:val="002C5316"/>
    <w:rsid w:val="002D0C70"/>
    <w:rsid w:val="00315A06"/>
    <w:rsid w:val="0034031D"/>
    <w:rsid w:val="003851EA"/>
    <w:rsid w:val="003C4FE9"/>
    <w:rsid w:val="003D4CEB"/>
    <w:rsid w:val="003D722F"/>
    <w:rsid w:val="003E366E"/>
    <w:rsid w:val="003F317E"/>
    <w:rsid w:val="00475010"/>
    <w:rsid w:val="004B7258"/>
    <w:rsid w:val="00501807"/>
    <w:rsid w:val="005077B1"/>
    <w:rsid w:val="00510691"/>
    <w:rsid w:val="00532561"/>
    <w:rsid w:val="00595EAC"/>
    <w:rsid w:val="005A2D8C"/>
    <w:rsid w:val="005B0FFF"/>
    <w:rsid w:val="005C2027"/>
    <w:rsid w:val="005D3ED8"/>
    <w:rsid w:val="0061287D"/>
    <w:rsid w:val="00621D47"/>
    <w:rsid w:val="0063006B"/>
    <w:rsid w:val="00650DD9"/>
    <w:rsid w:val="0065241F"/>
    <w:rsid w:val="00661482"/>
    <w:rsid w:val="0068234F"/>
    <w:rsid w:val="006B0CAE"/>
    <w:rsid w:val="006B564A"/>
    <w:rsid w:val="006C2E1F"/>
    <w:rsid w:val="00717BC7"/>
    <w:rsid w:val="00722789"/>
    <w:rsid w:val="00744E9E"/>
    <w:rsid w:val="00761229"/>
    <w:rsid w:val="0078502F"/>
    <w:rsid w:val="007D2B11"/>
    <w:rsid w:val="007E0D35"/>
    <w:rsid w:val="007F5EA2"/>
    <w:rsid w:val="0080533C"/>
    <w:rsid w:val="00820834"/>
    <w:rsid w:val="0082290E"/>
    <w:rsid w:val="00823C87"/>
    <w:rsid w:val="0083708D"/>
    <w:rsid w:val="00842BAB"/>
    <w:rsid w:val="008531B7"/>
    <w:rsid w:val="00863254"/>
    <w:rsid w:val="0089619F"/>
    <w:rsid w:val="008A2272"/>
    <w:rsid w:val="008A43D9"/>
    <w:rsid w:val="008D2956"/>
    <w:rsid w:val="00902197"/>
    <w:rsid w:val="00956CAF"/>
    <w:rsid w:val="00967C9C"/>
    <w:rsid w:val="00987DA1"/>
    <w:rsid w:val="009974A1"/>
    <w:rsid w:val="009B4338"/>
    <w:rsid w:val="009D15EB"/>
    <w:rsid w:val="009E424F"/>
    <w:rsid w:val="009F706D"/>
    <w:rsid w:val="00A10453"/>
    <w:rsid w:val="00A1108A"/>
    <w:rsid w:val="00A22780"/>
    <w:rsid w:val="00A247D8"/>
    <w:rsid w:val="00A31504"/>
    <w:rsid w:val="00A31CD0"/>
    <w:rsid w:val="00A36CD7"/>
    <w:rsid w:val="00A64159"/>
    <w:rsid w:val="00A64FB5"/>
    <w:rsid w:val="00A6629D"/>
    <w:rsid w:val="00A72F61"/>
    <w:rsid w:val="00A876B7"/>
    <w:rsid w:val="00AA0EF1"/>
    <w:rsid w:val="00B26F51"/>
    <w:rsid w:val="00BD24CF"/>
    <w:rsid w:val="00BE2905"/>
    <w:rsid w:val="00BF23DC"/>
    <w:rsid w:val="00C0134D"/>
    <w:rsid w:val="00C11536"/>
    <w:rsid w:val="00C40D53"/>
    <w:rsid w:val="00C41395"/>
    <w:rsid w:val="00C712E3"/>
    <w:rsid w:val="00C82CE9"/>
    <w:rsid w:val="00C9572C"/>
    <w:rsid w:val="00CB61AC"/>
    <w:rsid w:val="00CC3A15"/>
    <w:rsid w:val="00CD74D8"/>
    <w:rsid w:val="00CE6177"/>
    <w:rsid w:val="00CF20ED"/>
    <w:rsid w:val="00D00880"/>
    <w:rsid w:val="00D1699D"/>
    <w:rsid w:val="00D16B3D"/>
    <w:rsid w:val="00D2522F"/>
    <w:rsid w:val="00DE2CEC"/>
    <w:rsid w:val="00E15841"/>
    <w:rsid w:val="00E42BE4"/>
    <w:rsid w:val="00E45719"/>
    <w:rsid w:val="00E52108"/>
    <w:rsid w:val="00E56E7D"/>
    <w:rsid w:val="00EA390B"/>
    <w:rsid w:val="00EB1D01"/>
    <w:rsid w:val="00EE0274"/>
    <w:rsid w:val="00EF3A27"/>
    <w:rsid w:val="00F037C1"/>
    <w:rsid w:val="00F04C9D"/>
    <w:rsid w:val="00F36101"/>
    <w:rsid w:val="00F73A46"/>
    <w:rsid w:val="00FB15FD"/>
    <w:rsid w:val="383E5F77"/>
    <w:rsid w:val="3B8D7088"/>
    <w:rsid w:val="61C13C79"/>
    <w:rsid w:val="628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rFonts w:hint="default" w:ascii="微软雅黑" w:hAnsi="微软雅黑"/>
      <w:color w:val="333333"/>
      <w:u w:val="none"/>
    </w:rPr>
  </w:style>
  <w:style w:type="character" w:customStyle="1" w:styleId="11">
    <w:name w:val="zh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2020-01-14T00:16:00Z</dcterms:created>
  <dc:creator>Windows 用户</dc:creator>
  <cp:lastModifiedBy>new</cp:lastModifiedBy>
  <cp:lastPrinted>2020-01-13T09:08:00Z</cp:lastPrinted>
  <dcterms:modified xsi:type="dcterms:W3CDTF">2020-01-15T07:12:48Z</dcterms:modified>
  <dc:title>分宜县2018年乡镇选调工作人员公告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