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bookmarkEnd w:id="0"/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遂宁市河东新区管理委员会面向社会公开招聘编外人员职位表</w:t>
      </w:r>
    </w:p>
    <w:p>
      <w:pPr>
        <w:spacing w:line="560" w:lineRule="exact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850"/>
        <w:gridCol w:w="1559"/>
        <w:gridCol w:w="1418"/>
        <w:gridCol w:w="1984"/>
        <w:gridCol w:w="439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职位数量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其他资格条件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 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01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河东新区行政审批局（政务服务和大数据中心）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（岗位一：综合管理人员）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35周岁以下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法律相关专业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语言表达能力强、熟悉电脑操作</w:t>
            </w: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/>
                <w:szCs w:val="21"/>
              </w:rPr>
              <w:t>有法律</w:t>
            </w:r>
            <w:r>
              <w:rPr>
                <w:rFonts w:hint="eastAsia" w:ascii="仿宋_GB2312" w:hAnsi="Calibri" w:eastAsia="仿宋_GB2312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Calibri" w:eastAsia="仿宋_GB2312"/>
                <w:szCs w:val="21"/>
              </w:rPr>
              <w:t>工作经验者优先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派遣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35周岁以下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文秘、语言相关专业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语言表达能力强、熟悉电脑操作</w:t>
            </w: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/>
                <w:szCs w:val="21"/>
              </w:rPr>
              <w:t>有办公室写作工作经验者优先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35周岁以下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计算机、管理类相关专业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语言表达能力强、熟悉电脑操作</w:t>
            </w: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/>
                <w:szCs w:val="21"/>
              </w:rPr>
              <w:t>有</w:t>
            </w:r>
            <w:r>
              <w:rPr>
                <w:rFonts w:hint="eastAsia" w:ascii="仿宋_GB2312" w:hAnsi="Calibri" w:eastAsia="仿宋_GB2312"/>
                <w:szCs w:val="21"/>
                <w:lang w:val="en-US" w:eastAsia="zh-CN"/>
              </w:rPr>
              <w:t>计算机、</w:t>
            </w:r>
            <w:r>
              <w:rPr>
                <w:rFonts w:hint="eastAsia" w:ascii="仿宋_GB2312" w:hAnsi="Calibri" w:eastAsia="仿宋_GB2312"/>
                <w:szCs w:val="21"/>
              </w:rPr>
              <w:t>管理行业工作经验者优先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河东新区行政审批局（政务服务和大数据中心）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（岗位二：审批受理人员）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35周岁以下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语言表达能力强、熟悉电脑操作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有社事和农业、安全等相关管理经验者优先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河东新区行政审批局（政务服务和大数据中心）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（岗位三：窗口接件人员）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35周岁以下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语言表达能力强、性格沉稳、相貌端庄、熟悉电脑操作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文科专业优先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Cs w:val="21"/>
        </w:rPr>
      </w:pPr>
    </w:p>
    <w:p>
      <w:pPr>
        <w:jc w:val="left"/>
      </w:pPr>
      <w:r>
        <w:rPr>
          <w:rFonts w:hint="eastAsia" w:ascii="仿宋_GB2312" w:eastAsia="仿宋_GB2312"/>
          <w:szCs w:val="21"/>
        </w:rPr>
        <w:t>备注：以上年龄限制以发布公告之日（身份证）核算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A6761"/>
    <w:rsid w:val="369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2020-01-14T09:34:00Z</dcterms:created>
  <dc:creator>Administrator</dc:creator>
  <cp:lastModifiedBy>Administrator</cp:lastModifiedBy>
  <dcterms:modified xsi:type="dcterms:W3CDTF">2020-01-14T09:35:08Z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