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color w:val="000000"/>
          <w:spacing w:val="-2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spacing w:val="11"/>
          <w:kern w:val="0"/>
          <w:sz w:val="28"/>
          <w:szCs w:val="28"/>
        </w:rPr>
        <w:t>宜昌市教育局所属事业单位急需紧缺人才引进</w:t>
      </w:r>
      <w:r>
        <w:rPr>
          <w:rFonts w:hint="eastAsia" w:ascii="方正小标宋简体" w:eastAsia="方正小标宋简体"/>
          <w:b/>
          <w:color w:val="000000"/>
          <w:spacing w:val="11"/>
          <w:sz w:val="28"/>
          <w:szCs w:val="28"/>
        </w:rPr>
        <w:t>报名表</w:t>
      </w:r>
    </w:p>
    <w:p>
      <w:pPr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报考单位：                         报考职位：</w:t>
      </w:r>
    </w:p>
    <w:tbl>
      <w:tblPr>
        <w:tblStyle w:val="2"/>
        <w:tblW w:w="90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551"/>
        <w:gridCol w:w="37"/>
        <w:gridCol w:w="267"/>
        <w:gridCol w:w="748"/>
        <w:gridCol w:w="348"/>
        <w:gridCol w:w="810"/>
        <w:gridCol w:w="30"/>
        <w:gridCol w:w="686"/>
        <w:gridCol w:w="154"/>
        <w:gridCol w:w="840"/>
        <w:gridCol w:w="271"/>
        <w:gridCol w:w="49"/>
        <w:gridCol w:w="380"/>
        <w:gridCol w:w="788"/>
        <w:gridCol w:w="252"/>
        <w:gridCol w:w="839"/>
        <w:gridCol w:w="1381"/>
        <w:gridCol w:w="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120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5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12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5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20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6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4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5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b/>
          <w:bCs/>
          <w:color w:val="000000"/>
        </w:rPr>
      </w:pPr>
      <w:r>
        <w:rPr>
          <w:rFonts w:hint="eastAsia" w:ascii="楷体_GB2312" w:hAnsi="宋体" w:eastAsia="楷体_GB2312"/>
          <w:color w:val="000000"/>
          <w:szCs w:val="21"/>
        </w:rPr>
        <w:t>备注：1.简历从</w:t>
      </w:r>
      <w:r>
        <w:rPr>
          <w:rFonts w:hint="eastAsia" w:ascii="楷体_GB2312" w:hAnsi="宋体" w:eastAsia="楷体_GB2312"/>
          <w:color w:val="000000"/>
          <w:szCs w:val="21"/>
          <w:lang w:eastAsia="zh-CN"/>
        </w:rPr>
        <w:t>高中</w:t>
      </w:r>
      <w:r>
        <w:rPr>
          <w:rFonts w:hint="eastAsia" w:ascii="楷体_GB2312" w:hAnsi="宋体" w:eastAsia="楷体_GB2312"/>
          <w:color w:val="000000"/>
          <w:szCs w:val="21"/>
        </w:rPr>
        <w:t>学习时填起。2.栏目中无相关内容的填“无”。3.A4纸正反打印。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A1F7D"/>
    <w:rsid w:val="049A1F7D"/>
    <w:rsid w:val="4DC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2020-01-05T03:48:00Z</dcterms:created>
  <dc:creator>星辰唯有</dc:creator>
  <cp:lastModifiedBy>星辰唯有</cp:lastModifiedBy>
  <dcterms:modified xsi:type="dcterms:W3CDTF">2020-01-05T03:49:54Z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