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岗位要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求</w:t>
      </w:r>
      <w:bookmarkEnd w:id="0"/>
    </w:p>
    <w:tbl>
      <w:tblPr>
        <w:tblW w:w="8265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1"/>
        <w:gridCol w:w="1912"/>
        <w:gridCol w:w="1197"/>
        <w:gridCol w:w="417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拟聘人数</w:t>
            </w:r>
          </w:p>
        </w:tc>
        <w:tc>
          <w:tcPr>
            <w:tcW w:w="4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210" w:right="0" w:firstLine="420"/>
              <w:jc w:val="both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 w:firstLine="480"/>
              <w:jc w:val="both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警务辅助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0" w:right="0" w:firstLine="480"/>
              <w:jc w:val="both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55" w:lineRule="atLeast"/>
              <w:ind w:left="210" w:right="0" w:firstLine="720"/>
              <w:jc w:val="both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  <w:t> 退役士兵，男性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C2D8B"/>
    <w:rsid w:val="696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2020-01-09T08:50:00Z</dcterms:created>
  <dc:creator>Administrator</dc:creator>
  <cp:lastModifiedBy>Administrator</cp:lastModifiedBy>
  <dcterms:modified xsi:type="dcterms:W3CDTF">2020-01-09T09:01:35Z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