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武汉理工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fill="FFFFFF"/>
        </w:rPr>
        <w:t>大学心理健康教育专职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教师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fill="FFFFFF"/>
        </w:rPr>
        <w:t>报名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材料清单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560" w:leftChars="0" w:right="0" w:rightChars="0"/>
        <w:jc w:val="left"/>
        <w:textAlignment w:val="auto"/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560" w:leftChars="0" w:right="0" w:rightChars="0"/>
        <w:jc w:val="left"/>
        <w:textAlignment w:val="auto"/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1.《武汉理工大学心理健康教育专职教师报名表》。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560" w:leftChars="0" w:right="0" w:rightChars="0"/>
        <w:jc w:val="left"/>
        <w:textAlignment w:val="auto"/>
        <w:rPr>
          <w:rFonts w:hint="default" w:ascii="Arial" w:hAnsi="Arial" w:eastAsia="Arial" w:cs="Arial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2.身份证。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60"/>
        <w:jc w:val="left"/>
        <w:textAlignment w:val="auto"/>
        <w:rPr>
          <w:rFonts w:hint="default" w:ascii="Arial" w:hAnsi="Arial" w:eastAsia="Arial" w:cs="Arial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.各学段的学历、学位证书。获国（境）外学历学位者，须提供国家教育部留学服务中心出具的《国（境）外学历学位认证书》。一经录取，入职时须提供相应的学历、学位证书原件，届时不能提供学历学位证书或教育部留学服务中心出具的《国（境）外学历学位认证书》者不予聘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60"/>
        <w:jc w:val="left"/>
        <w:textAlignment w:val="auto"/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4.国内高校应届毕业生须提供《毕业生推荐表》；国（境）外高校应届毕业生须提供就读学校出具的学历教育证明。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60"/>
        <w:jc w:val="left"/>
        <w:textAlignment w:val="auto"/>
        <w:rPr>
          <w:rFonts w:hint="default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5.外语水平证明材料。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60"/>
        <w:jc w:val="left"/>
        <w:textAlignment w:val="auto"/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6.其他材料（与报名表填写情况相应）：党员身份证明；中国心理学会临床心理学注册工作委员会注册督导师、注册心理师、高校心理健康教育工作经验等有关证明材料。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60"/>
        <w:jc w:val="left"/>
        <w:textAlignment w:val="auto"/>
        <w:rPr>
          <w:rFonts w:hint="eastAsia" w:ascii="仿宋_GB2312" w:hAnsi="Arial" w:eastAsia="仿宋_GB2312" w:cs="仿宋_GB2312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60"/>
        <w:jc w:val="left"/>
        <w:textAlignment w:val="auto"/>
        <w:rPr>
          <w:rFonts w:hint="default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1.应聘人员报名时，须将以上材料打包并压缩，以个人姓名命名，发至指定邮箱，邮件标题注明“心理健康教育专职教师报名-姓名”。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60"/>
        <w:jc w:val="left"/>
        <w:textAlignment w:val="auto"/>
        <w:rPr>
          <w:rStyle w:val="4"/>
          <w:rFonts w:hint="default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.初审合格人员根据电话通知到学工部进行现场确认时，需携带以上材料原件及复印件，并提交两张1寸彩色照片，复印件按照以下顺序在左上角装订：（1）报名表（确认所填信息真实并亲笔签名；填报不实者不能参加考核）；（2）身份证；（3）学历、学位证书及相关证明；（4）应届毕业生《毕业生推荐表》或相关证明；（5）外语水平证明；（6）其他材料。以上材料原件审核后退还本人，复印件提交后不予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2601"/>
    <w:rsid w:val="042C710B"/>
    <w:rsid w:val="121E7AA3"/>
    <w:rsid w:val="13987AD0"/>
    <w:rsid w:val="16335E44"/>
    <w:rsid w:val="1AE64D12"/>
    <w:rsid w:val="1CAE2DB5"/>
    <w:rsid w:val="21C97AEF"/>
    <w:rsid w:val="3C707D04"/>
    <w:rsid w:val="442A722F"/>
    <w:rsid w:val="4C3F1A0E"/>
    <w:rsid w:val="62EC2601"/>
    <w:rsid w:val="691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2019-12-20T09:40:00Z</dcterms:created>
  <dc:creator>郭</dc:creator>
  <cp:lastModifiedBy>郭</cp:lastModifiedBy>
  <dcterms:modified xsi:type="dcterms:W3CDTF">2019-12-24T03:47:18Z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