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atLeas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河源市发展和改革局临聘</w:t>
      </w:r>
      <w:r>
        <w:rPr>
          <w:rFonts w:hint="eastAsia" w:ascii="新宋体" w:hAnsi="新宋体" w:eastAsia="新宋体" w:cs="宋体"/>
          <w:b/>
          <w:sz w:val="36"/>
          <w:szCs w:val="36"/>
        </w:rPr>
        <w:t>人员报名</w:t>
      </w: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登记</w:t>
      </w:r>
      <w:r>
        <w:rPr>
          <w:rFonts w:hint="eastAsia" w:ascii="新宋体" w:hAnsi="新宋体" w:eastAsia="新宋体" w:cs="宋体"/>
          <w:b/>
          <w:sz w:val="36"/>
          <w:szCs w:val="36"/>
        </w:rPr>
        <w:t>表</w:t>
      </w:r>
    </w:p>
    <w:p>
      <w:pPr>
        <w:jc w:val="left"/>
        <w:rPr>
          <w:rFonts w:ascii="宋体" w:hAnsi="宋体" w:eastAsia="宋体"/>
          <w:sz w:val="24"/>
        </w:rPr>
      </w:pPr>
      <w:bookmarkStart w:id="0" w:name="_GoBack"/>
      <w:bookmarkEnd w:id="0"/>
    </w:p>
    <w:tbl>
      <w:tblPr>
        <w:tblStyle w:val="10"/>
        <w:tblW w:w="9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234"/>
        <w:gridCol w:w="590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学位学历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全日制教育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803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在职教育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 w:eastAsia="宋体"/>
                <w:sz w:val="24"/>
              </w:rPr>
              <w:t>及考核结果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tbl>
      <w:tblPr>
        <w:tblStyle w:val="10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要 社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会 关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 何特 长及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出 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说明：1、此表用黑色</w:t>
      </w:r>
      <w:r>
        <w:rPr>
          <w:rFonts w:hint="eastAsia" w:ascii="宋体" w:hAnsi="宋体" w:eastAsia="宋体"/>
          <w:sz w:val="24"/>
          <w:lang w:eastAsia="zh-CN"/>
        </w:rPr>
        <w:t>签字笔</w:t>
      </w:r>
      <w:r>
        <w:rPr>
          <w:rFonts w:hint="eastAsia" w:ascii="宋体" w:hAnsi="宋体" w:eastAsia="宋体"/>
          <w:sz w:val="24"/>
        </w:rPr>
        <w:t>填写，字迹</w:t>
      </w:r>
      <w:r>
        <w:rPr>
          <w:rFonts w:hint="eastAsia" w:ascii="宋体" w:hAnsi="宋体" w:eastAsia="宋体"/>
          <w:sz w:val="24"/>
          <w:lang w:eastAsia="zh-CN"/>
        </w:rPr>
        <w:t>工整、清晰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560" w:lineRule="exact"/>
        <w:ind w:firstLine="720" w:firstLineChars="3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08"/>
    <w:rsid w:val="00206435"/>
    <w:rsid w:val="00685A08"/>
    <w:rsid w:val="00A01A7D"/>
    <w:rsid w:val="06DE1C1D"/>
    <w:rsid w:val="0CDA42AD"/>
    <w:rsid w:val="0FB66A30"/>
    <w:rsid w:val="173641D4"/>
    <w:rsid w:val="1A285D8C"/>
    <w:rsid w:val="1B781F74"/>
    <w:rsid w:val="1CCF6CFB"/>
    <w:rsid w:val="20612B97"/>
    <w:rsid w:val="22776FF5"/>
    <w:rsid w:val="254E7831"/>
    <w:rsid w:val="294C433D"/>
    <w:rsid w:val="31690261"/>
    <w:rsid w:val="316C2247"/>
    <w:rsid w:val="34CA0607"/>
    <w:rsid w:val="3BE14CE6"/>
    <w:rsid w:val="43522485"/>
    <w:rsid w:val="45B11B2D"/>
    <w:rsid w:val="4BB71809"/>
    <w:rsid w:val="532D3CFC"/>
    <w:rsid w:val="5B6E1E92"/>
    <w:rsid w:val="65FF5640"/>
    <w:rsid w:val="6AF37611"/>
    <w:rsid w:val="6D3747C6"/>
    <w:rsid w:val="6E0C1DF9"/>
    <w:rsid w:val="73861385"/>
    <w:rsid w:val="79C85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ScaleCrop>false</ScaleCrop>
  <LinksUpToDate>false</LinksUpToDate>
  <CharactersWithSpaces>486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吴日光</cp:lastModifiedBy>
  <cp:lastPrinted>2018-04-25T12:31:00Z</cp:lastPrinted>
  <dcterms:modified xsi:type="dcterms:W3CDTF">2019-12-24T09:03:56Z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