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67" w:rsidRDefault="00DE2667" w:rsidP="00DE2667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14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1134"/>
        <w:gridCol w:w="850"/>
        <w:gridCol w:w="1843"/>
        <w:gridCol w:w="1418"/>
        <w:gridCol w:w="1275"/>
        <w:gridCol w:w="3261"/>
        <w:gridCol w:w="1417"/>
        <w:gridCol w:w="1276"/>
        <w:gridCol w:w="855"/>
      </w:tblGrid>
      <w:tr w:rsidR="00DE2667" w:rsidTr="00DE2667">
        <w:trPr>
          <w:trHeight w:val="416"/>
        </w:trPr>
        <w:tc>
          <w:tcPr>
            <w:tcW w:w="141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697A59" w:rsidRDefault="00DE2667" w:rsidP="00E674DD">
            <w:pPr>
              <w:widowControl/>
              <w:spacing w:line="580" w:lineRule="exact"/>
              <w:ind w:firstLineChars="200" w:firstLine="420"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  <w:u w:val="single"/>
              </w:rPr>
            </w:pPr>
            <w:hyperlink r:id="rId4" w:tgtFrame="_self" w:history="1">
              <w:r w:rsidRPr="00697A59">
                <w:rPr>
                  <w:rFonts w:ascii="仿宋" w:eastAsia="仿宋" w:hAnsi="仿宋" w:cs="宋体" w:hint="eastAsia"/>
                  <w:color w:val="333333"/>
                  <w:kern w:val="0"/>
                  <w:sz w:val="36"/>
                  <w:szCs w:val="36"/>
                </w:rPr>
                <w:t>山西国际商务职业学院                                                                  2019年公开招聘“三支队伍”工作人员岗位表</w:t>
              </w:r>
            </w:hyperlink>
          </w:p>
        </w:tc>
      </w:tr>
      <w:tr w:rsidR="00DE2667" w:rsidTr="00DE2667">
        <w:trPr>
          <w:trHeight w:val="46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ind w:firstLineChars="600" w:firstLine="1200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ind w:firstLineChars="150" w:firstLine="300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Default="00DE2667" w:rsidP="00E674DD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DE2667" w:rsidTr="00DE2667">
        <w:trPr>
          <w:trHeight w:val="654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山西国际商务职业学院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管理岗1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,（博士年龄可放宽至40岁以下）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哲学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专职组织员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1023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管理岗2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专职组织员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645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管理岗3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专职组织员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669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管理岗4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工学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专职组织员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52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管理岗5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文学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专职组织员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61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580" w:lineRule="exact"/>
              <w:ind w:firstLineChars="200" w:firstLine="40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专业技术岗1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哲学</w:t>
            </w: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、马克思主义哲学</w:t>
            </w: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、思想政治教育</w:t>
            </w: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、学科教学（思政）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专职思政教师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61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580" w:lineRule="exact"/>
              <w:ind w:firstLineChars="200" w:firstLine="40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专业技术岗2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哲学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61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580" w:lineRule="exact"/>
              <w:ind w:firstLineChars="200" w:firstLine="40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专业技术岗3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工学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61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580" w:lineRule="exact"/>
              <w:ind w:firstLineChars="200" w:firstLine="40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专业技术岗4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61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580" w:lineRule="exact"/>
              <w:ind w:firstLineChars="200" w:firstLine="40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专业技术岗5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DE2667" w:rsidTr="00DE2667">
        <w:trPr>
          <w:trHeight w:val="253"/>
        </w:trPr>
        <w:tc>
          <w:tcPr>
            <w:tcW w:w="8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580" w:lineRule="exact"/>
              <w:ind w:firstLineChars="200" w:firstLine="40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专业技术岗6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18周岁以上、35周岁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及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以下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（博士年龄可放宽至40岁以下）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研究生（</w:t>
            </w:r>
            <w:r w:rsidRPr="004F1A6E">
              <w:rPr>
                <w:rFonts w:ascii="仿宋" w:eastAsia="仿宋" w:hAnsi="仿宋" w:hint="eastAsia"/>
                <w:sz w:val="20"/>
                <w:szCs w:val="20"/>
              </w:rPr>
              <w:t>本科学历须为全日制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硕士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文学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中共党员      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（</w:t>
            </w: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含</w:t>
            </w:r>
            <w:r w:rsidRPr="004F1A6E">
              <w:rPr>
                <w:rFonts w:ascii="仿宋" w:eastAsia="仿宋" w:hAnsi="仿宋" w:cs="宋体"/>
                <w:color w:val="000000"/>
                <w:sz w:val="20"/>
                <w:szCs w:val="20"/>
              </w:rPr>
              <w:t>预备党员）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667" w:rsidRPr="004F1A6E" w:rsidRDefault="00DE2667" w:rsidP="00E674DD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4F1A6E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太原</w:t>
            </w:r>
          </w:p>
        </w:tc>
      </w:tr>
    </w:tbl>
    <w:p w:rsidR="00DE2667" w:rsidRDefault="00DE2667" w:rsidP="00DE2667">
      <w:pPr>
        <w:widowControl/>
        <w:jc w:val="left"/>
        <w:rPr>
          <w:rFonts w:ascii="黑体" w:eastAsia="黑体" w:hAnsi="黑体" w:cs="宋体" w:hint="eastAsia"/>
          <w:bCs/>
          <w:kern w:val="36"/>
          <w:sz w:val="32"/>
          <w:szCs w:val="32"/>
        </w:rPr>
      </w:pPr>
    </w:p>
    <w:p w:rsidR="00DE2667" w:rsidRDefault="00DE2667" w:rsidP="00DE2667">
      <w:pPr>
        <w:widowControl/>
        <w:jc w:val="left"/>
        <w:rPr>
          <w:rFonts w:ascii="黑体" w:eastAsia="黑体" w:hAnsi="黑体" w:cs="宋体" w:hint="eastAsia"/>
          <w:bCs/>
          <w:kern w:val="36"/>
          <w:sz w:val="32"/>
          <w:szCs w:val="32"/>
        </w:rPr>
      </w:pPr>
    </w:p>
    <w:p w:rsidR="00DE2667" w:rsidRDefault="00DE2667" w:rsidP="00DE2667">
      <w:pPr>
        <w:widowControl/>
        <w:jc w:val="left"/>
        <w:rPr>
          <w:rFonts w:ascii="黑体" w:eastAsia="黑体" w:hAnsi="黑体" w:cs="宋体"/>
          <w:bCs/>
          <w:kern w:val="36"/>
          <w:sz w:val="32"/>
          <w:szCs w:val="32"/>
        </w:rPr>
        <w:sectPr w:rsidR="00DE2667" w:rsidSect="002872A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20069" w:rsidRDefault="00420069"/>
    <w:sectPr w:rsidR="00420069" w:rsidSect="00DE26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667"/>
    <w:rsid w:val="00420069"/>
    <w:rsid w:val="00D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xftc.edu.cn/fj/2019gw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189</Words>
  <Characters>1081</Characters>
  <Application>Microsoft Office Word</Application>
  <DocSecurity>0</DocSecurity>
  <Lines>9</Lines>
  <Paragraphs>2</Paragraphs>
  <ScaleCrop>false</ScaleCrop>
  <Company>Sky123.Org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2019-11-28T13:25:00Z</dcterms:created>
  <dcterms:modified xsi:type="dcterms:W3CDTF">2019-11-28T13:28:00Z</dcterms:modified>
</cp:coreProperties>
</file>