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center"/>
      </w:pPr>
      <w:bookmarkStart w:id="0" w:name="_GoBack"/>
      <w:bookmarkEnd w:id="0"/>
      <w:r>
        <w:rPr>
          <w:bdr w:val="none" w:color="auto" w:sz="0" w:space="0"/>
        </w:rPr>
        <w:t>石城县鞋类产品质检中心公开招聘工作人员岗位表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671"/>
        <w:gridCol w:w="569"/>
        <w:gridCol w:w="860"/>
        <w:gridCol w:w="831"/>
        <w:gridCol w:w="1392"/>
        <w:gridCol w:w="780"/>
        <w:gridCol w:w="1908"/>
        <w:gridCol w:w="780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1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最低学历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职称要求</w:t>
            </w:r>
          </w:p>
        </w:tc>
        <w:tc>
          <w:tcPr>
            <w:tcW w:w="23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30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其他要求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检验技术岗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材料化学、材料科学与工程、高分子材料与工程、化学工程、轻化工程、化学工程与工艺或相近专业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0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具有CMA、CNAS资质的检验检测机构工作经历，持有检验检测机构相关证书者年龄可放宽至45周岁以下、相关专业中级以上职称（全日制研究生以上不限职称）优先考虑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E7F9D"/>
    <w:rsid w:val="15607D8F"/>
    <w:rsid w:val="22EE7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2019-11-26T08:22:00Z</dcterms:created>
  <dc:creator>new</dc:creator>
  <cp:lastModifiedBy>new</cp:lastModifiedBy>
  <dcterms:modified xsi:type="dcterms:W3CDTF">2019-11-26T08:22:42Z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