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广西壮族自治区疾病预防控制中心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项目工作</w:t>
      </w:r>
      <w:r>
        <w:rPr>
          <w:rFonts w:hint="eastAsia" w:ascii="小标宋" w:hAnsi="小标宋" w:eastAsia="小标宋" w:cs="小标宋"/>
          <w:color w:val="auto"/>
          <w:sz w:val="44"/>
          <w:szCs w:val="44"/>
        </w:rPr>
        <w:t>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根据工作需要，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现面向社会公开招聘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项目工作人员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 xml:space="preserve">招聘条件 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年龄35岁以下，身体健康；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预防医学、公共卫生专业，全日制本科毕业生；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有较好的写作能力，能熟练使用办公软件；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" w:eastAsia="仿宋"/>
          <w:sz w:val="32"/>
          <w:szCs w:val="32"/>
        </w:rPr>
        <w:t>具备良好的学习和沟通能力。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工作任务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从事健康教育相关工作。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、工作地点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中国广西南宁市金洲路18号（广西壮族自治区疾病预防控制中心）。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800" w:firstLineChars="250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、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办公条件及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待遇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</w:rPr>
        <w:t>提供办公场所及办公家具、设备；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eastAsia="仿宋"/>
          <w:sz w:val="32"/>
          <w:szCs w:val="32"/>
        </w:rPr>
        <w:t>岗位待遇约5</w:t>
      </w:r>
      <w:r>
        <w:rPr>
          <w:rFonts w:hint="eastAsia" w:ascii="仿宋" w:eastAsia="仿宋"/>
          <w:sz w:val="32"/>
          <w:szCs w:val="32"/>
          <w:lang w:val="en-US" w:eastAsia="zh-CN"/>
        </w:rPr>
        <w:t>380</w:t>
      </w:r>
      <w:r>
        <w:rPr>
          <w:rFonts w:hint="eastAsia" w:ascii="仿宋" w:eastAsia="仿宋"/>
          <w:sz w:val="32"/>
          <w:szCs w:val="32"/>
        </w:rPr>
        <w:t>元/月（含五险一金）。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 xml:space="preserve">、招聘程序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（一）发布公告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日，在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广西卫生健康委网站（http://wsjkw.gxzf.gov.cn/）、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广西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疾病预防控制中心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（http://www.gxcdc.com）上发布招聘信息。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公告发布之日起至201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日，凡有意的申请者，请填写《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项目工作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》（见附件），并将下列申请材料发至人事科邮箱gxcdcrsk2012@sina.com(邮件主题“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姓名+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项目工作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应聘”)：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登记表、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本人学历证、学位证、专业技术任职资格证和个人居民身份证的扫描件。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报名者所提交的个人信息材料应当真实、准确，凡不符合职位要求或弄虚作假的，取消报考资格。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本次招聘采取直接综合面试形式。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（四）体检、聘用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经过考核择优确定体检人选；体检由本单位统一组织实施，费用自理；体检合格后聘用。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、聘用合同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</w:rPr>
      </w:pPr>
      <w:r>
        <w:rPr>
          <w:rFonts w:hint="eastAsia" w:ascii="仿宋" w:eastAsia="仿宋"/>
          <w:color w:val="auto"/>
          <w:sz w:val="32"/>
          <w:szCs w:val="32"/>
        </w:rPr>
        <w:t>聘用人员与劳务派遣公司签订聘用合同（原则上每年一聘），试用期1个月，依法缴纳社会保险。不解决人事档案、户口关系和住宿。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  <w:lang w:val="en-US" w:eastAsia="zh-CN"/>
        </w:rPr>
      </w:pPr>
      <w:r>
        <w:rPr>
          <w:rFonts w:ascii="仿宋" w:eastAsia="仿宋"/>
          <w:color w:val="auto"/>
          <w:sz w:val="32"/>
          <w:szCs w:val="32"/>
        </w:rPr>
        <w:t>联系人：</w:t>
      </w:r>
      <w:r>
        <w:rPr>
          <w:rFonts w:hint="eastAsia" w:ascii="仿宋" w:eastAsia="仿宋"/>
          <w:color w:val="auto"/>
          <w:sz w:val="32"/>
          <w:szCs w:val="32"/>
          <w:lang w:eastAsia="zh-CN"/>
        </w:rPr>
        <w:t>刘老师，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" w:eastAsia="仿宋"/>
          <w:color w:val="auto"/>
          <w:sz w:val="32"/>
          <w:szCs w:val="32"/>
        </w:rPr>
        <w:t>电话：</w:t>
      </w:r>
      <w:r>
        <w:rPr>
          <w:rFonts w:hint="eastAsia" w:ascii="仿宋" w:eastAsia="仿宋"/>
          <w:color w:val="auto"/>
          <w:sz w:val="32"/>
          <w:szCs w:val="32"/>
          <w:lang w:val="en-US" w:eastAsia="zh-CN"/>
        </w:rPr>
        <w:t>2518672。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本公告由广西壮族自治区疾病预防控制中心负责解释。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outlineLvl w:val="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广西壮族自治区疾病预防控制中心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2019年11月25日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b/>
          <w:bCs/>
          <w:color w:val="C0000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shd w:val="clear" w:color="auto" w:fill="FFFFFF"/>
          <w:lang w:eastAsia="zh-CN"/>
        </w:rPr>
        <w:t>项目工作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人员</w:t>
      </w:r>
      <w:r>
        <w:rPr>
          <w:rFonts w:hint="eastAsia" w:ascii="小标宋" w:hAnsi="小标宋" w:eastAsia="小标宋" w:cs="小标宋"/>
          <w:sz w:val="44"/>
          <w:szCs w:val="44"/>
        </w:rPr>
        <w:t>信息登记表</w:t>
      </w:r>
    </w:p>
    <w:tbl>
      <w:tblPr>
        <w:tblStyle w:val="2"/>
        <w:tblpPr w:leftFromText="180" w:rightFromText="180" w:vertAnchor="text" w:horzAnchor="page" w:tblpX="1222" w:tblpY="23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720"/>
        <w:gridCol w:w="862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16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793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exact"/>
        </w:trPr>
        <w:tc>
          <w:tcPr>
            <w:tcW w:w="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B7E8"/>
    <w:multiLevelType w:val="singleLevel"/>
    <w:tmpl w:val="7CE6B7E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19BA"/>
    <w:rsid w:val="03CB47E2"/>
    <w:rsid w:val="048860E8"/>
    <w:rsid w:val="04A147BB"/>
    <w:rsid w:val="04C64A3E"/>
    <w:rsid w:val="07C904C2"/>
    <w:rsid w:val="092A24EF"/>
    <w:rsid w:val="09684B52"/>
    <w:rsid w:val="09725CD3"/>
    <w:rsid w:val="0A9217B4"/>
    <w:rsid w:val="0AF35E31"/>
    <w:rsid w:val="0B336818"/>
    <w:rsid w:val="0BD3182B"/>
    <w:rsid w:val="0DD563F7"/>
    <w:rsid w:val="0F3F0FCD"/>
    <w:rsid w:val="0FA160B2"/>
    <w:rsid w:val="0FC75800"/>
    <w:rsid w:val="0FCA52DA"/>
    <w:rsid w:val="10366AA4"/>
    <w:rsid w:val="107359A7"/>
    <w:rsid w:val="11141BF4"/>
    <w:rsid w:val="11646AA9"/>
    <w:rsid w:val="122C3526"/>
    <w:rsid w:val="126C7AD3"/>
    <w:rsid w:val="12EF1990"/>
    <w:rsid w:val="1379288E"/>
    <w:rsid w:val="140D3D3B"/>
    <w:rsid w:val="15130B22"/>
    <w:rsid w:val="164257A5"/>
    <w:rsid w:val="18A61C86"/>
    <w:rsid w:val="18DB2289"/>
    <w:rsid w:val="19BA7680"/>
    <w:rsid w:val="1A1C380F"/>
    <w:rsid w:val="1A4B012A"/>
    <w:rsid w:val="1AD42544"/>
    <w:rsid w:val="1B430E3D"/>
    <w:rsid w:val="1B523E6A"/>
    <w:rsid w:val="1C4D4846"/>
    <w:rsid w:val="1E33026F"/>
    <w:rsid w:val="1EB446FE"/>
    <w:rsid w:val="1FBB75D9"/>
    <w:rsid w:val="203677D9"/>
    <w:rsid w:val="20E14149"/>
    <w:rsid w:val="21CF0E9A"/>
    <w:rsid w:val="230A4706"/>
    <w:rsid w:val="23F54107"/>
    <w:rsid w:val="2591607F"/>
    <w:rsid w:val="264A5F03"/>
    <w:rsid w:val="27F24B39"/>
    <w:rsid w:val="280800CA"/>
    <w:rsid w:val="2819507E"/>
    <w:rsid w:val="298F1F40"/>
    <w:rsid w:val="29BA128A"/>
    <w:rsid w:val="2AB82664"/>
    <w:rsid w:val="2B257754"/>
    <w:rsid w:val="2B625A7D"/>
    <w:rsid w:val="2C2C016F"/>
    <w:rsid w:val="2C6D3850"/>
    <w:rsid w:val="2D3B5557"/>
    <w:rsid w:val="2DCD5CB8"/>
    <w:rsid w:val="2E3D183D"/>
    <w:rsid w:val="2E900998"/>
    <w:rsid w:val="2F6603AC"/>
    <w:rsid w:val="34055242"/>
    <w:rsid w:val="3424234E"/>
    <w:rsid w:val="347112EC"/>
    <w:rsid w:val="347661E7"/>
    <w:rsid w:val="350754DA"/>
    <w:rsid w:val="3547725C"/>
    <w:rsid w:val="358722AF"/>
    <w:rsid w:val="35F22315"/>
    <w:rsid w:val="36E25146"/>
    <w:rsid w:val="36FB1686"/>
    <w:rsid w:val="3AB14F31"/>
    <w:rsid w:val="3BE20758"/>
    <w:rsid w:val="3C32691F"/>
    <w:rsid w:val="3C4A3A3B"/>
    <w:rsid w:val="3C9474D3"/>
    <w:rsid w:val="3CA025AD"/>
    <w:rsid w:val="3DF94532"/>
    <w:rsid w:val="3E3D0548"/>
    <w:rsid w:val="3FA350B0"/>
    <w:rsid w:val="412C2A2F"/>
    <w:rsid w:val="42754C55"/>
    <w:rsid w:val="42902FA6"/>
    <w:rsid w:val="42A21AC1"/>
    <w:rsid w:val="4448692A"/>
    <w:rsid w:val="445A2327"/>
    <w:rsid w:val="44C1646C"/>
    <w:rsid w:val="44CC097B"/>
    <w:rsid w:val="45027CCD"/>
    <w:rsid w:val="459E6FED"/>
    <w:rsid w:val="47D31962"/>
    <w:rsid w:val="486478F3"/>
    <w:rsid w:val="48685030"/>
    <w:rsid w:val="48714415"/>
    <w:rsid w:val="48BC7AEB"/>
    <w:rsid w:val="49777837"/>
    <w:rsid w:val="4AC237AE"/>
    <w:rsid w:val="4B841144"/>
    <w:rsid w:val="4B951C78"/>
    <w:rsid w:val="4BC07580"/>
    <w:rsid w:val="4E463EED"/>
    <w:rsid w:val="4EEC661C"/>
    <w:rsid w:val="4FAB0D46"/>
    <w:rsid w:val="507479B4"/>
    <w:rsid w:val="52B459A8"/>
    <w:rsid w:val="52BF3E6F"/>
    <w:rsid w:val="53EB2151"/>
    <w:rsid w:val="546A60C6"/>
    <w:rsid w:val="56497EC0"/>
    <w:rsid w:val="56DE60BB"/>
    <w:rsid w:val="57C32420"/>
    <w:rsid w:val="5AF40003"/>
    <w:rsid w:val="5B3B5F5D"/>
    <w:rsid w:val="5BCF406B"/>
    <w:rsid w:val="5E153442"/>
    <w:rsid w:val="5EFE45BC"/>
    <w:rsid w:val="60240F3A"/>
    <w:rsid w:val="64A142A5"/>
    <w:rsid w:val="660C6045"/>
    <w:rsid w:val="676462F8"/>
    <w:rsid w:val="67B9338C"/>
    <w:rsid w:val="686E51CE"/>
    <w:rsid w:val="6929749F"/>
    <w:rsid w:val="69726D89"/>
    <w:rsid w:val="6A4A4C58"/>
    <w:rsid w:val="6B3B753B"/>
    <w:rsid w:val="6B910E86"/>
    <w:rsid w:val="6C7437AA"/>
    <w:rsid w:val="6C744BC5"/>
    <w:rsid w:val="6C8D2687"/>
    <w:rsid w:val="6CB5428A"/>
    <w:rsid w:val="6DFF263E"/>
    <w:rsid w:val="6EE17A74"/>
    <w:rsid w:val="71713A33"/>
    <w:rsid w:val="73985CE3"/>
    <w:rsid w:val="73B52B1A"/>
    <w:rsid w:val="741E5F13"/>
    <w:rsid w:val="7517242F"/>
    <w:rsid w:val="778E0844"/>
    <w:rsid w:val="77F20AD2"/>
    <w:rsid w:val="78886ECE"/>
    <w:rsid w:val="78B85626"/>
    <w:rsid w:val="79E01C56"/>
    <w:rsid w:val="7A920A8B"/>
    <w:rsid w:val="7BEC0F20"/>
    <w:rsid w:val="7CF020FD"/>
    <w:rsid w:val="7DFA5ECA"/>
    <w:rsid w:val="7E0E35EA"/>
    <w:rsid w:val="7ED97FA3"/>
    <w:rsid w:val="7FC22537"/>
    <w:rsid w:val="7F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2019-11-25T07:33:37Z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