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73" w:rsidRPr="00B90FA6" w:rsidRDefault="00D46873" w:rsidP="00D46873">
      <w:pPr>
        <w:rPr>
          <w:rFonts w:ascii="仿宋_GB2312" w:eastAsia="仿宋_GB2312" w:hint="eastAsia"/>
          <w:sz w:val="28"/>
          <w:szCs w:val="28"/>
        </w:rPr>
      </w:pPr>
      <w:r w:rsidRPr="00B90FA6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B90FA6">
        <w:rPr>
          <w:rFonts w:ascii="仿宋_GB2312" w:eastAsia="仿宋_GB2312" w:hint="eastAsia"/>
          <w:sz w:val="28"/>
          <w:szCs w:val="28"/>
        </w:rPr>
        <w:t xml:space="preserve">   </w:t>
      </w:r>
    </w:p>
    <w:p w:rsidR="00D46873" w:rsidRPr="00603768" w:rsidRDefault="00D46873" w:rsidP="00D46873">
      <w:pPr>
        <w:ind w:firstLineChars="950" w:firstLine="3040"/>
        <w:rPr>
          <w:rFonts w:ascii="仿宋_GB2312" w:eastAsia="仿宋_GB2312" w:hint="eastAsia"/>
          <w:sz w:val="32"/>
          <w:szCs w:val="32"/>
        </w:rPr>
      </w:pPr>
      <w:r w:rsidRPr="00603768">
        <w:rPr>
          <w:rFonts w:ascii="仿宋_GB2312" w:eastAsia="仿宋_GB2312" w:hint="eastAsia"/>
          <w:sz w:val="32"/>
          <w:szCs w:val="32"/>
        </w:rPr>
        <w:t>岗位信息表</w:t>
      </w:r>
    </w:p>
    <w:tbl>
      <w:tblPr>
        <w:tblStyle w:val="a4"/>
        <w:tblpPr w:leftFromText="180" w:rightFromText="180" w:vertAnchor="text" w:horzAnchor="margin" w:tblpXSpec="center" w:tblpY="160"/>
        <w:tblW w:w="10173" w:type="dxa"/>
        <w:tblLayout w:type="fixed"/>
        <w:tblLook w:val="04A0"/>
      </w:tblPr>
      <w:tblGrid>
        <w:gridCol w:w="817"/>
        <w:gridCol w:w="1276"/>
        <w:gridCol w:w="850"/>
        <w:gridCol w:w="851"/>
        <w:gridCol w:w="1276"/>
        <w:gridCol w:w="1417"/>
        <w:gridCol w:w="851"/>
        <w:gridCol w:w="708"/>
        <w:gridCol w:w="2127"/>
      </w:tblGrid>
      <w:tr w:rsidR="00D46873" w:rsidRPr="00603768" w:rsidTr="00275A03">
        <w:tc>
          <w:tcPr>
            <w:tcW w:w="8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招聘科室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最低学历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最低学位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最低专业技术资格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873" w:rsidRPr="00603768" w:rsidRDefault="00D46873" w:rsidP="00275A03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int="eastAsia"/>
                <w:b/>
                <w:sz w:val="24"/>
                <w:szCs w:val="24"/>
              </w:rPr>
              <w:t>与岗位有关的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603768">
              <w:rPr>
                <w:rFonts w:ascii="仿宋_GB2312" w:eastAsia="仿宋_GB2312" w:hint="eastAsia"/>
                <w:b/>
                <w:sz w:val="24"/>
                <w:szCs w:val="24"/>
              </w:rPr>
              <w:t>其他条件</w:t>
            </w:r>
          </w:p>
        </w:tc>
      </w:tr>
      <w:tr w:rsidR="00D46873" w:rsidRPr="00603768" w:rsidTr="00275A03">
        <w:tc>
          <w:tcPr>
            <w:tcW w:w="817" w:type="dxa"/>
            <w:vMerge w:val="restart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预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防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保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健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门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proofErr w:type="gramStart"/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诊</w:t>
            </w:r>
            <w:proofErr w:type="gramEnd"/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部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gramStart"/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普检总检医师</w:t>
            </w:r>
            <w:proofErr w:type="gramEnd"/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主治医师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熟</w:t>
            </w:r>
            <w:r>
              <w:rPr>
                <w:rFonts w:ascii="仿宋_GB2312" w:eastAsia="仿宋_GB2312" w:hint="eastAsia"/>
                <w:sz w:val="24"/>
                <w:szCs w:val="24"/>
              </w:rPr>
              <w:t>悉健康体检报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告。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gramStart"/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职检主</w:t>
            </w:r>
            <w:proofErr w:type="gramEnd"/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检医师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主治医师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临床医学或预防医学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全日制普通高等教育学历。熟悉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职业体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检报告审查和质量控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制。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心内科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主治医师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全日制普通高等教育学历。执业范围为内科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</w:t>
            </w: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中级专业技术资格为心血管内科学。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熟悉心电图报告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眼科医师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全日制普通高等教育学历。执业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范围为</w:t>
            </w: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眼科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专业。专业知识熟练。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皮肤科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全日制普通高等教育学历。执业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范围为皮肤病及性病专业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B超医师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、放射医学、医学影像学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执业范围为医学影像和放射治疗专业。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能熟练操作B超、心电图仪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放射医师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、放射医学、医学影像学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执业范围为医学影像和放射治疗专业。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熟练掌握尘肺</w:t>
            </w:r>
            <w:proofErr w:type="gramStart"/>
            <w:r w:rsidRPr="00603768">
              <w:rPr>
                <w:rFonts w:ascii="仿宋_GB2312" w:eastAsia="仿宋_GB2312" w:hint="eastAsia"/>
                <w:sz w:val="24"/>
                <w:szCs w:val="24"/>
              </w:rPr>
              <w:t>肺</w:t>
            </w:r>
            <w:proofErr w:type="gramEnd"/>
            <w:r w:rsidRPr="00603768">
              <w:rPr>
                <w:rFonts w:ascii="仿宋_GB2312" w:eastAsia="仿宋_GB2312" w:hint="eastAsia"/>
                <w:sz w:val="24"/>
                <w:szCs w:val="24"/>
              </w:rPr>
              <w:t>片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体检医师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专业知识熟练。</w:t>
            </w:r>
          </w:p>
        </w:tc>
      </w:tr>
    </w:tbl>
    <w:p w:rsidR="00D46873" w:rsidRPr="00CD719D" w:rsidRDefault="00D46873" w:rsidP="00D46873">
      <w:pPr>
        <w:pStyle w:val="a3"/>
        <w:adjustRightInd w:val="0"/>
        <w:snapToGrid w:val="0"/>
        <w:spacing w:before="0" w:beforeAutospacing="0" w:after="0" w:afterAutospacing="0" w:line="336" w:lineRule="atLeast"/>
        <w:rPr>
          <w:rFonts w:ascii="仿宋_GB2312" w:eastAsia="仿宋_GB2312"/>
          <w:sz w:val="21"/>
          <w:szCs w:val="21"/>
        </w:rPr>
      </w:pPr>
    </w:p>
    <w:p w:rsidR="001A6C08" w:rsidRDefault="001A6C08"/>
    <w:sectPr w:rsidR="001A6C08" w:rsidSect="002D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873"/>
    <w:rsid w:val="001A6C08"/>
    <w:rsid w:val="00D4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D468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2019-11-20T06:40:00Z</dcterms:created>
  <dcterms:modified xsi:type="dcterms:W3CDTF">2019-11-20T06:40:00Z</dcterms:modified>
</cp:coreProperties>
</file>