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17"/>
          <w:szCs w:val="17"/>
        </w:rPr>
      </w:pPr>
      <w:bookmarkStart w:id="0" w:name="_GoBack"/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37"/>
          <w:szCs w:val="37"/>
          <w:bdr w:val="none" w:color="auto" w:sz="0" w:space="0"/>
          <w:shd w:val="clear" w:fill="FFFFFF"/>
        </w:rPr>
        <w:t>百色市金融工作办公室</w:t>
      </w:r>
      <w:r>
        <w:rPr>
          <w:rFonts w:ascii="仿宋_GB2312" w:hAnsi="微软雅黑" w:eastAsia="仿宋_GB2312" w:cs="仿宋_GB2312"/>
          <w:b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招聘岗位、资格条件及要求</w:t>
      </w:r>
    </w:p>
    <w:bookmarkEnd w:id="0"/>
    <w:tbl>
      <w:tblPr>
        <w:tblW w:w="9281" w:type="dxa"/>
        <w:jc w:val="center"/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43"/>
        <w:gridCol w:w="1627"/>
        <w:gridCol w:w="874"/>
        <w:gridCol w:w="1673"/>
        <w:gridCol w:w="4264"/>
      </w:tblGrid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b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3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b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岗位</w:t>
            </w:r>
          </w:p>
        </w:tc>
        <w:tc>
          <w:tcPr>
            <w:tcW w:w="7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b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人数</w:t>
            </w:r>
          </w:p>
        </w:tc>
        <w:tc>
          <w:tcPr>
            <w:tcW w:w="13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b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专业</w:t>
            </w:r>
          </w:p>
        </w:tc>
        <w:tc>
          <w:tcPr>
            <w:tcW w:w="35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b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岗位要求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综合科文员</w:t>
            </w:r>
          </w:p>
        </w:tc>
        <w:tc>
          <w:tcPr>
            <w:tcW w:w="7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中文、文秘、行政管理等相关专业</w:t>
            </w:r>
          </w:p>
        </w:tc>
        <w:tc>
          <w:tcPr>
            <w:tcW w:w="35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1、具有较强的公文写作能力，能熟练使用办公软件及日常公文处理。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2、党员或有相关工作经验者优先考虑。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73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资本市场科工作人员</w:t>
            </w:r>
          </w:p>
        </w:tc>
        <w:tc>
          <w:tcPr>
            <w:tcW w:w="7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color w:val="333333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金融、经济、法律专业</w:t>
            </w:r>
          </w:p>
        </w:tc>
        <w:tc>
          <w:tcPr>
            <w:tcW w:w="35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color w:val="333333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1、具备相关的专业知识，具有一定的沟通协调能力。  2、具有相关工作经验者优先考虑。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D1654C"/>
    <w:rsid w:val="38D1654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2019-11-11T02:25:00Z</dcterms:created>
  <dc:creator>ASUS</dc:creator>
  <cp:lastModifiedBy>ASUS</cp:lastModifiedBy>
  <dcterms:modified xsi:type="dcterms:W3CDTF">2019-11-11T05:35:40Z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