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49BF" w14:textId="77777777" w:rsidR="00006294" w:rsidRPr="00006294" w:rsidRDefault="00006294" w:rsidP="00006294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0629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五河县部分事业单位公开招聘人员岗位表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888"/>
        <w:gridCol w:w="548"/>
        <w:gridCol w:w="734"/>
        <w:gridCol w:w="336"/>
        <w:gridCol w:w="2601"/>
        <w:gridCol w:w="662"/>
        <w:gridCol w:w="716"/>
        <w:gridCol w:w="1209"/>
      </w:tblGrid>
      <w:tr w:rsidR="00006294" w:rsidRPr="00006294" w14:paraId="276E510F" w14:textId="77777777" w:rsidTr="00006294">
        <w:trPr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21C1F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DB52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B04D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6638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4482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招聘数</w:t>
            </w:r>
          </w:p>
        </w:tc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809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招聘岗位所需资格条件</w:t>
            </w:r>
          </w:p>
        </w:tc>
      </w:tr>
      <w:tr w:rsidR="00006294" w:rsidRPr="00006294" w14:paraId="5B31443D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87534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5340C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A4FE8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3CD1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1F27C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04508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 业（含代码）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1068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学历(学位)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3511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年 龄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4A4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其 他</w:t>
            </w:r>
          </w:p>
        </w:tc>
      </w:tr>
      <w:tr w:rsidR="00006294" w:rsidRPr="00006294" w14:paraId="3D1EA8F9" w14:textId="77777777" w:rsidTr="00006294">
        <w:trPr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B11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县委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DFD3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档案馆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8582F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BF32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201901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884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49C2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专科：图书档案管理650407；；本科：图书情报与档案管理类1205；档案学120502。研究生：图书馆学120501；档案学120503；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6686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FAC5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2F0D9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59201C9D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520C3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6BD8B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5C22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547A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201902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166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2D4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专科：汉语670201；秘书670301。；本科：秘书学050107T； 汉语言文学050101；研究生：中国语言文学0501；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70D8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EB1A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17988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7EA74A5F" w14:textId="77777777" w:rsidTr="00006294">
        <w:trPr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6947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县政府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991F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重点工程建设管理中心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4FB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8A09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201903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6299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19B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专科：文秘类6703；本科：中国语言文学类0501；研究生：中国语言文学0501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53A2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C3C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98CB1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1E158FF8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D2A40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AD050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proofErr w:type="gramStart"/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融媒体</w:t>
            </w:r>
            <w:proofErr w:type="gramEnd"/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中心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658A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公益二类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4562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201904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A4C0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32F9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专科：计算机类（6102）；本科：计算机类（0809）；研究生：计算机科学与技术0812；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6A2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734A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B277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负责计算机软硬件、网络维护及使用</w:t>
            </w:r>
          </w:p>
        </w:tc>
      </w:tr>
      <w:tr w:rsidR="00006294" w:rsidRPr="00006294" w14:paraId="6CDE5EDC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0D61E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31025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F2DB6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989E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201905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BC37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5E18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专科：财务会计类（6303）；本科：工商管理类（1202）；研究生： 会计学120201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9CE3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8C34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AC6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负责财务档案管理相关工作</w:t>
            </w:r>
          </w:p>
        </w:tc>
      </w:tr>
      <w:tr w:rsidR="00006294" w:rsidRPr="00006294" w14:paraId="3C38775E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9FD88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01B8F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DE58F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C8A0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201906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7D150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A85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7762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DB07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83C9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负责新闻采编任务新媒体发布及相关工作</w:t>
            </w:r>
          </w:p>
        </w:tc>
      </w:tr>
      <w:tr w:rsidR="00006294" w:rsidRPr="00006294" w14:paraId="71ED37EC" w14:textId="77777777" w:rsidTr="00006294">
        <w:trPr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8322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proofErr w:type="gramStart"/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发改委</w:t>
            </w:r>
            <w:proofErr w:type="gram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9F12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蚌埠市公共资源交易中心五河分中心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5CC0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0CE0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201907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BF5A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CA43F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专科：5403土建施工类、5405建设工程管理类、6102计算机类、6301财政税务类、6303财务会计类、 本科：0202财政学类、081001土木工程、081005T城市地下空间工程、080901计算机科学与技术、080902软件工程、080902网络工程、080904K信息安全、080906数字媒体技术、120102信息管理与信息系统、120103工程管理、120104房地产开发与管理、120105工程造价、120203K会计学、120204财务管理、120207审计学、1208电子商务类、130503环境设计、130504产品设计；研究生：会计学120201；财政学020203；计</w:t>
            </w: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算机科学与技术0812；土木工程0814； 建筑学0813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5D9C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09FC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E7221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19CAF657" w14:textId="77777777" w:rsidTr="00006294">
        <w:trPr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7541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科技局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0E96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地震监测中心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6E2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9EEE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201908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E6C0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43D0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737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B218D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2F418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经常从事野外观察工作，适合男性。</w:t>
            </w:r>
          </w:p>
        </w:tc>
      </w:tr>
      <w:tr w:rsidR="00006294" w:rsidRPr="00006294" w14:paraId="64BE0240" w14:textId="77777777" w:rsidTr="00006294">
        <w:trPr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9353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BF92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福利院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2AD3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B81ED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201909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395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97D9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专科：6202护理类； 本科：1011护理学类；研究生：护理学100209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353AF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E2DF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69BA6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5BC72D72" w14:textId="77777777" w:rsidTr="00006294">
        <w:trPr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92E0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6FDF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基层财政所(分局)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A7EA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A42F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201910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78CD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3EEA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6301财政税务类、630201金融管理、630202国际金融、6303财务会计类、、6304统计类；本科：0201经济学类、0202财政学类、0203金融学类、120203K会计学类、120204财务管理、120207审计学、120208资产评估、120213T财务会计教育）；研究生： 会计学120201；财政学020203；金融学020204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338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274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04801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73361195" w14:textId="77777777" w:rsidTr="00006294">
        <w:trPr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75B8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自然资源和规划局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E760D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五河县自然资源和规划局乡镇管理所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392D0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407F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201911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320E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1BCA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专科：测绘地理信息技术（5203）本科及以上：专业不限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EDC7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D530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6B5B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刘集镇、</w:t>
            </w:r>
            <w:proofErr w:type="gramStart"/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浍</w:t>
            </w:r>
            <w:proofErr w:type="gramEnd"/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南镇、临北镇各1人</w:t>
            </w:r>
          </w:p>
        </w:tc>
      </w:tr>
      <w:tr w:rsidR="00006294" w:rsidRPr="00006294" w14:paraId="1156A4FA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8034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4D7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乡镇林业站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5A55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571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201912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DE37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814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专科：林业类(5102)；本科及以上：专业不限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C4E9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0257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91C1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双庙镇、朱顶镇各1人</w:t>
            </w:r>
          </w:p>
        </w:tc>
      </w:tr>
      <w:tr w:rsidR="00006294" w:rsidRPr="00006294" w14:paraId="71DDF107" w14:textId="77777777" w:rsidTr="00006294">
        <w:trPr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3B468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CCC5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农业科学研究所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78F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公益二类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5F85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201913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4320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71B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专科：5101农业类；本科：0901植物生产类；研究生：农学09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7494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313C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14E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差额补助事业单位</w:t>
            </w:r>
          </w:p>
        </w:tc>
      </w:tr>
      <w:tr w:rsidR="00006294" w:rsidRPr="00006294" w14:paraId="2AF78C93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49732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4A8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乡镇农业技术推广站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D166D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2375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201914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1624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48360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专科：5101农业类；本科：0901植物生产类；0902自然保护与环境生态类；研究生农学09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F98D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83D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8C55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小溪、朱顶、武桥、</w:t>
            </w: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br/>
            </w:r>
            <w:proofErr w:type="gramStart"/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临北各</w:t>
            </w:r>
            <w:proofErr w:type="gramEnd"/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1人。</w:t>
            </w:r>
          </w:p>
        </w:tc>
      </w:tr>
      <w:tr w:rsidR="00006294" w:rsidRPr="00006294" w14:paraId="32650ACA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8A171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6552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乡镇畜牧水产推广站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E7330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6027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201915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90C7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FC90F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专科：5103畜牧业类； 5104渔业类； 本科：0903动物生产类； 0904动物医学类；研究生：畜牧学0905； 水产0908；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1154D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ADE1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65418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临北、申集各1人。</w:t>
            </w:r>
          </w:p>
        </w:tc>
      </w:tr>
      <w:tr w:rsidR="00006294" w:rsidRPr="00006294" w14:paraId="4A4F8875" w14:textId="77777777" w:rsidTr="00006294">
        <w:trPr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BBAB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水利局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664A0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农村饮水安全管理中心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F5B2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8483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201916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78BDF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DC9B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专科：财务会计类（6303）；本科：会计学（120203K）、财务管理（120204）；研究生： 会计学120201；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F89C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5888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2CEA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野外工作，条件艰苦。</w:t>
            </w:r>
          </w:p>
        </w:tc>
      </w:tr>
      <w:tr w:rsidR="00006294" w:rsidRPr="00006294" w14:paraId="0B9A9C34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2C09A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3B473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E9E2E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7350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201917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A6A7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2588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专科：水利工程与管理类（5502）；本科：土木类（0810）、建筑类（0828）；研究生：水利工程（0815）；土木工程0814； 建筑学（0813）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B070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9D5DC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E40D9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002D2A2F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7226D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07788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乡镇水利站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65E4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B49F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08A5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781F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专科：水利工程（ 550201）、 水利水电工程技术（550202）、 水利水电工程管理（550203）、水利水电建筑工程（550204）；本科：土木类（0810）、建筑类（0828）；研究生：水利工程（0815）；土木工程0814；建筑学（0813）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0FB0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C0F45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292F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小圩、双忠庙、</w:t>
            </w:r>
            <w:proofErr w:type="gramStart"/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浍</w:t>
            </w:r>
            <w:proofErr w:type="gramEnd"/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南各1人。野外工作，条件艰苦。</w:t>
            </w:r>
          </w:p>
        </w:tc>
      </w:tr>
      <w:tr w:rsidR="00006294" w:rsidRPr="00006294" w14:paraId="589FA36A" w14:textId="77777777" w:rsidTr="00006294">
        <w:trPr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80ABD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卫生健康委员会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E14F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proofErr w:type="gramStart"/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疾控中心</w:t>
            </w:r>
            <w:proofErr w:type="gramEnd"/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641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CE91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201919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7520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1B5BF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大专：公共卫生与卫生管理类（6206） ；健康管理（620801）；老年保健与管理（620811）；本科：公共卫生与预防医学类（1004）；研究生：公共卫生与预防医学1004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641DF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9C78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94742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2ADE101C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CFDAF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D1D28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467AA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9C05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3E24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CAB90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专科：财务会计类（6303）；本科：会计学（120203K） 、财务管理（120204）、审计学（120207）、 财务会计教育（120213T）；研究生： 会计学120201；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E911F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23BFC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417B3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439900D2" w14:textId="77777777" w:rsidTr="00006294">
        <w:trPr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CD32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退役军人事务局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E000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烈士陵园管理所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3B32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BE7BD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201921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E81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4CD08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ABA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840B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6BF64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1EF770ED" w14:textId="77777777" w:rsidTr="00006294">
        <w:trPr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1598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审计局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2C5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固定资产投资审计中心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2252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8EB9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2DB3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FD0C0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本科：会计学（120203K）、财务管理(120204)、审计学（120207）；研究生： 会计学120201；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8297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AD02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F7A6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经常外出审计、适合男性</w:t>
            </w:r>
          </w:p>
        </w:tc>
      </w:tr>
      <w:tr w:rsidR="00006294" w:rsidRPr="00006294" w14:paraId="5FB49853" w14:textId="77777777" w:rsidTr="00006294">
        <w:trPr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3EDB8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城市管理局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37978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城市管理行政执法大队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D15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64A1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57EF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4BA6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本科：土木类（0810）；研究生：土木工程0814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A24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DED3D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2EB2A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40ECE039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A1EA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47DB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558BA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9ABF0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6044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2B4C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本科：建筑类（0828）；研究生：建筑学（0813）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FDBD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1FA7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33B0A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581236D1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2D2A2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76838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5FE3E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7587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9425D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3DD0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专科：财务会计类（6303）；本科：会计学（120203K） 、财务管理（120204）、审计学（120207）、 财务会计教育（120213T）；研究生： 会计学120201；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171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A3E2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0163F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262697B8" w14:textId="77777777" w:rsidTr="00006294">
        <w:trPr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DD82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统计局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A1D0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农村简易抽样调查队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916C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B7370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84A8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F274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专科：统计类6304；计算机类6102；财务会计类6303；本科：统计学类0712；经济学类0201；数学类0701；计算机类0809；研究生：统计学020208；数学0701；计算机科学与技术0812；</w:t>
            </w: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会计学120201；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1D423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0F4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7C25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4A4F219A" w14:textId="77777777" w:rsidTr="000062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7467C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7D851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普查中心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26A06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A56C7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C7AA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BA784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专科：统计类6304；计算机类6102；财务会计类6303；本科：统计学类0712；经济学类0201；数学类0701；计算机类0809；研究生：统计学020208；数学0701；计算机科学与技术0812；会计学120201；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635DD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D40F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33041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2500CC8F" w14:textId="77777777" w:rsidTr="00006294">
        <w:trPr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8F1AD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申集镇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C66C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退役军人服务管理站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057A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EAC2F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201928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041BE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6F87B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75415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19BD2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39A3D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06294" w:rsidRPr="00006294" w14:paraId="60C31733" w14:textId="77777777" w:rsidTr="00006294">
        <w:trPr>
          <w:jc w:val="center"/>
        </w:trPr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45ED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合计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76D97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433FE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B4D99" w14:textId="77777777" w:rsidR="00006294" w:rsidRPr="00006294" w:rsidRDefault="00006294" w:rsidP="0000629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062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CB483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5B578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F990E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F8D79" w14:textId="77777777" w:rsidR="00006294" w:rsidRPr="00006294" w:rsidRDefault="00006294" w:rsidP="00006294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</w:tbl>
    <w:p w14:paraId="666854C8" w14:textId="77777777" w:rsidR="00E868C4" w:rsidRPr="00006294" w:rsidRDefault="000E74EF">
      <w:bookmarkStart w:id="0" w:name="_GoBack"/>
      <w:bookmarkEnd w:id="0"/>
    </w:p>
    <w:sectPr w:rsidR="00E868C4" w:rsidRPr="0000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AA578" w14:textId="77777777" w:rsidR="000E74EF" w:rsidRDefault="000E74EF" w:rsidP="00006294">
      <w:r>
        <w:separator/>
      </w:r>
    </w:p>
  </w:endnote>
  <w:endnote w:type="continuationSeparator" w:id="0">
    <w:p w14:paraId="032A6F65" w14:textId="77777777" w:rsidR="000E74EF" w:rsidRDefault="000E74EF" w:rsidP="0000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7BC7F" w14:textId="77777777" w:rsidR="000E74EF" w:rsidRDefault="000E74EF" w:rsidP="00006294">
      <w:r>
        <w:separator/>
      </w:r>
    </w:p>
  </w:footnote>
  <w:footnote w:type="continuationSeparator" w:id="0">
    <w:p w14:paraId="794B8062" w14:textId="77777777" w:rsidR="000E74EF" w:rsidRDefault="000E74EF" w:rsidP="0000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701D"/>
    <w:rsid w:val="00006294"/>
    <w:rsid w:val="000E74EF"/>
    <w:rsid w:val="001A4733"/>
    <w:rsid w:val="0088701D"/>
    <w:rsid w:val="009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23A3C"/>
  <w15:chartTrackingRefBased/>
  <w15:docId w15:val="{69F2B64F-D8A6-447D-B008-5E89F726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29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06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red1">
    <w:name w:val="text-red1"/>
    <w:basedOn w:val="a0"/>
    <w:rsid w:val="00006294"/>
    <w:rPr>
      <w:color w:val="F1514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7798">
                  <w:marLeft w:val="0"/>
                  <w:marRight w:val="0"/>
                  <w:marTop w:val="0"/>
                  <w:marBottom w:val="225"/>
                  <w:divBdr>
                    <w:top w:val="single" w:sz="6" w:space="11" w:color="E5E5E5"/>
                    <w:left w:val="single" w:sz="6" w:space="19" w:color="E5E5E5"/>
                    <w:bottom w:val="single" w:sz="6" w:space="11" w:color="E5E5E5"/>
                    <w:right w:val="single" w:sz="6" w:space="19" w:color="E5E5E5"/>
                  </w:divBdr>
                  <w:divsChild>
                    <w:div w:id="2911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星宇</dc:creator>
  <cp:keywords/>
  <dc:description/>
  <cp:lastModifiedBy>陈 星宇</cp:lastModifiedBy>
  <cp:revision>2</cp:revision>
  <dcterms:created xsi:type="dcterms:W3CDTF">2019-11-10T01:20:00Z</dcterms:created>
  <dcterms:modified xsi:type="dcterms:W3CDTF">2019-11-10T01:21:00Z</dcterms:modified>
</cp:coreProperties>
</file>