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信阳市浉河区司法局公开招聘劳务派遣制社区矫正专职社会工作人员招录职位表</w:t>
      </w:r>
      <w:bookmarkStart w:id="0" w:name="_GoBack"/>
      <w:bookmarkEnd w:id="0"/>
    </w:p>
    <w:tbl>
      <w:tblPr>
        <w:tblW w:w="8322" w:type="dxa"/>
        <w:jc w:val="center"/>
        <w:tblInd w:w="-8" w:type="dxa"/>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080"/>
        <w:gridCol w:w="2697"/>
        <w:gridCol w:w="1464"/>
        <w:gridCol w:w="2081"/>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招录单位</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招录职位</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招录人数</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办公地址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浉河区司法局社区矫正中心专职社会工作者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3</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湖东办事处司法所专职社会工作者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湖东办事处司法所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金牛山办事处司法所专职社会工作者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金牛山办事处司法所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五星办事处司法所社会专职工作者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五星办事处司法所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双井办事处司法所专职社会工作者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双井办事处司法所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民权办事处司法所专职社会工作者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民权办事处司法所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车站办事处司法所专职社会工作者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车站办事处司法所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老城办事处司法所专职社会工作者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老城司办事处法所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五里墩办事处司法所专职社会工作者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五里墩办事处司法所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谭家河乡司法所专职社会工作者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谭家河乡司法所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十三里桥乡司法所专职社会工作者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十三里桥乡司法所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吴家店镇司法所专职社会工作者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吴家店镇司法所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东双河镇司法所专职社会工作者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东双河镇司法所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浉河港镇司法所专职社会工作者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浉河港镇司法所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游河乡司法所专职社会工作者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游河乡司法所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柳林乡司法所专职社会工作者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柳林乡司法所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董家河镇司法所专职社会工作者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董家河镇司法所</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80"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浉河区司法局</w:t>
            </w:r>
          </w:p>
        </w:tc>
        <w:tc>
          <w:tcPr>
            <w:tcW w:w="2697"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金牛物流产业集聚区司法所专职社会工作者</w:t>
            </w:r>
          </w:p>
        </w:tc>
        <w:tc>
          <w:tcPr>
            <w:tcW w:w="1464"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1</w:t>
            </w:r>
          </w:p>
        </w:tc>
        <w:tc>
          <w:tcPr>
            <w:tcW w:w="2081" w:type="dxa"/>
            <w:tcBorders>
              <w:top w:val="single" w:color="E7E7E7" w:sz="6" w:space="0"/>
              <w:left w:val="single" w:color="E7E7E7" w:sz="6" w:space="0"/>
              <w:bottom w:val="single" w:color="E7E7E7" w:sz="6" w:space="0"/>
              <w:right w:val="single" w:color="E7E7E7" w:sz="6"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bdr w:val="none" w:color="auto" w:sz="0" w:space="0"/>
              </w:rPr>
              <w:t>金牛物流产业集聚区司法所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51BE2"/>
    <w:rsid w:val="15607D8F"/>
    <w:rsid w:val="31251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2019-11-08T03:49:00Z</dcterms:created>
  <dc:creator>new</dc:creator>
  <cp:lastModifiedBy>new</cp:lastModifiedBy>
  <dcterms:modified xsi:type="dcterms:W3CDTF">2019-11-08T03:50:04Z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