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附表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94" w:lineRule="exact"/>
        <w:rPr>
          <w:rFonts w:ascii="黑体" w:eastAsia="黑体"/>
          <w:sz w:val="32"/>
          <w:szCs w:val="32"/>
        </w:rPr>
      </w:pPr>
    </w:p>
    <w:p>
      <w:pPr>
        <w:spacing w:line="594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hAnsi="宋体" w:eastAsia="方正小标宋简体"/>
          <w:sz w:val="36"/>
          <w:szCs w:val="36"/>
        </w:rPr>
        <w:t>201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宋体" w:eastAsia="方正小标宋简体"/>
          <w:sz w:val="36"/>
          <w:szCs w:val="36"/>
        </w:rPr>
        <w:t>年德阳市疾病预防控制中心</w:t>
      </w:r>
    </w:p>
    <w:p>
      <w:pPr>
        <w:spacing w:line="594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公开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考核</w:t>
      </w:r>
      <w:r>
        <w:rPr>
          <w:rFonts w:hint="eastAsia" w:ascii="方正小标宋简体" w:hAnsi="宋体" w:eastAsia="方正小标宋简体"/>
          <w:sz w:val="36"/>
          <w:szCs w:val="36"/>
        </w:rPr>
        <w:t>招聘卫生专业技术人员岗位表</w:t>
      </w:r>
    </w:p>
    <w:p>
      <w:pPr>
        <w:spacing w:line="594" w:lineRule="exact"/>
        <w:jc w:val="center"/>
        <w:rPr>
          <w:rFonts w:ascii="宋体"/>
          <w:b/>
          <w:sz w:val="36"/>
          <w:szCs w:val="36"/>
        </w:rPr>
      </w:pPr>
    </w:p>
    <w:tbl>
      <w:tblPr>
        <w:tblStyle w:val="2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586"/>
        <w:gridCol w:w="969"/>
        <w:gridCol w:w="641"/>
        <w:gridCol w:w="804"/>
        <w:gridCol w:w="2342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exac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岗位类别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名额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最低学历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最大周岁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最低学位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学历专业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（符合其一）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专业技术岗位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一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本科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35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学士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本科：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</w:rPr>
              <w:t>预防医学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专业；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研究生：流行病与卫生统计学专业；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学历：普通高等教育全日制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exac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专业技术岗位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二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本科</w:t>
            </w: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default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  <w:lang w:eastAsia="zh-CN"/>
              </w:rPr>
              <w:t>学士</w:t>
            </w: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本科：卫生检验专业、卫生检验与检疫专业；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32"/>
                <w:szCs w:val="32"/>
                <w:lang w:eastAsia="zh-CN"/>
              </w:rPr>
              <w:t>研究生：卫生检验专业；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学历：普通高等教育全日制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合</w:t>
            </w: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计</w:t>
            </w:r>
          </w:p>
        </w:tc>
        <w:tc>
          <w:tcPr>
            <w:tcW w:w="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66B8B"/>
    <w:rsid w:val="2736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2019-10-17T09:40:00Z</dcterms:created>
  <dc:creator>Administrator</dc:creator>
  <cp:lastModifiedBy>Administrator</cp:lastModifiedBy>
  <dcterms:modified xsi:type="dcterms:W3CDTF">2019-10-17T09:41:02Z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