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83" w:rsidRDefault="00721583" w:rsidP="00721583">
      <w:pPr>
        <w:widowControl/>
        <w:jc w:val="left"/>
        <w:rPr>
          <w:rFonts w:ascii="黑体" w:eastAsia="黑体" w:hAnsi="黑体" w:cs="黑体"/>
          <w:sz w:val="30"/>
          <w:szCs w:val="30"/>
        </w:rPr>
      </w:pPr>
      <w:r>
        <w:rPr>
          <w:rFonts w:ascii="黑体" w:eastAsia="黑体" w:hAnsi="黑体" w:cs="黑体" w:hint="eastAsia"/>
          <w:sz w:val="30"/>
          <w:szCs w:val="30"/>
        </w:rPr>
        <w:t>附件1</w:t>
      </w:r>
    </w:p>
    <w:p w:rsidR="00721583" w:rsidRDefault="00721583" w:rsidP="00721583">
      <w:pPr>
        <w:widowControl/>
        <w:ind w:leftChars="-400" w:left="-620" w:hangingChars="61" w:hanging="220"/>
        <w:jc w:val="center"/>
        <w:rPr>
          <w:rFonts w:ascii="方正小标宋简体" w:eastAsia="方正小标宋简体" w:hAnsi="方正小标宋简体" w:cs="方正小标宋简体"/>
          <w:b/>
          <w:snapToGrid w:val="0"/>
          <w:kern w:val="0"/>
          <w:sz w:val="36"/>
          <w:szCs w:val="36"/>
        </w:rPr>
      </w:pPr>
      <w:r>
        <w:rPr>
          <w:rFonts w:ascii="方正小标宋简体" w:eastAsia="方正小标宋简体" w:hAnsi="方正小标宋简体" w:cs="方正小标宋简体" w:hint="eastAsia"/>
          <w:color w:val="000000"/>
          <w:sz w:val="36"/>
          <w:szCs w:val="36"/>
        </w:rPr>
        <w:t>天全县2019年从三支一扶中公开考核招聘医护类事业单位工作人员岗位条件一览表</w:t>
      </w:r>
    </w:p>
    <w:tbl>
      <w:tblPr>
        <w:tblpPr w:leftFromText="180" w:rightFromText="180" w:vertAnchor="text" w:horzAnchor="page" w:tblpX="1378" w:tblpY="369"/>
        <w:tblOverlap w:val="never"/>
        <w:tblW w:w="1481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2115"/>
        <w:gridCol w:w="1279"/>
        <w:gridCol w:w="630"/>
        <w:gridCol w:w="690"/>
        <w:gridCol w:w="1125"/>
        <w:gridCol w:w="915"/>
        <w:gridCol w:w="1432"/>
        <w:gridCol w:w="1432"/>
        <w:gridCol w:w="1197"/>
        <w:gridCol w:w="2100"/>
        <w:gridCol w:w="1204"/>
      </w:tblGrid>
      <w:tr w:rsidR="00721583" w:rsidTr="008954B5">
        <w:trPr>
          <w:trHeight w:val="465"/>
        </w:trPr>
        <w:tc>
          <w:tcPr>
            <w:tcW w:w="693"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序号</w:t>
            </w:r>
          </w:p>
        </w:tc>
        <w:tc>
          <w:tcPr>
            <w:tcW w:w="2115"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主管部门</w:t>
            </w:r>
          </w:p>
        </w:tc>
        <w:tc>
          <w:tcPr>
            <w:tcW w:w="1279"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招聘单位</w:t>
            </w:r>
          </w:p>
        </w:tc>
        <w:tc>
          <w:tcPr>
            <w:tcW w:w="630"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经费性质</w:t>
            </w:r>
          </w:p>
        </w:tc>
        <w:tc>
          <w:tcPr>
            <w:tcW w:w="690"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招聘</w:t>
            </w:r>
          </w:p>
        </w:tc>
        <w:tc>
          <w:tcPr>
            <w:tcW w:w="1125"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职位编码</w:t>
            </w:r>
          </w:p>
        </w:tc>
        <w:tc>
          <w:tcPr>
            <w:tcW w:w="915"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招聘名额</w:t>
            </w:r>
          </w:p>
        </w:tc>
        <w:tc>
          <w:tcPr>
            <w:tcW w:w="6161" w:type="dxa"/>
            <w:gridSpan w:val="4"/>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报考资格条件</w:t>
            </w:r>
          </w:p>
        </w:tc>
        <w:tc>
          <w:tcPr>
            <w:tcW w:w="1204" w:type="dxa"/>
            <w:vMerge w:val="restart"/>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备注</w:t>
            </w:r>
          </w:p>
        </w:tc>
      </w:tr>
      <w:tr w:rsidR="00721583" w:rsidTr="008954B5">
        <w:trPr>
          <w:trHeight w:val="400"/>
        </w:trPr>
        <w:tc>
          <w:tcPr>
            <w:tcW w:w="693" w:type="dxa"/>
            <w:vMerge/>
            <w:vAlign w:val="center"/>
          </w:tcPr>
          <w:p w:rsidR="00721583" w:rsidRDefault="00721583" w:rsidP="008954B5">
            <w:pPr>
              <w:jc w:val="center"/>
              <w:rPr>
                <w:rFonts w:ascii="仿宋_GB2312" w:eastAsia="仿宋_GB2312" w:hAnsi="宋体" w:cs="宋体"/>
                <w:kern w:val="0"/>
                <w:sz w:val="24"/>
              </w:rPr>
            </w:pPr>
          </w:p>
        </w:tc>
        <w:tc>
          <w:tcPr>
            <w:tcW w:w="2115" w:type="dxa"/>
            <w:vMerge/>
            <w:vAlign w:val="center"/>
          </w:tcPr>
          <w:p w:rsidR="00721583" w:rsidRDefault="00721583" w:rsidP="008954B5">
            <w:pPr>
              <w:jc w:val="center"/>
              <w:rPr>
                <w:rFonts w:ascii="仿宋_GB2312" w:eastAsia="仿宋_GB2312" w:hAnsi="宋体" w:cs="宋体"/>
                <w:kern w:val="0"/>
                <w:sz w:val="24"/>
              </w:rPr>
            </w:pPr>
          </w:p>
        </w:tc>
        <w:tc>
          <w:tcPr>
            <w:tcW w:w="1279" w:type="dxa"/>
            <w:vMerge/>
            <w:vAlign w:val="center"/>
          </w:tcPr>
          <w:p w:rsidR="00721583" w:rsidRDefault="00721583" w:rsidP="008954B5">
            <w:pPr>
              <w:jc w:val="center"/>
              <w:rPr>
                <w:rFonts w:ascii="仿宋_GB2312" w:eastAsia="仿宋_GB2312" w:hAnsi="宋体" w:cs="宋体"/>
                <w:kern w:val="0"/>
                <w:sz w:val="24"/>
              </w:rPr>
            </w:pPr>
          </w:p>
        </w:tc>
        <w:tc>
          <w:tcPr>
            <w:tcW w:w="630" w:type="dxa"/>
            <w:vMerge/>
            <w:vAlign w:val="center"/>
          </w:tcPr>
          <w:p w:rsidR="00721583" w:rsidRDefault="00721583" w:rsidP="008954B5">
            <w:pPr>
              <w:jc w:val="center"/>
              <w:rPr>
                <w:rFonts w:ascii="仿宋_GB2312" w:eastAsia="仿宋_GB2312" w:hAnsi="宋体" w:cs="宋体"/>
                <w:kern w:val="0"/>
                <w:sz w:val="24"/>
              </w:rPr>
            </w:pPr>
          </w:p>
        </w:tc>
        <w:tc>
          <w:tcPr>
            <w:tcW w:w="690"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b/>
                <w:color w:val="000000"/>
                <w:kern w:val="0"/>
                <w:sz w:val="18"/>
                <w:szCs w:val="18"/>
                <w:lang/>
              </w:rPr>
              <w:t>岗位</w:t>
            </w:r>
          </w:p>
        </w:tc>
        <w:tc>
          <w:tcPr>
            <w:tcW w:w="1125" w:type="dxa"/>
            <w:vMerge/>
            <w:vAlign w:val="center"/>
          </w:tcPr>
          <w:p w:rsidR="00721583" w:rsidRDefault="00721583" w:rsidP="008954B5">
            <w:pPr>
              <w:jc w:val="center"/>
              <w:rPr>
                <w:rFonts w:ascii="仿宋_GB2312" w:eastAsia="仿宋_GB2312" w:hAnsi="宋体" w:cs="宋体"/>
                <w:kern w:val="0"/>
                <w:sz w:val="24"/>
              </w:rPr>
            </w:pPr>
          </w:p>
        </w:tc>
        <w:tc>
          <w:tcPr>
            <w:tcW w:w="915" w:type="dxa"/>
            <w:vMerge/>
            <w:vAlign w:val="center"/>
          </w:tcPr>
          <w:p w:rsidR="00721583" w:rsidRDefault="00721583" w:rsidP="008954B5">
            <w:pPr>
              <w:jc w:val="center"/>
              <w:rPr>
                <w:rFonts w:ascii="仿宋_GB2312" w:eastAsia="仿宋_GB2312" w:hAnsi="宋体" w:cs="宋体"/>
                <w:kern w:val="0"/>
                <w:sz w:val="24"/>
              </w:rPr>
            </w:pP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学历要求</w:t>
            </w: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专业要求</w:t>
            </w:r>
          </w:p>
        </w:tc>
        <w:tc>
          <w:tcPr>
            <w:tcW w:w="1197"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年龄要求</w:t>
            </w:r>
          </w:p>
        </w:tc>
        <w:tc>
          <w:tcPr>
            <w:tcW w:w="2100"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b/>
                <w:color w:val="000000"/>
                <w:kern w:val="0"/>
                <w:sz w:val="18"/>
                <w:szCs w:val="18"/>
                <w:lang/>
              </w:rPr>
              <w:t>其他报考条件</w:t>
            </w:r>
          </w:p>
        </w:tc>
        <w:tc>
          <w:tcPr>
            <w:tcW w:w="1204" w:type="dxa"/>
            <w:vMerge/>
            <w:vAlign w:val="center"/>
          </w:tcPr>
          <w:p w:rsidR="00721583" w:rsidRDefault="00721583" w:rsidP="008954B5">
            <w:pPr>
              <w:jc w:val="center"/>
              <w:rPr>
                <w:rFonts w:ascii="仿宋_GB2312" w:eastAsia="仿宋_GB2312" w:hAnsi="宋体" w:cs="宋体"/>
                <w:kern w:val="0"/>
                <w:sz w:val="24"/>
              </w:rPr>
            </w:pPr>
          </w:p>
        </w:tc>
      </w:tr>
      <w:tr w:rsidR="00721583" w:rsidTr="008954B5">
        <w:trPr>
          <w:trHeight w:val="400"/>
        </w:trPr>
        <w:tc>
          <w:tcPr>
            <w:tcW w:w="693" w:type="dxa"/>
            <w:vAlign w:val="center"/>
          </w:tcPr>
          <w:p w:rsidR="00721583" w:rsidRDefault="00721583" w:rsidP="008954B5">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18"/>
                <w:szCs w:val="18"/>
                <w:lang/>
              </w:rPr>
              <w:t>1</w:t>
            </w:r>
          </w:p>
        </w:tc>
        <w:tc>
          <w:tcPr>
            <w:tcW w:w="2115" w:type="dxa"/>
            <w:vAlign w:val="center"/>
          </w:tcPr>
          <w:p w:rsidR="00721583" w:rsidRDefault="00721583" w:rsidP="008954B5">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天全县卫生健康局</w:t>
            </w:r>
          </w:p>
        </w:tc>
        <w:tc>
          <w:tcPr>
            <w:tcW w:w="1279"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乡镇卫生院</w:t>
            </w:r>
          </w:p>
        </w:tc>
        <w:tc>
          <w:tcPr>
            <w:tcW w:w="630"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全额</w:t>
            </w:r>
          </w:p>
        </w:tc>
        <w:tc>
          <w:tcPr>
            <w:tcW w:w="690"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专业技术</w:t>
            </w:r>
          </w:p>
        </w:tc>
        <w:tc>
          <w:tcPr>
            <w:tcW w:w="1125" w:type="dxa"/>
            <w:vAlign w:val="center"/>
          </w:tcPr>
          <w:p w:rsidR="00721583" w:rsidRDefault="00721583" w:rsidP="008954B5">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190201</w:t>
            </w:r>
          </w:p>
        </w:tc>
        <w:tc>
          <w:tcPr>
            <w:tcW w:w="915"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1</w:t>
            </w: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color w:val="000000"/>
                <w:kern w:val="0"/>
                <w:sz w:val="20"/>
                <w:szCs w:val="20"/>
                <w:lang/>
              </w:rPr>
              <w:t>专科及以上学历</w:t>
            </w: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color w:val="000000"/>
                <w:kern w:val="0"/>
                <w:sz w:val="18"/>
                <w:szCs w:val="18"/>
                <w:lang/>
              </w:rPr>
              <w:t>专科：医学影像技术；本科：医学影像学、医学影像技术</w:t>
            </w:r>
          </w:p>
        </w:tc>
        <w:tc>
          <w:tcPr>
            <w:tcW w:w="1197"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kern w:val="0"/>
                <w:sz w:val="20"/>
                <w:szCs w:val="20"/>
                <w:lang/>
              </w:rPr>
              <w:t>30周岁及以下</w:t>
            </w:r>
          </w:p>
        </w:tc>
        <w:tc>
          <w:tcPr>
            <w:tcW w:w="2100"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kern w:val="0"/>
                <w:sz w:val="20"/>
                <w:szCs w:val="20"/>
                <w:lang/>
              </w:rPr>
              <w:t>本县“三支一扶”支</w:t>
            </w:r>
            <w:proofErr w:type="gramStart"/>
            <w:r>
              <w:rPr>
                <w:rFonts w:ascii="仿宋_GB2312" w:eastAsia="仿宋_GB2312" w:hAnsi="宋体" w:cs="仿宋_GB2312" w:hint="eastAsia"/>
                <w:kern w:val="0"/>
                <w:sz w:val="20"/>
                <w:szCs w:val="20"/>
                <w:lang/>
              </w:rPr>
              <w:t>医</w:t>
            </w:r>
            <w:proofErr w:type="gramEnd"/>
            <w:r>
              <w:rPr>
                <w:rFonts w:ascii="仿宋_GB2312" w:eastAsia="仿宋_GB2312" w:hAnsi="宋体" w:cs="仿宋_GB2312" w:hint="eastAsia"/>
                <w:kern w:val="0"/>
                <w:sz w:val="20"/>
                <w:szCs w:val="20"/>
                <w:lang/>
              </w:rPr>
              <w:t>计划志愿者服务期满</w:t>
            </w:r>
            <w:proofErr w:type="gramStart"/>
            <w:r>
              <w:rPr>
                <w:rFonts w:ascii="仿宋_GB2312" w:eastAsia="仿宋_GB2312" w:hAnsi="宋体" w:cs="仿宋_GB2312" w:hint="eastAsia"/>
                <w:kern w:val="0"/>
                <w:sz w:val="20"/>
                <w:szCs w:val="20"/>
                <w:lang/>
              </w:rPr>
              <w:t>且考核</w:t>
            </w:r>
            <w:proofErr w:type="gramEnd"/>
            <w:r>
              <w:rPr>
                <w:rFonts w:ascii="仿宋_GB2312" w:eastAsia="仿宋_GB2312" w:hAnsi="宋体" w:cs="仿宋_GB2312" w:hint="eastAsia"/>
                <w:kern w:val="0"/>
                <w:sz w:val="20"/>
                <w:szCs w:val="20"/>
                <w:lang/>
              </w:rPr>
              <w:t>合格。</w:t>
            </w:r>
          </w:p>
        </w:tc>
        <w:tc>
          <w:tcPr>
            <w:tcW w:w="1204"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在本县最低服务年限不低于5年</w:t>
            </w:r>
          </w:p>
        </w:tc>
      </w:tr>
      <w:tr w:rsidR="00721583" w:rsidTr="008954B5">
        <w:trPr>
          <w:trHeight w:val="400"/>
        </w:trPr>
        <w:tc>
          <w:tcPr>
            <w:tcW w:w="693" w:type="dxa"/>
            <w:vAlign w:val="center"/>
          </w:tcPr>
          <w:p w:rsidR="00721583" w:rsidRDefault="00721583" w:rsidP="008954B5">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18"/>
                <w:szCs w:val="18"/>
                <w:lang/>
              </w:rPr>
              <w:t>2</w:t>
            </w:r>
          </w:p>
        </w:tc>
        <w:tc>
          <w:tcPr>
            <w:tcW w:w="2115" w:type="dxa"/>
            <w:vAlign w:val="center"/>
          </w:tcPr>
          <w:p w:rsidR="00721583" w:rsidRDefault="00721583" w:rsidP="008954B5">
            <w:pPr>
              <w:widowControl/>
              <w:jc w:val="center"/>
              <w:textAlignment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天全县卫生健康局</w:t>
            </w:r>
          </w:p>
        </w:tc>
        <w:tc>
          <w:tcPr>
            <w:tcW w:w="1279"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乡镇卫生院</w:t>
            </w:r>
          </w:p>
        </w:tc>
        <w:tc>
          <w:tcPr>
            <w:tcW w:w="630"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全额</w:t>
            </w:r>
          </w:p>
        </w:tc>
        <w:tc>
          <w:tcPr>
            <w:tcW w:w="690"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专业技术</w:t>
            </w:r>
          </w:p>
        </w:tc>
        <w:tc>
          <w:tcPr>
            <w:tcW w:w="1125" w:type="dxa"/>
            <w:vAlign w:val="center"/>
          </w:tcPr>
          <w:p w:rsidR="00721583" w:rsidRDefault="00721583" w:rsidP="008954B5">
            <w:pPr>
              <w:widowControl/>
              <w:jc w:val="center"/>
              <w:textAlignment w:val="center"/>
              <w:rPr>
                <w:rFonts w:ascii="仿宋_GB2312" w:eastAsia="仿宋_GB2312" w:hAnsi="宋体" w:cs="宋体"/>
                <w:kern w:val="0"/>
                <w:sz w:val="20"/>
                <w:szCs w:val="20"/>
              </w:rPr>
            </w:pPr>
            <w:r>
              <w:rPr>
                <w:rFonts w:ascii="仿宋_GB2312" w:eastAsia="仿宋_GB2312" w:hAnsi="宋体" w:cs="仿宋_GB2312" w:hint="eastAsia"/>
                <w:color w:val="000000"/>
                <w:kern w:val="0"/>
                <w:sz w:val="20"/>
                <w:szCs w:val="20"/>
                <w:lang/>
              </w:rPr>
              <w:t>190202</w:t>
            </w:r>
          </w:p>
        </w:tc>
        <w:tc>
          <w:tcPr>
            <w:tcW w:w="915"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3</w:t>
            </w: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color w:val="000000"/>
                <w:kern w:val="0"/>
                <w:sz w:val="20"/>
                <w:szCs w:val="20"/>
                <w:lang/>
              </w:rPr>
              <w:t>专科及以上学历</w:t>
            </w:r>
          </w:p>
        </w:tc>
        <w:tc>
          <w:tcPr>
            <w:tcW w:w="1432"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color w:val="000000"/>
                <w:kern w:val="0"/>
                <w:sz w:val="20"/>
                <w:szCs w:val="20"/>
                <w:lang/>
              </w:rPr>
              <w:t>护理类</w:t>
            </w:r>
          </w:p>
        </w:tc>
        <w:tc>
          <w:tcPr>
            <w:tcW w:w="1197"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kern w:val="0"/>
                <w:sz w:val="20"/>
                <w:szCs w:val="20"/>
                <w:lang/>
              </w:rPr>
              <w:t>30周岁及以下</w:t>
            </w:r>
          </w:p>
        </w:tc>
        <w:tc>
          <w:tcPr>
            <w:tcW w:w="2100" w:type="dxa"/>
            <w:vAlign w:val="center"/>
          </w:tcPr>
          <w:p w:rsidR="00721583" w:rsidRDefault="00721583" w:rsidP="008954B5">
            <w:pPr>
              <w:widowControl/>
              <w:jc w:val="center"/>
              <w:textAlignment w:val="center"/>
              <w:rPr>
                <w:rFonts w:ascii="仿宋_GB2312" w:eastAsia="仿宋_GB2312" w:hAnsi="宋体" w:cs="宋体"/>
                <w:b/>
                <w:kern w:val="0"/>
                <w:sz w:val="18"/>
                <w:szCs w:val="18"/>
              </w:rPr>
            </w:pPr>
            <w:r>
              <w:rPr>
                <w:rFonts w:ascii="仿宋_GB2312" w:eastAsia="仿宋_GB2312" w:hAnsi="宋体" w:cs="仿宋_GB2312" w:hint="eastAsia"/>
                <w:kern w:val="0"/>
                <w:sz w:val="20"/>
                <w:szCs w:val="20"/>
                <w:lang/>
              </w:rPr>
              <w:t>本县“三支一扶”支</w:t>
            </w:r>
            <w:proofErr w:type="gramStart"/>
            <w:r>
              <w:rPr>
                <w:rFonts w:ascii="仿宋_GB2312" w:eastAsia="仿宋_GB2312" w:hAnsi="宋体" w:cs="仿宋_GB2312" w:hint="eastAsia"/>
                <w:kern w:val="0"/>
                <w:sz w:val="20"/>
                <w:szCs w:val="20"/>
                <w:lang/>
              </w:rPr>
              <w:t>医</w:t>
            </w:r>
            <w:proofErr w:type="gramEnd"/>
            <w:r>
              <w:rPr>
                <w:rFonts w:ascii="仿宋_GB2312" w:eastAsia="仿宋_GB2312" w:hAnsi="宋体" w:cs="仿宋_GB2312" w:hint="eastAsia"/>
                <w:kern w:val="0"/>
                <w:sz w:val="20"/>
                <w:szCs w:val="20"/>
                <w:lang/>
              </w:rPr>
              <w:t>计划志愿者服务期满</w:t>
            </w:r>
            <w:proofErr w:type="gramStart"/>
            <w:r>
              <w:rPr>
                <w:rFonts w:ascii="仿宋_GB2312" w:eastAsia="仿宋_GB2312" w:hAnsi="宋体" w:cs="仿宋_GB2312" w:hint="eastAsia"/>
                <w:kern w:val="0"/>
                <w:sz w:val="20"/>
                <w:szCs w:val="20"/>
                <w:lang/>
              </w:rPr>
              <w:t>且考核</w:t>
            </w:r>
            <w:proofErr w:type="gramEnd"/>
            <w:r>
              <w:rPr>
                <w:rFonts w:ascii="仿宋_GB2312" w:eastAsia="仿宋_GB2312" w:hAnsi="宋体" w:cs="仿宋_GB2312" w:hint="eastAsia"/>
                <w:kern w:val="0"/>
                <w:sz w:val="20"/>
                <w:szCs w:val="20"/>
                <w:lang/>
              </w:rPr>
              <w:t>合格；取得护士资格证；</w:t>
            </w:r>
          </w:p>
        </w:tc>
        <w:tc>
          <w:tcPr>
            <w:tcW w:w="1204" w:type="dxa"/>
            <w:vAlign w:val="center"/>
          </w:tcPr>
          <w:p w:rsidR="00721583" w:rsidRDefault="00721583" w:rsidP="008954B5">
            <w:pPr>
              <w:widowControl/>
              <w:jc w:val="center"/>
              <w:textAlignment w:val="center"/>
              <w:rPr>
                <w:rFonts w:ascii="仿宋_GB2312" w:eastAsia="仿宋_GB2312" w:hAnsi="宋体" w:cs="宋体"/>
                <w:kern w:val="0"/>
                <w:sz w:val="24"/>
              </w:rPr>
            </w:pPr>
            <w:r>
              <w:rPr>
                <w:rFonts w:ascii="仿宋_GB2312" w:eastAsia="仿宋_GB2312" w:hAnsi="宋体" w:cs="仿宋_GB2312" w:hint="eastAsia"/>
                <w:color w:val="000000"/>
                <w:kern w:val="0"/>
                <w:sz w:val="20"/>
                <w:szCs w:val="20"/>
                <w:lang/>
              </w:rPr>
              <w:t>在本县最低服务年限不低于5年</w:t>
            </w:r>
          </w:p>
        </w:tc>
      </w:tr>
      <w:tr w:rsidR="00721583" w:rsidTr="008954B5">
        <w:trPr>
          <w:trHeight w:val="823"/>
        </w:trPr>
        <w:tc>
          <w:tcPr>
            <w:tcW w:w="693" w:type="dxa"/>
            <w:vAlign w:val="center"/>
          </w:tcPr>
          <w:p w:rsidR="00721583" w:rsidRDefault="00721583" w:rsidP="008954B5">
            <w:pPr>
              <w:jc w:val="center"/>
              <w:rPr>
                <w:rFonts w:ascii="仿宋_GB2312" w:eastAsia="仿宋_GB2312" w:hAnsi="宋体" w:cs="仿宋_GB2312"/>
                <w:color w:val="000000"/>
                <w:kern w:val="0"/>
                <w:sz w:val="20"/>
                <w:szCs w:val="20"/>
                <w:lang/>
              </w:rPr>
            </w:pPr>
            <w:r>
              <w:rPr>
                <w:rFonts w:ascii="仿宋_GB2312" w:eastAsia="仿宋_GB2312" w:hAnsi="宋体" w:cs="仿宋_GB2312" w:hint="eastAsia"/>
                <w:color w:val="000000"/>
                <w:kern w:val="0"/>
                <w:sz w:val="20"/>
                <w:szCs w:val="20"/>
                <w:lang/>
              </w:rPr>
              <w:t>合计</w:t>
            </w:r>
          </w:p>
        </w:tc>
        <w:tc>
          <w:tcPr>
            <w:tcW w:w="2115" w:type="dxa"/>
            <w:vAlign w:val="center"/>
          </w:tcPr>
          <w:p w:rsidR="00721583" w:rsidRDefault="00721583" w:rsidP="008954B5">
            <w:pPr>
              <w:jc w:val="center"/>
              <w:rPr>
                <w:rFonts w:ascii="仿宋_GB2312" w:eastAsia="仿宋_GB2312" w:hAnsi="宋体" w:cs="仿宋_GB2312"/>
                <w:color w:val="000000"/>
                <w:kern w:val="0"/>
                <w:sz w:val="20"/>
                <w:szCs w:val="20"/>
                <w:lang/>
              </w:rPr>
            </w:pPr>
          </w:p>
        </w:tc>
        <w:tc>
          <w:tcPr>
            <w:tcW w:w="1279" w:type="dxa"/>
            <w:vAlign w:val="center"/>
          </w:tcPr>
          <w:p w:rsidR="00721583" w:rsidRDefault="00721583" w:rsidP="008954B5">
            <w:pPr>
              <w:jc w:val="center"/>
              <w:rPr>
                <w:rFonts w:ascii="仿宋_GB2312" w:eastAsia="仿宋_GB2312" w:hAnsi="宋体" w:cs="宋体"/>
                <w:kern w:val="0"/>
                <w:sz w:val="24"/>
              </w:rPr>
            </w:pPr>
          </w:p>
        </w:tc>
        <w:tc>
          <w:tcPr>
            <w:tcW w:w="630" w:type="dxa"/>
            <w:vAlign w:val="center"/>
          </w:tcPr>
          <w:p w:rsidR="00721583" w:rsidRDefault="00721583" w:rsidP="008954B5">
            <w:pPr>
              <w:jc w:val="center"/>
              <w:rPr>
                <w:rFonts w:ascii="仿宋_GB2312" w:eastAsia="仿宋_GB2312" w:hAnsi="宋体" w:cs="宋体"/>
                <w:kern w:val="0"/>
                <w:sz w:val="24"/>
              </w:rPr>
            </w:pPr>
          </w:p>
        </w:tc>
        <w:tc>
          <w:tcPr>
            <w:tcW w:w="690" w:type="dxa"/>
            <w:vAlign w:val="center"/>
          </w:tcPr>
          <w:p w:rsidR="00721583" w:rsidRDefault="00721583" w:rsidP="008954B5">
            <w:pPr>
              <w:jc w:val="center"/>
              <w:rPr>
                <w:rFonts w:ascii="仿宋_GB2312" w:eastAsia="仿宋_GB2312" w:hAnsi="宋体" w:cs="宋体"/>
                <w:kern w:val="0"/>
                <w:sz w:val="24"/>
              </w:rPr>
            </w:pPr>
          </w:p>
        </w:tc>
        <w:tc>
          <w:tcPr>
            <w:tcW w:w="1125" w:type="dxa"/>
            <w:vAlign w:val="center"/>
          </w:tcPr>
          <w:p w:rsidR="00721583" w:rsidRDefault="00721583" w:rsidP="008954B5">
            <w:pPr>
              <w:jc w:val="center"/>
              <w:rPr>
                <w:rFonts w:ascii="仿宋_GB2312" w:eastAsia="仿宋_GB2312" w:hAnsi="宋体" w:cs="宋体"/>
                <w:kern w:val="0"/>
                <w:sz w:val="20"/>
                <w:szCs w:val="20"/>
              </w:rPr>
            </w:pPr>
          </w:p>
        </w:tc>
        <w:tc>
          <w:tcPr>
            <w:tcW w:w="915" w:type="dxa"/>
            <w:vAlign w:val="center"/>
          </w:tcPr>
          <w:p w:rsidR="00721583" w:rsidRDefault="00721583" w:rsidP="008954B5">
            <w:pPr>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1432" w:type="dxa"/>
            <w:vAlign w:val="center"/>
          </w:tcPr>
          <w:p w:rsidR="00721583" w:rsidRDefault="00721583" w:rsidP="008954B5">
            <w:pPr>
              <w:jc w:val="center"/>
              <w:rPr>
                <w:rFonts w:ascii="仿宋_GB2312" w:eastAsia="仿宋_GB2312" w:hAnsi="宋体" w:cs="宋体"/>
                <w:b/>
                <w:kern w:val="0"/>
                <w:sz w:val="18"/>
                <w:szCs w:val="18"/>
              </w:rPr>
            </w:pPr>
          </w:p>
        </w:tc>
        <w:tc>
          <w:tcPr>
            <w:tcW w:w="1432" w:type="dxa"/>
            <w:vAlign w:val="center"/>
          </w:tcPr>
          <w:p w:rsidR="00721583" w:rsidRDefault="00721583" w:rsidP="008954B5">
            <w:pPr>
              <w:jc w:val="center"/>
              <w:rPr>
                <w:rFonts w:ascii="仿宋_GB2312" w:eastAsia="仿宋_GB2312" w:hAnsi="宋体" w:cs="宋体"/>
                <w:b/>
                <w:kern w:val="0"/>
                <w:sz w:val="18"/>
                <w:szCs w:val="18"/>
              </w:rPr>
            </w:pPr>
          </w:p>
        </w:tc>
        <w:tc>
          <w:tcPr>
            <w:tcW w:w="1197" w:type="dxa"/>
            <w:vAlign w:val="center"/>
          </w:tcPr>
          <w:p w:rsidR="00721583" w:rsidRDefault="00721583" w:rsidP="008954B5">
            <w:pPr>
              <w:jc w:val="center"/>
              <w:rPr>
                <w:rFonts w:ascii="仿宋_GB2312" w:eastAsia="仿宋_GB2312" w:hAnsi="宋体" w:cs="宋体"/>
                <w:b/>
                <w:kern w:val="0"/>
                <w:sz w:val="18"/>
                <w:szCs w:val="18"/>
              </w:rPr>
            </w:pPr>
          </w:p>
        </w:tc>
        <w:tc>
          <w:tcPr>
            <w:tcW w:w="2100" w:type="dxa"/>
            <w:vAlign w:val="center"/>
          </w:tcPr>
          <w:p w:rsidR="00721583" w:rsidRDefault="00721583" w:rsidP="008954B5">
            <w:pPr>
              <w:jc w:val="center"/>
              <w:rPr>
                <w:rFonts w:ascii="仿宋_GB2312" w:eastAsia="仿宋_GB2312" w:hAnsi="宋体" w:cs="宋体"/>
                <w:b/>
                <w:kern w:val="0"/>
                <w:sz w:val="18"/>
                <w:szCs w:val="18"/>
              </w:rPr>
            </w:pPr>
          </w:p>
        </w:tc>
        <w:tc>
          <w:tcPr>
            <w:tcW w:w="1204" w:type="dxa"/>
            <w:vAlign w:val="center"/>
          </w:tcPr>
          <w:p w:rsidR="00721583" w:rsidRDefault="00721583" w:rsidP="008954B5">
            <w:pPr>
              <w:jc w:val="center"/>
              <w:rPr>
                <w:rFonts w:ascii="仿宋_GB2312" w:eastAsia="仿宋_GB2312" w:hAnsi="宋体" w:cs="宋体"/>
                <w:kern w:val="0"/>
                <w:sz w:val="24"/>
              </w:rPr>
            </w:pPr>
          </w:p>
        </w:tc>
      </w:tr>
    </w:tbl>
    <w:p w:rsidR="00721583" w:rsidRDefault="00721583" w:rsidP="00721583">
      <w:pPr>
        <w:spacing w:line="560" w:lineRule="exact"/>
        <w:rPr>
          <w:rFonts w:ascii="黑体" w:eastAsia="黑体" w:hAnsi="黑体" w:cs="黑体"/>
          <w:sz w:val="30"/>
          <w:szCs w:val="30"/>
        </w:rPr>
        <w:sectPr w:rsidR="00721583">
          <w:pgSz w:w="16838" w:h="11906" w:orient="landscape"/>
          <w:pgMar w:top="1531" w:right="994" w:bottom="1531" w:left="1984" w:header="851" w:footer="992" w:gutter="0"/>
          <w:cols w:space="720"/>
          <w:docGrid w:type="lines" w:linePitch="312"/>
        </w:sectPr>
      </w:pPr>
    </w:p>
    <w:p w:rsidR="00B65160" w:rsidRDefault="00B65160"/>
    <w:sectPr w:rsidR="00B65160" w:rsidSect="0072158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583"/>
    <w:rsid w:val="00090934"/>
    <w:rsid w:val="00721583"/>
    <w:rsid w:val="007B27D5"/>
    <w:rsid w:val="00B65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83"/>
    <w:pPr>
      <w:widowControl w:val="0"/>
      <w:jc w:val="both"/>
    </w:pPr>
    <w:rPr>
      <w:rFonts w:eastAsia="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305</Characters>
  <Application>Microsoft Office Word</Application>
  <DocSecurity>0</DocSecurity>
  <Lines>2</Lines>
  <Paragraphs>1</Paragraphs>
  <ScaleCrop>false</ScaleCrop>
  <Company>china</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2019-10-17T09:05:00Z</dcterms:created>
  <dcterms:modified xsi:type="dcterms:W3CDTF">2019-10-17T09:06:00Z</dcterms:modified>
</cp:coreProperties>
</file>