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28"/>
          <w:szCs w:val="28"/>
        </w:rPr>
      </w:pPr>
      <w:r>
        <w:rPr>
          <w:rFonts w:hint="eastAsia"/>
          <w:b/>
          <w:sz w:val="36"/>
          <w:szCs w:val="36"/>
        </w:rPr>
        <w:t>《上海艺术研究所工作人员应聘报名表》</w:t>
      </w:r>
      <w:bookmarkStart w:id="0" w:name="_GoBack"/>
      <w:bookmarkEnd w:id="0"/>
    </w:p>
    <w:tbl>
      <w:tblPr>
        <w:tblStyle w:val="2"/>
        <w:tblW w:w="98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14"/>
        <w:gridCol w:w="596"/>
        <w:gridCol w:w="738"/>
        <w:gridCol w:w="537"/>
        <w:gridCol w:w="803"/>
        <w:gridCol w:w="876"/>
        <w:gridCol w:w="444"/>
        <w:gridCol w:w="973"/>
        <w:gridCol w:w="401"/>
        <w:gridCol w:w="1300"/>
        <w:gridCol w:w="1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应聘岗位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出生地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族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（近半年内免冠照，请务必上传）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  贯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婚姻状况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健康状况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加入党派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时间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参加工作时间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职称/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职业资格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2660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熟悉专业有何专长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8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994" w:type="dxa"/>
            <w:gridSpan w:val="6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联系邮箱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所在地</w:t>
            </w:r>
          </w:p>
        </w:tc>
        <w:tc>
          <w:tcPr>
            <w:tcW w:w="3994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3982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华文中宋" w:hAnsi="华文中宋" w:eastAsia="华文中宋" w:cs="华文中宋"/>
                <w:bCs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</w:rPr>
              <w:t>是否持有上海市居住证           （在有效期内）一年以上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bCs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pacing w:val="-14"/>
                <w:sz w:val="24"/>
              </w:rPr>
              <w:t>居住证编号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7" w:type="dxa"/>
            <w:gridSpan w:val="11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其他社会经历</w:t>
            </w:r>
          </w:p>
        </w:tc>
        <w:tc>
          <w:tcPr>
            <w:tcW w:w="9157" w:type="dxa"/>
            <w:gridSpan w:val="11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7" w:type="dxa"/>
            <w:gridSpan w:val="11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  <w:jc w:val="center"/>
        </w:trPr>
        <w:tc>
          <w:tcPr>
            <w:tcW w:w="694" w:type="dxa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其他需要说明事项</w:t>
            </w:r>
          </w:p>
        </w:tc>
        <w:tc>
          <w:tcPr>
            <w:tcW w:w="9157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 w:cs="Arial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9851" w:type="dxa"/>
            <w:gridSpan w:val="12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left="6750" w:leftChars="700" w:hanging="5280" w:hangingChars="220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年   月    日</w:t>
            </w:r>
          </w:p>
        </w:tc>
      </w:tr>
    </w:tbl>
    <w:p>
      <w:pPr>
        <w:widowControl/>
        <w:spacing w:line="300" w:lineRule="atLeast"/>
        <w:rPr>
          <w:rFonts w:ascii="仿宋_GB2312" w:hAnsi="宋体" w:eastAsia="仿宋_GB2312" w:cs="宋体"/>
          <w:b/>
          <w:color w:val="323232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注：</w:t>
      </w:r>
      <w:r>
        <w:rPr>
          <w:rFonts w:ascii="仿宋_GB2312" w:hAnsi="宋体" w:eastAsia="仿宋_GB2312" w:cs="宋体"/>
          <w:b/>
          <w:color w:val="323232"/>
          <w:kern w:val="0"/>
          <w:szCs w:val="21"/>
        </w:rPr>
        <w:t xml:space="preserve"> </w:t>
      </w:r>
    </w:p>
    <w:p>
      <w:pPr>
        <w:widowControl/>
        <w:spacing w:line="260" w:lineRule="exact"/>
        <w:ind w:firstLine="422" w:firstLineChars="200"/>
        <w:rPr>
          <w:rFonts w:ascii="仿宋_GB2312" w:hAnsi="宋体" w:eastAsia="仿宋_GB2312" w:cs="宋体"/>
          <w:b/>
          <w:color w:val="323232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1、此表必须如实填写，否则取消录用资格（若被聘用，单位可随时解除聘用关系）；</w:t>
      </w:r>
    </w:p>
    <w:p>
      <w:pPr>
        <w:snapToGrid w:val="0"/>
        <w:spacing w:line="260" w:lineRule="exact"/>
        <w:ind w:firstLine="422" w:firstLineChars="200"/>
        <w:rPr>
          <w:rFonts w:ascii="仿宋_GB2312" w:hAnsi="宋体" w:eastAsia="仿宋_GB2312" w:cs="宋体"/>
          <w:b/>
          <w:color w:val="323232"/>
          <w:kern w:val="0"/>
          <w:szCs w:val="21"/>
        </w:rPr>
      </w:pPr>
      <w:r>
        <w:rPr>
          <w:rFonts w:hint="eastAsia" w:ascii="仿宋_GB2312" w:eastAsia="仿宋_GB2312"/>
          <w:b/>
          <w:color w:val="323232"/>
          <w:kern w:val="0"/>
          <w:szCs w:val="21"/>
        </w:rPr>
        <w:t>2</w:t>
      </w: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、简历须根据经历分段填写;</w:t>
      </w:r>
    </w:p>
    <w:p>
      <w:pPr>
        <w:snapToGrid w:val="0"/>
        <w:spacing w:line="260" w:lineRule="exact"/>
        <w:ind w:firstLine="422" w:firstLineChars="200"/>
        <w:jc w:val="left"/>
        <w:rPr>
          <w:rFonts w:ascii="华文中宋" w:hAnsi="华文中宋" w:eastAsia="华文中宋"/>
          <w:b/>
          <w:szCs w:val="21"/>
        </w:rPr>
      </w:pPr>
      <w:r>
        <w:rPr>
          <w:rFonts w:hint="eastAsia" w:ascii="仿宋_GB2312" w:eastAsia="仿宋_GB2312"/>
          <w:b/>
          <w:color w:val="323232"/>
          <w:kern w:val="0"/>
          <w:szCs w:val="21"/>
        </w:rPr>
        <w:t>3</w:t>
      </w:r>
      <w:r>
        <w:rPr>
          <w:rFonts w:hint="eastAsia" w:ascii="仿宋_GB2312" w:hAnsi="宋体" w:eastAsia="仿宋_GB2312" w:cs="宋体"/>
          <w:b/>
          <w:color w:val="323232"/>
          <w:kern w:val="0"/>
          <w:szCs w:val="21"/>
        </w:rPr>
        <w:t>、家庭成员包括配偶、子女及父母。退休需填写退休前单位及职务。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56"/>
    <w:rsid w:val="006168A2"/>
    <w:rsid w:val="008D1E56"/>
    <w:rsid w:val="674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585</Characters>
  <Lines>4</Lines>
  <Paragraphs>1</Paragraphs>
  <TotalTime>0</TotalTime>
  <ScaleCrop>false</ScaleCrop>
  <LinksUpToDate>false</LinksUpToDate>
  <CharactersWithSpaces>686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2019-10-16T08:34:00Z</dcterms:created>
  <dc:creator>龚吉莉</dc:creator>
  <cp:lastModifiedBy>燕</cp:lastModifiedBy>
  <dcterms:modified xsi:type="dcterms:W3CDTF">2019-10-16T08:36:47Z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