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21"/>
        <w:gridCol w:w="1500"/>
        <w:gridCol w:w="570"/>
        <w:gridCol w:w="690"/>
        <w:gridCol w:w="1035"/>
        <w:gridCol w:w="2356"/>
        <w:gridCol w:w="2830"/>
        <w:gridCol w:w="481"/>
        <w:gridCol w:w="2571"/>
        <w:gridCol w:w="766"/>
        <w:gridCol w:w="960"/>
      </w:tblGrid>
      <w:tr w:rsidR="00A57A31" w:rsidTr="009420B6">
        <w:trPr>
          <w:trHeight w:val="175"/>
        </w:trPr>
        <w:tc>
          <w:tcPr>
            <w:tcW w:w="155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附件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：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 xml:space="preserve">           </w:t>
            </w:r>
            <w:r w:rsidRPr="00AA3410"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永州市祁阳县</w:t>
            </w:r>
            <w:r w:rsidRPr="00AA3410">
              <w:rPr>
                <w:rFonts w:ascii="宋体" w:hAnsi="宋体" w:cs="宋体"/>
                <w:b/>
                <w:color w:val="000000"/>
                <w:sz w:val="36"/>
                <w:szCs w:val="36"/>
                <w:lang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20</w:t>
            </w:r>
            <w:r w:rsidRPr="00AA3410"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年园区及基层急需紧缺人才公开招聘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需求目录</w:t>
            </w:r>
          </w:p>
        </w:tc>
      </w:tr>
      <w:tr w:rsidR="00A57A31" w:rsidTr="009420B6">
        <w:trPr>
          <w:trHeight w:val="1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序</w:t>
            </w:r>
            <w:r>
              <w:rPr>
                <w:rFonts w:ascii="宋体" w:hAnsi="宋体" w:cs="宋体" w:hint="eastAsia"/>
                <w:color w:val="00000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lang/>
              </w:rPr>
              <w:t>号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需求计划（人）</w:t>
            </w:r>
          </w:p>
        </w:tc>
        <w:tc>
          <w:tcPr>
            <w:tcW w:w="6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岗位要求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相关行业工作经历要求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单位性质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聘用后最低服务年限</w:t>
            </w:r>
          </w:p>
        </w:tc>
      </w:tr>
      <w:tr w:rsidR="00A57A31" w:rsidTr="009420B6">
        <w:trPr>
          <w:trHeight w:val="23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出生年月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学历、学位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其它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镇初级中学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语文教师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89"/>
              </w:smartTagP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1989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普高全日制本科及以上学历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本岗位初中及以上教师资格证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不限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全额事业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年</w:t>
            </w: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数学教师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英语教师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政治教师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物理教师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化学教师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生物教师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地理教师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历史教师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信息技术教师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体育教师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音乐教师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</w:pPr>
          </w:p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美术教师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19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镇小学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英语教师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89"/>
              </w:smartTagP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1989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普高全日制大专及以上学历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本岗位小学及以上教师资格证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不限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全额事业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年</w:t>
            </w:r>
          </w:p>
        </w:tc>
      </w:tr>
      <w:tr w:rsidR="00A57A31" w:rsidTr="009420B6">
        <w:trPr>
          <w:trHeight w:val="19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信息技术教师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1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体育教师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音乐教师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1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美术教师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师范类对口专业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18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语文教师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师范类专业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数学教师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57A31" w:rsidTr="009420B6">
        <w:trPr>
          <w:trHeight w:val="23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品德与社会教师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A57A31" w:rsidRDefault="00A57A31" w:rsidP="00A57A31">
      <w:pPr>
        <w:jc w:val="center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21"/>
        <w:gridCol w:w="1500"/>
        <w:gridCol w:w="570"/>
        <w:gridCol w:w="690"/>
        <w:gridCol w:w="1035"/>
        <w:gridCol w:w="2356"/>
        <w:gridCol w:w="2830"/>
        <w:gridCol w:w="481"/>
        <w:gridCol w:w="2571"/>
        <w:gridCol w:w="766"/>
        <w:gridCol w:w="960"/>
      </w:tblGrid>
      <w:tr w:rsidR="00A57A31" w:rsidTr="009420B6">
        <w:trPr>
          <w:trHeight w:val="1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序</w:t>
            </w:r>
            <w:r>
              <w:rPr>
                <w:rFonts w:ascii="宋体" w:hAnsi="宋体" w:cs="宋体" w:hint="eastAsia"/>
                <w:color w:val="00000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lang/>
              </w:rPr>
              <w:t>号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需求计划（人）</w:t>
            </w:r>
          </w:p>
        </w:tc>
        <w:tc>
          <w:tcPr>
            <w:tcW w:w="6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岗位要求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相关行业工作经历要求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单位性质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聘用后最低服务年限</w:t>
            </w:r>
          </w:p>
        </w:tc>
      </w:tr>
      <w:tr w:rsidR="00A57A31" w:rsidTr="009420B6">
        <w:trPr>
          <w:trHeight w:val="23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出生年月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学历、学位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其它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3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镇政务（便民）服务中心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乡村治理人员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84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</w:t>
              </w:r>
              <w:r>
                <w:rPr>
                  <w:rStyle w:val="font01"/>
                  <w:rFonts w:hint="default"/>
                  <w:lang/>
                </w:rPr>
                <w:t>84年1月1日</w:t>
              </w:r>
            </w:smartTag>
            <w:r>
              <w:rPr>
                <w:rStyle w:val="font01"/>
                <w:rFonts w:hint="default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普高全日制本科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经济和管理学大类、法学大类、文史哲大类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限男性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无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全额事业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</w:t>
            </w:r>
          </w:p>
        </w:tc>
      </w:tr>
      <w:tr w:rsidR="00A57A31" w:rsidTr="009420B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限女性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4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工学大类、农学大类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限男性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9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限女性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4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经济和管理学大类、农学大类、医学大类、艺术大类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限男性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3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限女性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2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会计、会计学、财务管理、金融学、经济与金融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限男性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2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限女性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2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镇（街道）农业综合服务中心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农业技术推广人员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7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94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1994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普高全日制本科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植物生产类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无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全额事业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</w:t>
            </w:r>
          </w:p>
        </w:tc>
      </w:tr>
      <w:tr w:rsidR="00A57A31" w:rsidTr="009420B6">
        <w:trPr>
          <w:trHeight w:val="22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农田水利建设技术人员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农林工程类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50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祁阳经济开发区建设投资有限公司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文秘人员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1984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普高全日制本科及以上学历或对口专业副高及以上职称人员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新闻、汉语言文学、文秘、政治学与行政学、政治学、经济学与哲学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无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国有企业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1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档案人员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信息资源管理、档案学、图书馆学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5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招商人员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产业经济学、电子商务、商务经济学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:rsidR="00A57A31" w:rsidRDefault="00A57A31" w:rsidP="00A57A31">
      <w:pPr>
        <w:jc w:val="center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21"/>
        <w:gridCol w:w="1500"/>
        <w:gridCol w:w="570"/>
        <w:gridCol w:w="690"/>
        <w:gridCol w:w="1035"/>
        <w:gridCol w:w="2356"/>
        <w:gridCol w:w="2830"/>
        <w:gridCol w:w="481"/>
        <w:gridCol w:w="2571"/>
        <w:gridCol w:w="766"/>
        <w:gridCol w:w="960"/>
      </w:tblGrid>
      <w:tr w:rsidR="00A57A31" w:rsidTr="009420B6">
        <w:trPr>
          <w:trHeight w:val="1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序</w:t>
            </w:r>
            <w:r>
              <w:rPr>
                <w:rFonts w:ascii="宋体" w:hAnsi="宋体" w:cs="宋体" w:hint="eastAsia"/>
                <w:color w:val="00000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lang/>
              </w:rPr>
              <w:t>号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需求计划（人）</w:t>
            </w:r>
          </w:p>
        </w:tc>
        <w:tc>
          <w:tcPr>
            <w:tcW w:w="6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岗位要求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相关行业工作经历要求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单位性质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聘用后最低服务年限</w:t>
            </w:r>
          </w:p>
        </w:tc>
      </w:tr>
      <w:tr w:rsidR="00A57A31" w:rsidTr="009420B6">
        <w:trPr>
          <w:trHeight w:val="23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出生年月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学历、学位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其它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56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企业管理人员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纺织工程、电子信息工程、食品科学与工程、生物医学工程、材料科学与工程、机械工程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56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规划人员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建筑学、城市规划与设计、园林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56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工程技术人员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市政工程、建筑学、电气工程类、电气类、测绘工程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2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湖南科力尔电机股份有限公司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伺服电机研发团队项目经理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具有全日制硕士研究生及以上学历或副高及以上职称，“双一流”范围内或原“</w:t>
            </w:r>
            <w:r>
              <w:rPr>
                <w:rFonts w:ascii="宋体" w:hAnsi="宋体" w:cs="宋体" w:hint="eastAsia"/>
                <w:color w:val="000000"/>
                <w:lang/>
              </w:rPr>
              <w:t>211</w:t>
            </w:r>
            <w:r>
              <w:rPr>
                <w:rFonts w:ascii="宋体" w:hAnsi="宋体" w:cs="宋体" w:hint="eastAsia"/>
                <w:color w:val="000000"/>
                <w:lang/>
              </w:rPr>
              <w:t>”、“</w:t>
            </w:r>
            <w:r>
              <w:rPr>
                <w:rFonts w:ascii="宋体" w:hAnsi="宋体" w:cs="宋体" w:hint="eastAsia"/>
                <w:color w:val="000000"/>
                <w:lang/>
              </w:rPr>
              <w:t>985</w:t>
            </w:r>
            <w:r>
              <w:rPr>
                <w:rFonts w:ascii="宋体" w:hAnsi="宋体" w:cs="宋体" w:hint="eastAsia"/>
                <w:color w:val="000000"/>
                <w:lang/>
              </w:rPr>
              <w:t>”工程院校全日制本科学历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电气工程类、自动化类专业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年以上研发管理工作经验，并且在伺服器、变频器类项目管理岗位三年以上工作经验。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4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伺服电机研发团队项目工程师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电机与电器、电气工程类专业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2-3</w:t>
            </w:r>
            <w:r>
              <w:rPr>
                <w:rFonts w:ascii="宋体" w:hAnsi="宋体" w:cs="宋体" w:hint="eastAsia"/>
                <w:color w:val="000000"/>
                <w:lang/>
              </w:rPr>
              <w:t>年及以上伺服电机设计工作经验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4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直流无刷电机设计团队项目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主管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lastRenderedPageBreak/>
              <w:t>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电机与电器、电气工程类专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年以上研发管理工作经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验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2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直流无刷电机设计团队研发工程师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电机与电器、电气工程类专业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英语</w:t>
            </w:r>
            <w:r>
              <w:rPr>
                <w:rFonts w:ascii="宋体" w:hAnsi="宋体" w:cs="宋体" w:hint="eastAsia"/>
                <w:color w:val="000000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lang/>
              </w:rPr>
              <w:t>级；从事电机设计工作</w:t>
            </w: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lang/>
              </w:rPr>
              <w:t>年以上工作经验，有永磁无刷电机设计经验者优先考虑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4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直流无刷电机设计团队</w:t>
            </w:r>
            <w:r>
              <w:rPr>
                <w:rFonts w:ascii="宋体" w:hAnsi="宋体" w:cs="宋体" w:hint="eastAsia"/>
                <w:color w:val="000000"/>
                <w:lang/>
              </w:rPr>
              <w:t>PCB</w:t>
            </w:r>
            <w:r>
              <w:rPr>
                <w:rFonts w:ascii="宋体" w:hAnsi="宋体" w:cs="宋体" w:hint="eastAsia"/>
                <w:color w:val="000000"/>
                <w:lang/>
              </w:rPr>
              <w:t>设计工程师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布板经验</w:t>
            </w: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lang/>
              </w:rPr>
              <w:t>年以上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:rsidR="00A57A31" w:rsidRDefault="00A57A31" w:rsidP="00A57A31">
      <w:pPr>
        <w:rPr>
          <w:rFonts w:ascii="宋体" w:hAnsi="宋体" w:cs="宋体" w:hint="eastAsia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21"/>
        <w:gridCol w:w="1500"/>
        <w:gridCol w:w="570"/>
        <w:gridCol w:w="690"/>
        <w:gridCol w:w="1035"/>
        <w:gridCol w:w="2356"/>
        <w:gridCol w:w="2830"/>
        <w:gridCol w:w="481"/>
        <w:gridCol w:w="2571"/>
        <w:gridCol w:w="766"/>
        <w:gridCol w:w="960"/>
      </w:tblGrid>
      <w:tr w:rsidR="00A57A31" w:rsidTr="009420B6">
        <w:trPr>
          <w:trHeight w:val="1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序</w:t>
            </w:r>
            <w:r>
              <w:rPr>
                <w:rFonts w:ascii="宋体" w:hAnsi="宋体" w:cs="宋体" w:hint="eastAsia"/>
                <w:color w:val="00000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lang/>
              </w:rPr>
              <w:t>号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需求计划（人）</w:t>
            </w:r>
          </w:p>
        </w:tc>
        <w:tc>
          <w:tcPr>
            <w:tcW w:w="6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岗位要求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相关行业工作经历要求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单位性质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聘用后最低服务年限</w:t>
            </w:r>
          </w:p>
        </w:tc>
      </w:tr>
      <w:tr w:rsidR="00A57A31" w:rsidTr="009420B6">
        <w:trPr>
          <w:trHeight w:val="23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出生年月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学历、学位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其它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4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7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湖南传佳音科技有限公司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智能终端产业集群项目团队市场营销总监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具有全日制硕士研究生及以上学历或副高及以上职称，“双一流”院校全日制本科学历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国际贸易学、市场营销、市场营销专业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5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智能终端产业集群项目团队研发总监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电子、通信、计算机类专业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lang/>
              </w:rPr>
              <w:t>年以上软件开发经验，</w:t>
            </w: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年以上软件研发管理，参与过大型互联网平台软件开发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4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市场营销总监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国际贸易学、市场营销、市场营销专业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2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研发总监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电子、通信、计算机类专业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lang/>
              </w:rPr>
              <w:t>年以上软件开发经验，</w:t>
            </w: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年以上软件研发管理，参与过大型互联网平台软件开发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8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湖南聚达电子科技有限公司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连接器塑胶模具设计师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模具设计与制造、机械设计与制造、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年以上相关从业经验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7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连接器塑胶模具维修人员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大专以上学历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机械工程、模具设计与制造、机械设计与制造、机械设计制造及其自动化专业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lang/>
              </w:rPr>
              <w:t>年以上相关从业经验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7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连接器五金模具维修人员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机械工程、模具设计与制造、机械设计与制造、机械设计制造及其自动化专业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52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注塑机调机人员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大专以上学历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橡胶工程技术、机械工程、模具设计与制造、机械设计与制造、机械设计制造及其自动化专业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年以上相关从业经验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2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工业自动化设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计师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lastRenderedPageBreak/>
              <w:t>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机械类、电气工程类专业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1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序</w:t>
            </w:r>
            <w:r>
              <w:rPr>
                <w:rFonts w:ascii="宋体" w:hAnsi="宋体" w:cs="宋体" w:hint="eastAsia"/>
                <w:color w:val="00000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lang/>
              </w:rPr>
              <w:t>号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需求计划（人）</w:t>
            </w:r>
          </w:p>
        </w:tc>
        <w:tc>
          <w:tcPr>
            <w:tcW w:w="6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岗位要求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相关行业工作经历要求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单位性质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聘用后最低服务年限</w:t>
            </w:r>
          </w:p>
        </w:tc>
      </w:tr>
      <w:tr w:rsidR="00A57A31" w:rsidTr="009420B6">
        <w:trPr>
          <w:trHeight w:val="23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出生年月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学历、学位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其它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83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QE</w:t>
            </w:r>
            <w:r>
              <w:rPr>
                <w:rFonts w:ascii="宋体" w:hAnsi="宋体" w:cs="宋体" w:hint="eastAsia"/>
                <w:color w:val="000000"/>
                <w:lang/>
              </w:rPr>
              <w:t>工程师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质量管理工程、质量管理与认证、电子产品质量检测专业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78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ISO</w:t>
            </w:r>
            <w:r>
              <w:rPr>
                <w:rFonts w:ascii="宋体" w:hAnsi="宋体" w:cs="宋体" w:hint="eastAsia"/>
                <w:color w:val="000000"/>
                <w:lang/>
              </w:rPr>
              <w:t>体系工程师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质量管理工程、质量管理与认证、电子产品质量检测专业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lang/>
              </w:rPr>
              <w:t>年以上相关从业经验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1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9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祁阳丰达机电有限公司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市场营销人员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4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1974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大专及以上学历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熟练操作电脑，能够运用办公软件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2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企业高管人员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全日制本科及以上学历</w:t>
            </w: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年以上工作经验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141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财务人员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6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1969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lang/>
              </w:rPr>
              <w:t>年以上工作经验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10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湖南新金浩茶油股份有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财务经理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具有全日制硕士研究生及以上学历或副高及以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上职称，“双一流”院校全日制本科学历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不限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有</w:t>
            </w: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lang/>
              </w:rPr>
              <w:t>年以上财务管理工作经验，并持有注册会计师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执业资格证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民营企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116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主办会计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84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1984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有</w:t>
            </w: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年以上财务管理工作经验，并持有注册会计师执业资格证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13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湖南宝达食品有限公司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产品研发部经理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博士研究生或正高职称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从事罐头食品研究与开发</w:t>
            </w: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lang/>
              </w:rPr>
              <w:t>年工作以上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:rsidR="00A57A31" w:rsidRDefault="00A57A31" w:rsidP="00A57A31">
      <w:pPr>
        <w:jc w:val="center"/>
        <w:textAlignment w:val="center"/>
        <w:rPr>
          <w:rFonts w:ascii="宋体" w:hAnsi="宋体" w:cs="宋体" w:hint="eastAsia"/>
          <w:color w:val="000000"/>
          <w:lang/>
        </w:rPr>
      </w:pPr>
      <w:r>
        <w:rPr>
          <w:rFonts w:ascii="宋体" w:hAnsi="宋体" w:cs="宋体" w:hint="eastAsia"/>
          <w:color w:val="000000"/>
          <w:lang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21"/>
        <w:gridCol w:w="1500"/>
        <w:gridCol w:w="570"/>
        <w:gridCol w:w="690"/>
        <w:gridCol w:w="1035"/>
        <w:gridCol w:w="2356"/>
        <w:gridCol w:w="2830"/>
        <w:gridCol w:w="481"/>
        <w:gridCol w:w="2571"/>
        <w:gridCol w:w="766"/>
        <w:gridCol w:w="960"/>
      </w:tblGrid>
      <w:tr w:rsidR="00A57A31" w:rsidTr="009420B6">
        <w:trPr>
          <w:trHeight w:val="1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序</w:t>
            </w:r>
            <w:r>
              <w:rPr>
                <w:rFonts w:ascii="宋体" w:hAnsi="宋体" w:cs="宋体" w:hint="eastAsia"/>
                <w:color w:val="00000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lang/>
              </w:rPr>
              <w:t>号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需求计划（人）</w:t>
            </w:r>
          </w:p>
        </w:tc>
        <w:tc>
          <w:tcPr>
            <w:tcW w:w="6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岗位要求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相关行业工作经历要求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单位性质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聘用后最低服务年限</w:t>
            </w:r>
          </w:p>
        </w:tc>
      </w:tr>
      <w:tr w:rsidR="00A57A31" w:rsidTr="009420B6">
        <w:trPr>
          <w:trHeight w:val="23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出生年月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学历、学位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其它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3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12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湖南自然韵黑茶科技有限公司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销售总监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全日制本科及以上专业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有相关工作经验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8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人力资源经理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全日制本科及以上专业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市场营销、人力资源管理类、茶艺与茶叶营销专业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0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培训师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农林经济管理类、人力资源管理类、茶艺与茶叶营销专业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1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茶艺师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茶树栽培与茶叶加工、茶艺与茶叶营销、工商管理专业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投资、融资主管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财务管理、金融管理专业</w:t>
            </w: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1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13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祁阳县五洲医药包装有限公司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生产管理人员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4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1974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全日制本科及以上专业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有药厂工作经验及生产管理经验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29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质量管理人员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有药厂工作经验及质量管</w:t>
            </w: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理经验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11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湖南斯依康生物科技有限公司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国际贸易项目部经理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全日制硕士研究生及以上学历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制药工程、生物工程、化学工程与工业生物工程、生物制药、生物医学工程专业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年以上相关行业和实践经验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8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湖南凯盛鞋业有限公司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特助人员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英语六</w:t>
            </w:r>
            <w:r>
              <w:rPr>
                <w:rFonts w:ascii="宋体" w:hAnsi="宋体" w:cs="宋体" w:hint="eastAsia"/>
                <w:color w:val="000000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lang/>
              </w:rPr>
              <w:t>八级以上，熟悉电脑操作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73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祁阳成信鞋材有限公司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生产干部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永州盈通达物流园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招商部总监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全日制本科及以上学历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市场营销市场、国际商务、商务管理专业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:rsidR="00A57A31" w:rsidRDefault="00A57A31" w:rsidP="00A57A31">
      <w:pPr>
        <w:jc w:val="center"/>
        <w:textAlignment w:val="center"/>
        <w:rPr>
          <w:rFonts w:ascii="宋体" w:hAnsi="宋体" w:cs="宋体" w:hint="eastAsia"/>
          <w:color w:val="000000"/>
          <w:lang/>
        </w:rPr>
      </w:pPr>
      <w:r>
        <w:rPr>
          <w:rFonts w:ascii="宋体" w:hAnsi="宋体" w:cs="宋体" w:hint="eastAsia"/>
          <w:color w:val="000000"/>
          <w:lang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21"/>
        <w:gridCol w:w="1500"/>
        <w:gridCol w:w="570"/>
        <w:gridCol w:w="690"/>
        <w:gridCol w:w="1035"/>
        <w:gridCol w:w="2356"/>
        <w:gridCol w:w="2830"/>
        <w:gridCol w:w="481"/>
        <w:gridCol w:w="2571"/>
        <w:gridCol w:w="766"/>
        <w:gridCol w:w="960"/>
      </w:tblGrid>
      <w:tr w:rsidR="00A57A31" w:rsidTr="009420B6">
        <w:trPr>
          <w:trHeight w:val="18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序</w:t>
            </w:r>
            <w:r>
              <w:rPr>
                <w:rFonts w:ascii="宋体" w:hAnsi="宋体" w:cs="宋体" w:hint="eastAsia"/>
                <w:color w:val="00000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lang/>
              </w:rPr>
              <w:t>号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需求计划（人）</w:t>
            </w:r>
          </w:p>
        </w:tc>
        <w:tc>
          <w:tcPr>
            <w:tcW w:w="6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岗位要求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相关行业工作经历要求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单位性质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聘用后最低服务年限</w:t>
            </w:r>
          </w:p>
        </w:tc>
      </w:tr>
      <w:tr w:rsidR="00A57A31" w:rsidTr="009420B6">
        <w:trPr>
          <w:trHeight w:val="23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出生年月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学历、学位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专业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其它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45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18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湖南金荣企业集团有限公司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招商总监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9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年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9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月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1</w:t>
              </w:r>
              <w:r>
                <w:rPr>
                  <w:rFonts w:ascii="宋体" w:hAnsi="宋体" w:cs="宋体" w:hint="eastAsia"/>
                  <w:color w:val="000000"/>
                  <w:lang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具有全日制硕士研究生及以上学历或副高及以上职称，“双一流”院校全日制本科学历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lang/>
              </w:rPr>
              <w:t>年以上招商工作经验，有工业地产、产业园区、孵化器招商管理工作经验者优先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7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运营总监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19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湖南祁阳浯创科技企业孵化器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运营经理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smartTag w:uri="urn:schemas-microsoft-com:office:smarttags" w:element="chsdate">
              <w:smartTagPr>
                <w:attr w:name="Year" w:val="1974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lang/>
                </w:rPr>
                <w:t>197</w:t>
              </w:r>
              <w:r>
                <w:rPr>
                  <w:rStyle w:val="font01"/>
                  <w:rFonts w:hint="default"/>
                  <w:lang/>
                </w:rPr>
                <w:t>4年9月1日</w:t>
              </w:r>
            </w:smartTag>
            <w:r>
              <w:rPr>
                <w:rStyle w:val="font01"/>
                <w:rFonts w:hint="default"/>
                <w:lang/>
              </w:rPr>
              <w:t>以后出生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全日制本科及以上专业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民营企业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57A31" w:rsidTr="009420B6">
        <w:trPr>
          <w:trHeight w:val="37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运营总监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/>
              </w:rPr>
              <w:t>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7A31" w:rsidRDefault="00A57A31" w:rsidP="009420B6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:rsidR="00A57A31" w:rsidRDefault="00A57A31" w:rsidP="00A57A31">
      <w:pPr>
        <w:textAlignment w:val="center"/>
        <w:rPr>
          <w:rFonts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A57A31">
      <w:pgSz w:w="16838" w:h="11906" w:orient="landscape"/>
      <w:pgMar w:top="1474" w:right="567" w:bottom="147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4A" w:rsidRDefault="00E6304A" w:rsidP="00A57A31">
      <w:pPr>
        <w:spacing w:after="0"/>
      </w:pPr>
      <w:r>
        <w:separator/>
      </w:r>
    </w:p>
  </w:endnote>
  <w:endnote w:type="continuationSeparator" w:id="0">
    <w:p w:rsidR="00E6304A" w:rsidRDefault="00E6304A" w:rsidP="00A57A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4A" w:rsidRDefault="00E6304A" w:rsidP="00A57A31">
      <w:pPr>
        <w:spacing w:after="0"/>
      </w:pPr>
      <w:r>
        <w:separator/>
      </w:r>
    </w:p>
  </w:footnote>
  <w:footnote w:type="continuationSeparator" w:id="0">
    <w:p w:rsidR="00E6304A" w:rsidRDefault="00E6304A" w:rsidP="00A57A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67F1"/>
    <w:rsid w:val="00323B43"/>
    <w:rsid w:val="003D37D8"/>
    <w:rsid w:val="00426133"/>
    <w:rsid w:val="004358AB"/>
    <w:rsid w:val="008B7726"/>
    <w:rsid w:val="00A57A31"/>
    <w:rsid w:val="00D31D50"/>
    <w:rsid w:val="00E6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qFormat/>
    <w:rsid w:val="00A57A3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A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A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57A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A31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A57A3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page number"/>
    <w:basedOn w:val="a0"/>
    <w:rsid w:val="00A57A31"/>
  </w:style>
  <w:style w:type="character" w:styleId="a6">
    <w:name w:val="Hyperlink"/>
    <w:basedOn w:val="a0"/>
    <w:uiPriority w:val="99"/>
    <w:rsid w:val="00A57A31"/>
    <w:rPr>
      <w:color w:val="0000FF"/>
      <w:u w:val="single"/>
    </w:rPr>
  </w:style>
  <w:style w:type="character" w:styleId="a7">
    <w:name w:val="FollowedHyperlink"/>
    <w:basedOn w:val="a0"/>
    <w:uiPriority w:val="99"/>
    <w:rsid w:val="00A57A31"/>
    <w:rPr>
      <w:color w:val="800080"/>
      <w:u w:val="single"/>
    </w:rPr>
  </w:style>
  <w:style w:type="character" w:customStyle="1" w:styleId="font01">
    <w:name w:val="font01"/>
    <w:basedOn w:val="a0"/>
    <w:rsid w:val="00A57A3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8">
    <w:name w:val="Normal (Web)"/>
    <w:basedOn w:val="a"/>
    <w:rsid w:val="00A57A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Char1"/>
    <w:semiHidden/>
    <w:rsid w:val="00A57A31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A57A31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rsid w:val="00A57A31"/>
    <w:pPr>
      <w:widowControl w:val="0"/>
      <w:autoSpaceDE w:val="0"/>
      <w:autoSpaceDN w:val="0"/>
      <w:adjustRightInd w:val="0"/>
      <w:spacing w:after="0" w:line="240" w:lineRule="auto"/>
    </w:pPr>
    <w:rPr>
      <w:rFonts w:ascii="FZFangSong-Z02S" w:eastAsia="宋体" w:hAnsi="FZFangSong-Z02S" w:cs="FZFangSong-Z02S"/>
      <w:color w:val="000000"/>
      <w:sz w:val="24"/>
      <w:szCs w:val="24"/>
    </w:rPr>
  </w:style>
  <w:style w:type="paragraph" w:customStyle="1" w:styleId="WPSPlain">
    <w:name w:val="WPS Plain"/>
    <w:qFormat/>
    <w:rsid w:val="00A57A31"/>
    <w:pPr>
      <w:spacing w:after="0" w:line="240" w:lineRule="auto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2019-10-15T07:31:00Z</dcterms:modified>
</cp:coreProperties>
</file>