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长沙市公证协会2019年招聘公告</w:t>
      </w:r>
    </w:p>
    <w:p>
      <w:r>
        <w:rPr>
          <w:rFonts w:hint="eastAsia"/>
        </w:rPr>
        <w:t>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沙市公证协会是由长沙市的公证机构、公证员、公证管理人员及其他与公证事业有关的专业人员自愿参与组成的行业性的社会团体。在长沙市司法局的直接领导下，依照法律和章程开展活动，对全市公证机构、公证员的执业活动进行监督，维护会员的合法权益。现根据工作需要，面向社会公开招聘合同制工作人员1名。现将招聘公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一、招聘条件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（一）具有中华人民共和国国籍，拥护中华人民共和国宪法。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（二）遵纪守法，遵守国家的法律法规，品行端正，公正廉洁，有较强的事业心和责任感。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（三）年龄为35周岁以下。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（四）具有法学（法律）、中文、新闻、行政管理等相关专业全日制本科以上学历，有相关工作经验者优先。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（五）具有正常履行职责的身体条件和符合职位要求的工作能力。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二、招聘程序：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（一）报名时间：2019年10月1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日至10月2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（二）报名方式：下载并填写报名表，将报名表、个人简历等证明材料及联系方式报送至协会邮箱：cssgzxh@163.com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（二）资格审查：根据简历情况进行资格审查，确定参加笔试面试人员，进入笔试面试人员将以邮件或电话通知。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（三）考试：按通知时间，携带毕业证、学位证、身份证原件及复印件、一寸免冠照片1张，到指定地点参加初审及考试。按笔试成绩60%与面试成绩40%择优录用。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（四）录用者试用期一个月，试用合格后签订劳动合同。试用不合格，按成绩依次递补。</w:t>
      </w:r>
    </w:p>
    <w:p>
      <w:pPr>
        <w:pStyle w:val="4"/>
        <w:widowControl/>
        <w:shd w:val="clear" w:color="auto" w:fill="FFFFFF"/>
        <w:spacing w:beforeAutospacing="0" w:afterAutospacing="0" w:line="450" w:lineRule="atLeast"/>
        <w:ind w:firstLine="375"/>
        <w:jc w:val="both"/>
        <w:rPr>
          <w:rFonts w:ascii="宋体" w:hAnsi="宋体" w:eastAsia="宋体" w:cs="宋体"/>
          <w:color w:val="333333"/>
          <w:sz w:val="21"/>
          <w:szCs w:val="21"/>
        </w:rPr>
      </w:pPr>
      <w:r>
        <w:rPr>
          <w:rFonts w:hint="eastAsia" w:ascii="黑体" w:hAnsi="黑体" w:eastAsia="黑体" w:cs="黑体"/>
          <w:sz w:val="32"/>
          <w:szCs w:val="32"/>
        </w:rPr>
        <w:t>三、体检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考试结束后，按考试总成绩由高到低的顺序，按职位招录人数从考试总成绩合格考生中等额确定参加体检人员名单。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的考生确定为拟录用考察人选，如出现体检不合格或放弃体检、录用资格的，相应职位可依次递补体检、考察人选。公示中发现问题不可录用的，可依次递补。是否递补体检、考察人选，由我会研究决定。</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四、录用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考察合格的，确定为拟录用人选，由协会公示7天后，经公示无反映或反映问题不属实的，按规定程序和权限办理录用手续。</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五、薪酬待遇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工资面议，根据《中华人民共和国劳动合同法》与拟聘用人员签订劳动合同并实行试用期，试用期满考核合格后，购买五险一金。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六、有关事项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（一）从报名到招聘工作结束，应聘者应保证通讯畅通，确因通讯不畅造成无法通知应聘者本人的，后果由应聘者本人负责。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（二）应聘者必须提供真实、有效的个人信息以及证书、证件等相关材料，凡不符合报名条件或提供虚假信息、伪造</w:t>
      </w:r>
      <w:bookmarkStart w:id="0" w:name="_GoBack"/>
      <w:r>
        <w:rPr>
          <w:rFonts w:hint="eastAsia" w:ascii="仿宋_GB2312" w:hAnsi="仿宋_GB2312" w:eastAsia="仿宋_GB2312" w:cs="仿宋_GB2312"/>
          <w:sz w:val="32"/>
          <w:szCs w:val="32"/>
        </w:rPr>
        <w:t>相关材料者，一经发现立即取消资格。</w:t>
      </w:r>
    </w:p>
    <w:bookmarkEnd w:id="0"/>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4640" w:firstLineChars="1450"/>
        <w:rPr>
          <w:rFonts w:ascii="仿宋_GB2312" w:hAnsi="仿宋_GB2312" w:eastAsia="仿宋_GB2312" w:cs="仿宋_GB2312"/>
          <w:sz w:val="32"/>
          <w:szCs w:val="32"/>
        </w:rPr>
      </w:pPr>
      <w:r>
        <w:rPr>
          <w:rFonts w:hint="eastAsia" w:ascii="仿宋_GB2312" w:hAnsi="仿宋_GB2312" w:eastAsia="仿宋_GB2312" w:cs="仿宋_GB2312"/>
          <w:sz w:val="32"/>
          <w:szCs w:val="32"/>
        </w:rPr>
        <w:t>长沙市公证协会</w:t>
      </w: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2019年10月1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长沙市公证协会公开招聘报名表</w:t>
      </w:r>
    </w:p>
    <w:p>
      <w:pPr>
        <w:jc w:val="center"/>
        <w:rPr>
          <w:rFonts w:ascii="方正小标宋_GBK" w:hAnsi="方正小标宋_GBK" w:eastAsia="方正小标宋_GBK" w:cs="方正小标宋_GBK"/>
          <w:sz w:val="36"/>
          <w:szCs w:val="36"/>
        </w:rPr>
      </w:pPr>
    </w:p>
    <w:tbl>
      <w:tblPr>
        <w:tblStyle w:val="8"/>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62"/>
        <w:gridCol w:w="488"/>
        <w:gridCol w:w="600"/>
        <w:gridCol w:w="850"/>
        <w:gridCol w:w="537"/>
        <w:gridCol w:w="738"/>
        <w:gridCol w:w="300"/>
        <w:gridCol w:w="987"/>
        <w:gridCol w:w="225"/>
        <w:gridCol w:w="825"/>
        <w:gridCol w:w="163"/>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442"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姓  名</w:t>
            </w:r>
          </w:p>
        </w:tc>
        <w:tc>
          <w:tcPr>
            <w:tcW w:w="1088" w:type="dxa"/>
            <w:gridSpan w:val="2"/>
            <w:vAlign w:val="center"/>
          </w:tcPr>
          <w:p>
            <w:pPr>
              <w:spacing w:line="320" w:lineRule="exact"/>
              <w:jc w:val="center"/>
              <w:rPr>
                <w:rFonts w:ascii="仿宋_GB2312" w:hAnsi="仿宋_GB2312" w:eastAsia="仿宋_GB2312" w:cs="仿宋_GB2312"/>
                <w:color w:val="000000"/>
                <w:sz w:val="24"/>
                <w:shd w:val="clear" w:color="auto" w:fill="FFFFFF"/>
              </w:rPr>
            </w:pPr>
          </w:p>
        </w:tc>
        <w:tc>
          <w:tcPr>
            <w:tcW w:w="1387"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性  别</w:t>
            </w:r>
          </w:p>
        </w:tc>
        <w:tc>
          <w:tcPr>
            <w:tcW w:w="1038" w:type="dxa"/>
            <w:gridSpan w:val="2"/>
            <w:vAlign w:val="center"/>
          </w:tcPr>
          <w:p>
            <w:pPr>
              <w:spacing w:line="320" w:lineRule="exact"/>
              <w:jc w:val="center"/>
              <w:rPr>
                <w:rFonts w:ascii="仿宋_GB2312" w:hAnsi="仿宋_GB2312" w:eastAsia="仿宋_GB2312" w:cs="仿宋_GB2312"/>
                <w:color w:val="000000"/>
                <w:sz w:val="24"/>
                <w:shd w:val="clear" w:color="auto" w:fill="FFFFFF"/>
              </w:rPr>
            </w:pPr>
          </w:p>
        </w:tc>
        <w:tc>
          <w:tcPr>
            <w:tcW w:w="1212"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民  族</w:t>
            </w:r>
          </w:p>
        </w:tc>
        <w:tc>
          <w:tcPr>
            <w:tcW w:w="988" w:type="dxa"/>
            <w:gridSpan w:val="2"/>
            <w:vAlign w:val="center"/>
          </w:tcPr>
          <w:p>
            <w:pPr>
              <w:spacing w:line="320" w:lineRule="exact"/>
              <w:jc w:val="center"/>
              <w:rPr>
                <w:rFonts w:ascii="仿宋_GB2312" w:hAnsi="仿宋_GB2312" w:eastAsia="仿宋_GB2312" w:cs="仿宋_GB2312"/>
                <w:color w:val="000000"/>
                <w:sz w:val="24"/>
                <w:shd w:val="clear" w:color="auto" w:fill="FFFFFF"/>
              </w:rPr>
            </w:pPr>
          </w:p>
        </w:tc>
        <w:tc>
          <w:tcPr>
            <w:tcW w:w="1612" w:type="dxa"/>
            <w:vMerge w:val="restart"/>
            <w:vAlign w:val="center"/>
          </w:tcPr>
          <w:p>
            <w:pPr>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42"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出生年月</w:t>
            </w:r>
          </w:p>
        </w:tc>
        <w:tc>
          <w:tcPr>
            <w:tcW w:w="1088" w:type="dxa"/>
            <w:gridSpan w:val="2"/>
            <w:vAlign w:val="center"/>
          </w:tcPr>
          <w:p>
            <w:pPr>
              <w:spacing w:line="320" w:lineRule="exact"/>
              <w:jc w:val="center"/>
              <w:rPr>
                <w:rFonts w:ascii="仿宋_GB2312" w:hAnsi="仿宋_GB2312" w:eastAsia="仿宋_GB2312" w:cs="仿宋_GB2312"/>
                <w:color w:val="000000"/>
                <w:sz w:val="24"/>
                <w:shd w:val="clear" w:color="auto" w:fill="FFFFFF"/>
              </w:rPr>
            </w:pPr>
          </w:p>
        </w:tc>
        <w:tc>
          <w:tcPr>
            <w:tcW w:w="1387"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婚姻情况</w:t>
            </w:r>
          </w:p>
        </w:tc>
        <w:tc>
          <w:tcPr>
            <w:tcW w:w="1038" w:type="dxa"/>
            <w:gridSpan w:val="2"/>
            <w:vAlign w:val="center"/>
          </w:tcPr>
          <w:p>
            <w:pPr>
              <w:spacing w:line="320" w:lineRule="exact"/>
              <w:jc w:val="center"/>
              <w:rPr>
                <w:rFonts w:ascii="仿宋_GB2312" w:hAnsi="仿宋_GB2312" w:eastAsia="仿宋_GB2312" w:cs="仿宋_GB2312"/>
                <w:color w:val="000000"/>
                <w:sz w:val="24"/>
                <w:shd w:val="clear" w:color="auto" w:fill="FFFFFF"/>
              </w:rPr>
            </w:pPr>
          </w:p>
        </w:tc>
        <w:tc>
          <w:tcPr>
            <w:tcW w:w="1212"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籍  贯</w:t>
            </w:r>
          </w:p>
        </w:tc>
        <w:tc>
          <w:tcPr>
            <w:tcW w:w="988" w:type="dxa"/>
            <w:gridSpan w:val="2"/>
            <w:vAlign w:val="center"/>
          </w:tcPr>
          <w:p>
            <w:pPr>
              <w:spacing w:line="320" w:lineRule="exact"/>
              <w:jc w:val="center"/>
              <w:rPr>
                <w:rFonts w:ascii="仿宋_GB2312" w:hAnsi="仿宋_GB2312" w:eastAsia="仿宋_GB2312" w:cs="仿宋_GB2312"/>
                <w:color w:val="000000"/>
                <w:sz w:val="24"/>
                <w:shd w:val="clear" w:color="auto" w:fill="FFFFFF"/>
              </w:rPr>
            </w:pPr>
          </w:p>
        </w:tc>
        <w:tc>
          <w:tcPr>
            <w:tcW w:w="1612" w:type="dxa"/>
            <w:vMerge w:val="continue"/>
            <w:vAlign w:val="center"/>
          </w:tcPr>
          <w:p>
            <w:pPr>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442"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政治面貌</w:t>
            </w:r>
          </w:p>
        </w:tc>
        <w:tc>
          <w:tcPr>
            <w:tcW w:w="1088" w:type="dxa"/>
            <w:gridSpan w:val="2"/>
            <w:vAlign w:val="center"/>
          </w:tcPr>
          <w:p>
            <w:pPr>
              <w:spacing w:line="320" w:lineRule="exact"/>
              <w:jc w:val="center"/>
              <w:rPr>
                <w:rFonts w:ascii="仿宋_GB2312" w:hAnsi="仿宋_GB2312" w:eastAsia="仿宋_GB2312" w:cs="仿宋_GB2312"/>
                <w:color w:val="000000"/>
                <w:sz w:val="24"/>
                <w:shd w:val="clear" w:color="auto" w:fill="FFFFFF"/>
              </w:rPr>
            </w:pPr>
          </w:p>
        </w:tc>
        <w:tc>
          <w:tcPr>
            <w:tcW w:w="1387" w:type="dxa"/>
            <w:gridSpan w:val="2"/>
            <w:vAlign w:val="center"/>
          </w:tcPr>
          <w:p>
            <w:pPr>
              <w:spacing w:line="24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学  历</w:t>
            </w:r>
            <w:r>
              <w:rPr>
                <w:rFonts w:hint="eastAsia" w:ascii="仿宋_GB2312" w:hAnsi="仿宋_GB2312" w:eastAsia="仿宋_GB2312" w:cs="仿宋_GB2312"/>
                <w:color w:val="000000"/>
                <w:sz w:val="24"/>
                <w:shd w:val="clear" w:color="auto" w:fill="FFFFFF"/>
              </w:rPr>
              <w:br w:type="textWrapping"/>
            </w:r>
            <w:r>
              <w:rPr>
                <w:rFonts w:hint="eastAsia" w:ascii="仿宋_GB2312" w:hAnsi="仿宋_GB2312" w:eastAsia="仿宋_GB2312" w:cs="仿宋_GB2312"/>
                <w:color w:val="000000"/>
                <w:sz w:val="24"/>
                <w:shd w:val="clear" w:color="auto" w:fill="FFFFFF"/>
              </w:rPr>
              <w:t>（全日制）</w:t>
            </w:r>
          </w:p>
        </w:tc>
        <w:tc>
          <w:tcPr>
            <w:tcW w:w="1038" w:type="dxa"/>
            <w:gridSpan w:val="2"/>
            <w:vAlign w:val="center"/>
          </w:tcPr>
          <w:p>
            <w:pPr>
              <w:spacing w:line="320" w:lineRule="exact"/>
              <w:jc w:val="center"/>
              <w:rPr>
                <w:rFonts w:ascii="仿宋_GB2312" w:hAnsi="仿宋_GB2312" w:eastAsia="仿宋_GB2312" w:cs="仿宋_GB2312"/>
                <w:color w:val="000000"/>
                <w:sz w:val="24"/>
                <w:shd w:val="clear" w:color="auto" w:fill="FFFFFF"/>
              </w:rPr>
            </w:pPr>
          </w:p>
        </w:tc>
        <w:tc>
          <w:tcPr>
            <w:tcW w:w="1212"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学  位</w:t>
            </w:r>
          </w:p>
        </w:tc>
        <w:tc>
          <w:tcPr>
            <w:tcW w:w="988" w:type="dxa"/>
            <w:gridSpan w:val="2"/>
            <w:vAlign w:val="center"/>
          </w:tcPr>
          <w:p>
            <w:pPr>
              <w:spacing w:line="320" w:lineRule="exact"/>
              <w:jc w:val="center"/>
              <w:rPr>
                <w:rFonts w:ascii="仿宋_GB2312" w:hAnsi="仿宋_GB2312" w:eastAsia="仿宋_GB2312" w:cs="仿宋_GB2312"/>
                <w:color w:val="000000"/>
                <w:sz w:val="24"/>
                <w:shd w:val="clear" w:color="auto" w:fill="FFFFFF"/>
              </w:rPr>
            </w:pPr>
          </w:p>
        </w:tc>
        <w:tc>
          <w:tcPr>
            <w:tcW w:w="1612" w:type="dxa"/>
            <w:vMerge w:val="continue"/>
            <w:vAlign w:val="center"/>
          </w:tcPr>
          <w:p>
            <w:pPr>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530" w:type="dxa"/>
            <w:gridSpan w:val="4"/>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毕业院校及专业</w:t>
            </w:r>
          </w:p>
        </w:tc>
        <w:tc>
          <w:tcPr>
            <w:tcW w:w="6237" w:type="dxa"/>
            <w:gridSpan w:val="9"/>
            <w:vAlign w:val="center"/>
          </w:tcPr>
          <w:p>
            <w:pPr>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442"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身份证号码</w:t>
            </w:r>
          </w:p>
        </w:tc>
        <w:tc>
          <w:tcPr>
            <w:tcW w:w="3513" w:type="dxa"/>
            <w:gridSpan w:val="6"/>
            <w:vAlign w:val="center"/>
          </w:tcPr>
          <w:p>
            <w:pPr>
              <w:spacing w:line="320" w:lineRule="exact"/>
              <w:jc w:val="center"/>
              <w:rPr>
                <w:rFonts w:ascii="仿宋_GB2312" w:hAnsi="仿宋_GB2312" w:eastAsia="仿宋_GB2312" w:cs="仿宋_GB2312"/>
                <w:color w:val="000000"/>
                <w:sz w:val="24"/>
                <w:shd w:val="clear" w:color="auto" w:fill="FFFFFF"/>
              </w:rPr>
            </w:pPr>
          </w:p>
        </w:tc>
        <w:tc>
          <w:tcPr>
            <w:tcW w:w="1212"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健康状况</w:t>
            </w:r>
          </w:p>
        </w:tc>
        <w:tc>
          <w:tcPr>
            <w:tcW w:w="2600" w:type="dxa"/>
            <w:gridSpan w:val="3"/>
            <w:vAlign w:val="center"/>
          </w:tcPr>
          <w:p>
            <w:pPr>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42"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居住地址</w:t>
            </w:r>
          </w:p>
        </w:tc>
        <w:tc>
          <w:tcPr>
            <w:tcW w:w="3513" w:type="dxa"/>
            <w:gridSpan w:val="6"/>
            <w:vAlign w:val="center"/>
          </w:tcPr>
          <w:p>
            <w:pPr>
              <w:spacing w:line="320" w:lineRule="exact"/>
              <w:jc w:val="center"/>
              <w:rPr>
                <w:rFonts w:ascii="仿宋_GB2312" w:hAnsi="仿宋_GB2312" w:eastAsia="仿宋_GB2312" w:cs="仿宋_GB2312"/>
                <w:color w:val="000000"/>
                <w:sz w:val="24"/>
                <w:shd w:val="clear" w:color="auto" w:fill="FFFFFF"/>
              </w:rPr>
            </w:pPr>
          </w:p>
        </w:tc>
        <w:tc>
          <w:tcPr>
            <w:tcW w:w="1212"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联系电话</w:t>
            </w:r>
          </w:p>
        </w:tc>
        <w:tc>
          <w:tcPr>
            <w:tcW w:w="2600" w:type="dxa"/>
            <w:gridSpan w:val="3"/>
            <w:vAlign w:val="center"/>
          </w:tcPr>
          <w:p>
            <w:pPr>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0" w:hRule="atLeast"/>
        </w:trPr>
        <w:tc>
          <w:tcPr>
            <w:tcW w:w="8767" w:type="dxa"/>
            <w:gridSpan w:val="13"/>
          </w:tcPr>
          <w:p>
            <w:pPr>
              <w:spacing w:line="56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2" w:hRule="atLeast"/>
        </w:trPr>
        <w:tc>
          <w:tcPr>
            <w:tcW w:w="8767" w:type="dxa"/>
            <w:gridSpan w:val="13"/>
          </w:tcPr>
          <w:p>
            <w:pPr>
              <w:spacing w:line="56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8767" w:type="dxa"/>
            <w:gridSpan w:val="13"/>
          </w:tcPr>
          <w:p>
            <w:pPr>
              <w:spacing w:line="56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填写内容真实性声明：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80" w:type="dxa"/>
            <w:vMerge w:val="restart"/>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家</w:t>
            </w:r>
          </w:p>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庭</w:t>
            </w:r>
          </w:p>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成</w:t>
            </w:r>
          </w:p>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员</w:t>
            </w:r>
          </w:p>
        </w:tc>
        <w:tc>
          <w:tcPr>
            <w:tcW w:w="1150"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姓 名</w:t>
            </w:r>
          </w:p>
        </w:tc>
        <w:tc>
          <w:tcPr>
            <w:tcW w:w="1450"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与本人关系</w:t>
            </w:r>
          </w:p>
        </w:tc>
        <w:tc>
          <w:tcPr>
            <w:tcW w:w="1275"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出生年月</w:t>
            </w:r>
          </w:p>
        </w:tc>
        <w:tc>
          <w:tcPr>
            <w:tcW w:w="2337" w:type="dxa"/>
            <w:gridSpan w:val="4"/>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工作单位及职务</w:t>
            </w:r>
          </w:p>
        </w:tc>
        <w:tc>
          <w:tcPr>
            <w:tcW w:w="1775" w:type="dxa"/>
            <w:gridSpan w:val="2"/>
            <w:vAlign w:val="center"/>
          </w:tcPr>
          <w:p>
            <w:pPr>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80" w:type="dxa"/>
            <w:vMerge w:val="continue"/>
            <w:vAlign w:val="center"/>
          </w:tcPr>
          <w:p>
            <w:pPr>
              <w:spacing w:line="320" w:lineRule="exact"/>
              <w:jc w:val="center"/>
              <w:rPr>
                <w:rFonts w:ascii="仿宋_GB2312" w:hAnsi="仿宋_GB2312" w:eastAsia="仿宋_GB2312" w:cs="仿宋_GB2312"/>
                <w:color w:val="000000"/>
                <w:sz w:val="24"/>
                <w:shd w:val="clear" w:color="auto" w:fill="FFFFFF"/>
              </w:rPr>
            </w:pPr>
          </w:p>
        </w:tc>
        <w:tc>
          <w:tcPr>
            <w:tcW w:w="1150"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1450"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1275"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2337" w:type="dxa"/>
            <w:gridSpan w:val="4"/>
            <w:vAlign w:val="center"/>
          </w:tcPr>
          <w:p>
            <w:pPr>
              <w:spacing w:line="360" w:lineRule="exact"/>
              <w:jc w:val="center"/>
              <w:rPr>
                <w:rFonts w:ascii="仿宋_GB2312" w:hAnsi="仿宋_GB2312" w:eastAsia="仿宋_GB2312" w:cs="仿宋_GB2312"/>
                <w:color w:val="000000"/>
                <w:sz w:val="24"/>
                <w:shd w:val="clear" w:color="auto" w:fill="FFFFFF"/>
              </w:rPr>
            </w:pPr>
          </w:p>
        </w:tc>
        <w:tc>
          <w:tcPr>
            <w:tcW w:w="1775"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80" w:type="dxa"/>
            <w:vMerge w:val="continue"/>
            <w:vAlign w:val="center"/>
          </w:tcPr>
          <w:p>
            <w:pPr>
              <w:spacing w:line="320" w:lineRule="exact"/>
              <w:jc w:val="center"/>
              <w:rPr>
                <w:rFonts w:ascii="仿宋_GB2312" w:hAnsi="仿宋_GB2312" w:eastAsia="仿宋_GB2312" w:cs="仿宋_GB2312"/>
                <w:color w:val="000000"/>
                <w:sz w:val="24"/>
                <w:shd w:val="clear" w:color="auto" w:fill="FFFFFF"/>
              </w:rPr>
            </w:pPr>
          </w:p>
        </w:tc>
        <w:tc>
          <w:tcPr>
            <w:tcW w:w="1150"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1450"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1275"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2337" w:type="dxa"/>
            <w:gridSpan w:val="4"/>
            <w:vAlign w:val="center"/>
          </w:tcPr>
          <w:p>
            <w:pPr>
              <w:spacing w:line="360" w:lineRule="exact"/>
              <w:jc w:val="center"/>
              <w:rPr>
                <w:rFonts w:ascii="仿宋_GB2312" w:hAnsi="仿宋_GB2312" w:eastAsia="仿宋_GB2312" w:cs="仿宋_GB2312"/>
                <w:color w:val="000000"/>
                <w:sz w:val="24"/>
                <w:shd w:val="clear" w:color="auto" w:fill="FFFFFF"/>
              </w:rPr>
            </w:pPr>
          </w:p>
        </w:tc>
        <w:tc>
          <w:tcPr>
            <w:tcW w:w="1775"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80" w:type="dxa"/>
            <w:vMerge w:val="continue"/>
            <w:vAlign w:val="center"/>
          </w:tcPr>
          <w:p>
            <w:pPr>
              <w:spacing w:line="320" w:lineRule="exact"/>
              <w:jc w:val="center"/>
              <w:rPr>
                <w:rFonts w:ascii="仿宋_GB2312" w:hAnsi="仿宋_GB2312" w:eastAsia="仿宋_GB2312" w:cs="仿宋_GB2312"/>
                <w:color w:val="000000"/>
                <w:sz w:val="24"/>
                <w:shd w:val="clear" w:color="auto" w:fill="FFFFFF"/>
              </w:rPr>
            </w:pPr>
          </w:p>
        </w:tc>
        <w:tc>
          <w:tcPr>
            <w:tcW w:w="1150"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1450"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1275"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2337" w:type="dxa"/>
            <w:gridSpan w:val="4"/>
            <w:vAlign w:val="center"/>
          </w:tcPr>
          <w:p>
            <w:pPr>
              <w:spacing w:line="360" w:lineRule="exact"/>
              <w:jc w:val="center"/>
              <w:rPr>
                <w:rFonts w:ascii="仿宋_GB2312" w:hAnsi="仿宋_GB2312" w:eastAsia="仿宋_GB2312" w:cs="仿宋_GB2312"/>
                <w:color w:val="000000"/>
                <w:sz w:val="24"/>
                <w:shd w:val="clear" w:color="auto" w:fill="FFFFFF"/>
              </w:rPr>
            </w:pPr>
          </w:p>
        </w:tc>
        <w:tc>
          <w:tcPr>
            <w:tcW w:w="1775"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80" w:type="dxa"/>
            <w:vMerge w:val="continue"/>
            <w:vAlign w:val="center"/>
          </w:tcPr>
          <w:p>
            <w:pPr>
              <w:spacing w:line="320" w:lineRule="exact"/>
              <w:jc w:val="center"/>
              <w:rPr>
                <w:rFonts w:ascii="仿宋_GB2312" w:hAnsi="仿宋_GB2312" w:eastAsia="仿宋_GB2312" w:cs="仿宋_GB2312"/>
                <w:color w:val="000000"/>
                <w:sz w:val="24"/>
                <w:shd w:val="clear" w:color="auto" w:fill="FFFFFF"/>
              </w:rPr>
            </w:pPr>
          </w:p>
        </w:tc>
        <w:tc>
          <w:tcPr>
            <w:tcW w:w="1150"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1450"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1275"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c>
          <w:tcPr>
            <w:tcW w:w="2337" w:type="dxa"/>
            <w:gridSpan w:val="4"/>
            <w:vAlign w:val="center"/>
          </w:tcPr>
          <w:p>
            <w:pPr>
              <w:spacing w:line="360" w:lineRule="exact"/>
              <w:jc w:val="center"/>
              <w:rPr>
                <w:rFonts w:ascii="仿宋_GB2312" w:hAnsi="仿宋_GB2312" w:eastAsia="仿宋_GB2312" w:cs="仿宋_GB2312"/>
                <w:color w:val="000000"/>
                <w:sz w:val="24"/>
                <w:shd w:val="clear" w:color="auto" w:fill="FFFFFF"/>
              </w:rPr>
            </w:pPr>
          </w:p>
        </w:tc>
        <w:tc>
          <w:tcPr>
            <w:tcW w:w="1775" w:type="dxa"/>
            <w:gridSpan w:val="2"/>
            <w:vAlign w:val="center"/>
          </w:tcPr>
          <w:p>
            <w:pPr>
              <w:spacing w:line="36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1930" w:type="dxa"/>
            <w:gridSpan w:val="3"/>
            <w:vAlign w:val="center"/>
          </w:tcPr>
          <w:p>
            <w:pPr>
              <w:spacing w:line="36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学历资格证书原件审核情况（复印件留存附后）</w:t>
            </w:r>
          </w:p>
        </w:tc>
        <w:tc>
          <w:tcPr>
            <w:tcW w:w="2725" w:type="dxa"/>
            <w:gridSpan w:val="4"/>
            <w:vAlign w:val="center"/>
          </w:tcPr>
          <w:p>
            <w:pPr>
              <w:spacing w:line="360" w:lineRule="exact"/>
              <w:jc w:val="center"/>
              <w:rPr>
                <w:rFonts w:ascii="仿宋_GB2312" w:hAnsi="仿宋_GB2312" w:eastAsia="仿宋_GB2312" w:cs="仿宋_GB2312"/>
                <w:color w:val="000000"/>
                <w:sz w:val="24"/>
                <w:shd w:val="clear" w:color="auto" w:fill="FFFFFF"/>
              </w:rPr>
            </w:pPr>
          </w:p>
        </w:tc>
        <w:tc>
          <w:tcPr>
            <w:tcW w:w="1287" w:type="dxa"/>
            <w:gridSpan w:val="2"/>
            <w:vAlign w:val="center"/>
          </w:tcPr>
          <w:p>
            <w:pPr>
              <w:spacing w:line="36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报名资格审查意见</w:t>
            </w:r>
          </w:p>
        </w:tc>
        <w:tc>
          <w:tcPr>
            <w:tcW w:w="2825" w:type="dxa"/>
            <w:gridSpan w:val="4"/>
            <w:vAlign w:val="center"/>
          </w:tcPr>
          <w:p>
            <w:pPr>
              <w:spacing w:line="360" w:lineRule="exact"/>
              <w:jc w:val="center"/>
              <w:rPr>
                <w:rFonts w:ascii="仿宋_GB2312" w:hAnsi="仿宋_GB2312" w:eastAsia="仿宋_GB2312" w:cs="仿宋_GB2312"/>
                <w:color w:val="000000"/>
                <w:sz w:val="24"/>
                <w:shd w:val="clear" w:color="auto" w:fill="FFFFFF"/>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41B92"/>
    <w:rsid w:val="00094874"/>
    <w:rsid w:val="00307C4C"/>
    <w:rsid w:val="00610C6F"/>
    <w:rsid w:val="00932574"/>
    <w:rsid w:val="00BF1FB0"/>
    <w:rsid w:val="00BF2398"/>
    <w:rsid w:val="18E72097"/>
    <w:rsid w:val="2F4372DC"/>
    <w:rsid w:val="39FE5E9E"/>
    <w:rsid w:val="3FF40C68"/>
    <w:rsid w:val="5854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193</Words>
  <Characters>1106</Characters>
  <Lines>9</Lines>
  <Paragraphs>2</Paragraphs>
  <TotalTime>18</TotalTime>
  <ScaleCrop>false</ScaleCrop>
  <LinksUpToDate>false</LinksUpToDate>
  <CharactersWithSpaces>1297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2019-09-27T03:22:00Z</dcterms:created>
  <dc:creator>/:sun/:sun彭维维</dc:creator>
  <cp:lastModifiedBy>黄坤浩/公共法律服务管理处/长沙市司法局</cp:lastModifiedBy>
  <dcterms:modified xsi:type="dcterms:W3CDTF">2019-10-10T05:46:19Z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