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9D004A" w:rsidRDefault="009D004A" w:rsidP="009D004A">
      <w:pPr>
        <w:ind w:firstLine="562"/>
        <w:jc w:val="center"/>
        <w:rPr>
          <w:rFonts w:hint="eastAsia"/>
          <w:b/>
          <w:sz w:val="28"/>
          <w:szCs w:val="28"/>
        </w:rPr>
      </w:pPr>
      <w:r w:rsidRPr="009D004A">
        <w:rPr>
          <w:rFonts w:ascii="Tahoma" w:hAnsi="Tahoma" w:cs="Tahoma"/>
          <w:b/>
          <w:color w:val="000000"/>
          <w:sz w:val="28"/>
          <w:szCs w:val="28"/>
        </w:rPr>
        <w:t>陕西省文物局直属事业单位</w:t>
      </w:r>
      <w:r w:rsidRPr="009D004A">
        <w:rPr>
          <w:rFonts w:ascii="Tahoma" w:hAnsi="Tahoma" w:cs="Tahoma"/>
          <w:b/>
          <w:color w:val="000000"/>
          <w:sz w:val="28"/>
          <w:szCs w:val="28"/>
        </w:rPr>
        <w:t>2019</w:t>
      </w:r>
      <w:r w:rsidRPr="009D004A">
        <w:rPr>
          <w:rFonts w:ascii="Tahoma" w:hAnsi="Tahoma" w:cs="Tahoma"/>
          <w:b/>
          <w:color w:val="000000"/>
          <w:sz w:val="28"/>
          <w:szCs w:val="28"/>
        </w:rPr>
        <w:t>年紧缺和特殊专业人才招聘岗位表</w:t>
      </w:r>
    </w:p>
    <w:p w:rsidR="009D004A" w:rsidRDefault="009D004A" w:rsidP="009D004A">
      <w:pPr>
        <w:pStyle w:val="a3"/>
        <w:shd w:val="clear" w:color="auto" w:fill="FFFFFF"/>
        <w:spacing w:before="0" w:beforeAutospacing="0" w:after="180" w:afterAutospacing="0"/>
        <w:ind w:firstLine="380"/>
        <w:jc w:val="center"/>
        <w:rPr>
          <w:rFonts w:ascii="微软雅黑" w:eastAsia="微软雅黑" w:hAnsi="微软雅黑"/>
          <w:color w:val="555555"/>
          <w:sz w:val="19"/>
          <w:szCs w:val="19"/>
        </w:rPr>
      </w:pPr>
      <w:r>
        <w:rPr>
          <w:rFonts w:ascii="微软雅黑" w:eastAsia="微软雅黑" w:hAnsi="微软雅黑"/>
          <w:noProof/>
          <w:color w:val="555555"/>
          <w:sz w:val="19"/>
          <w:szCs w:val="19"/>
        </w:rPr>
        <w:drawing>
          <wp:inline distT="0" distB="0" distL="0" distR="0">
            <wp:extent cx="6641361" cy="3528060"/>
            <wp:effectExtent l="19050" t="0" r="7089" b="0"/>
            <wp:docPr id="1" name="图片 1" descr="http://static.gongkaoleida.com/2019/img/1207760/ae40dbadeadb3d812b01becb8b34512afd86f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207760/ae40dbadeadb3d812b01becb8b34512afd86fa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768" cy="35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4A" w:rsidRDefault="009D004A" w:rsidP="007A0D36">
      <w:pPr>
        <w:ind w:firstLine="420"/>
      </w:pPr>
    </w:p>
    <w:sectPr w:rsidR="009D004A" w:rsidSect="009D00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04A"/>
    <w:rsid w:val="00043A40"/>
    <w:rsid w:val="007A0D36"/>
    <w:rsid w:val="007C7F1D"/>
    <w:rsid w:val="009D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04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D00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00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2019-09-27T05:17:00Z</dcterms:created>
  <dcterms:modified xsi:type="dcterms:W3CDTF">2019-09-27T05:17:00Z</dcterms:modified>
</cp:coreProperties>
</file>