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E9" w:rsidRPr="00C222E9" w:rsidRDefault="00C222E9" w:rsidP="00C222E9">
      <w:pPr>
        <w:pStyle w:val="a3"/>
        <w:shd w:val="clear" w:color="auto" w:fill="FFFFFF"/>
        <w:spacing w:before="0" w:beforeAutospacing="0" w:after="180" w:afterAutospacing="0"/>
        <w:ind w:firstLine="380"/>
        <w:jc w:val="center"/>
        <w:rPr>
          <w:rFonts w:ascii="微软雅黑" w:eastAsia="微软雅黑" w:hAnsi="微软雅黑" w:hint="eastAsia"/>
          <w:b/>
          <w:color w:val="555555"/>
          <w:sz w:val="19"/>
          <w:szCs w:val="19"/>
        </w:rPr>
      </w:pPr>
      <w:r w:rsidRPr="00C222E9">
        <w:rPr>
          <w:rFonts w:ascii="微软雅黑" w:eastAsia="微软雅黑" w:hAnsi="微软雅黑" w:hint="eastAsia"/>
          <w:b/>
          <w:color w:val="555555"/>
          <w:sz w:val="19"/>
          <w:szCs w:val="19"/>
        </w:rPr>
        <w:t>鲁山县2019年继续公开招聘事业单位人事代理初中小学教师工作领导组</w:t>
      </w:r>
    </w:p>
    <w:p w:rsidR="00C222E9" w:rsidRDefault="00C222E9" w:rsidP="00C222E9">
      <w:pPr>
        <w:pStyle w:val="a3"/>
        <w:shd w:val="clear" w:color="auto" w:fill="FFFFFF"/>
        <w:spacing w:before="0" w:beforeAutospacing="0" w:after="180" w:afterAutospacing="0"/>
        <w:rPr>
          <w:rFonts w:ascii="微软雅黑" w:eastAsia="微软雅黑" w:hAnsi="微软雅黑" w:hint="eastAsia"/>
          <w:color w:val="555555"/>
          <w:sz w:val="19"/>
          <w:szCs w:val="19"/>
        </w:rPr>
      </w:pPr>
      <w:r>
        <w:rPr>
          <w:rFonts w:ascii="微软雅黑" w:eastAsia="微软雅黑" w:hAnsi="微软雅黑" w:hint="eastAsia"/>
          <w:color w:val="555555"/>
          <w:sz w:val="19"/>
          <w:szCs w:val="19"/>
        </w:rPr>
        <w:t>组长：彭清旺（县委常委、县政府常务副县长）</w:t>
      </w:r>
    </w:p>
    <w:p w:rsidR="00C222E9" w:rsidRDefault="00C222E9" w:rsidP="00C222E9">
      <w:pPr>
        <w:pStyle w:val="a3"/>
        <w:shd w:val="clear" w:color="auto" w:fill="FFFFFF"/>
        <w:spacing w:before="0" w:beforeAutospacing="0" w:after="180" w:afterAutospacing="0"/>
        <w:rPr>
          <w:rFonts w:ascii="微软雅黑" w:eastAsia="微软雅黑" w:hAnsi="微软雅黑" w:hint="eastAsia"/>
          <w:color w:val="555555"/>
          <w:sz w:val="19"/>
          <w:szCs w:val="19"/>
        </w:rPr>
      </w:pPr>
      <w:r>
        <w:rPr>
          <w:rFonts w:ascii="微软雅黑" w:eastAsia="微软雅黑" w:hAnsi="微软雅黑" w:hint="eastAsia"/>
          <w:color w:val="555555"/>
          <w:sz w:val="19"/>
          <w:szCs w:val="19"/>
        </w:rPr>
        <w:t>副组长：刘国朝（县政府副县长）</w:t>
      </w:r>
    </w:p>
    <w:p w:rsidR="00C222E9" w:rsidRDefault="00C222E9" w:rsidP="00C222E9">
      <w:pPr>
        <w:pStyle w:val="a3"/>
        <w:shd w:val="clear" w:color="auto" w:fill="FFFFFF"/>
        <w:spacing w:before="0" w:beforeAutospacing="0" w:after="180" w:afterAutospacing="0"/>
        <w:rPr>
          <w:rFonts w:ascii="微软雅黑" w:eastAsia="微软雅黑" w:hAnsi="微软雅黑" w:hint="eastAsia"/>
          <w:color w:val="555555"/>
          <w:sz w:val="19"/>
          <w:szCs w:val="19"/>
        </w:rPr>
      </w:pPr>
      <w:r>
        <w:rPr>
          <w:rFonts w:ascii="微软雅黑" w:eastAsia="微软雅黑" w:hAnsi="微软雅黑" w:hint="eastAsia"/>
          <w:color w:val="555555"/>
          <w:sz w:val="19"/>
          <w:szCs w:val="19"/>
        </w:rPr>
        <w:t>杨洪峰（县政府副县长）</w:t>
      </w:r>
    </w:p>
    <w:p w:rsidR="00C222E9" w:rsidRDefault="00C222E9" w:rsidP="00C222E9">
      <w:pPr>
        <w:pStyle w:val="a3"/>
        <w:shd w:val="clear" w:color="auto" w:fill="FFFFFF"/>
        <w:spacing w:before="0" w:beforeAutospacing="0" w:after="180" w:afterAutospacing="0"/>
        <w:rPr>
          <w:rFonts w:ascii="微软雅黑" w:eastAsia="微软雅黑" w:hAnsi="微软雅黑" w:hint="eastAsia"/>
          <w:color w:val="555555"/>
          <w:sz w:val="19"/>
          <w:szCs w:val="19"/>
        </w:rPr>
      </w:pPr>
      <w:r>
        <w:rPr>
          <w:rFonts w:ascii="微软雅黑" w:eastAsia="微软雅黑" w:hAnsi="微软雅黑" w:hint="eastAsia"/>
          <w:color w:val="555555"/>
          <w:sz w:val="19"/>
          <w:szCs w:val="19"/>
        </w:rPr>
        <w:t>成 员：刘伟民（县政府办公室主任）</w:t>
      </w:r>
    </w:p>
    <w:p w:rsidR="00C222E9" w:rsidRDefault="00C222E9" w:rsidP="00C222E9">
      <w:pPr>
        <w:pStyle w:val="a3"/>
        <w:shd w:val="clear" w:color="auto" w:fill="FFFFFF"/>
        <w:spacing w:before="0" w:beforeAutospacing="0" w:after="180" w:afterAutospacing="0"/>
        <w:rPr>
          <w:rFonts w:ascii="微软雅黑" w:eastAsia="微软雅黑" w:hAnsi="微软雅黑" w:hint="eastAsia"/>
          <w:color w:val="555555"/>
          <w:sz w:val="19"/>
          <w:szCs w:val="19"/>
        </w:rPr>
      </w:pPr>
      <w:r>
        <w:rPr>
          <w:rFonts w:ascii="微软雅黑" w:eastAsia="微软雅黑" w:hAnsi="微软雅黑" w:hint="eastAsia"/>
          <w:color w:val="555555"/>
          <w:sz w:val="19"/>
          <w:szCs w:val="19"/>
        </w:rPr>
        <w:t>郝鸿亚（县纪委副书记、监委副主任）</w:t>
      </w:r>
    </w:p>
    <w:p w:rsidR="00C222E9" w:rsidRDefault="00C222E9" w:rsidP="00C222E9">
      <w:pPr>
        <w:pStyle w:val="a3"/>
        <w:shd w:val="clear" w:color="auto" w:fill="FFFFFF"/>
        <w:spacing w:before="0" w:beforeAutospacing="0" w:after="180" w:afterAutospacing="0"/>
        <w:rPr>
          <w:rFonts w:ascii="微软雅黑" w:eastAsia="微软雅黑" w:hAnsi="微软雅黑" w:hint="eastAsia"/>
          <w:color w:val="555555"/>
          <w:sz w:val="19"/>
          <w:szCs w:val="19"/>
        </w:rPr>
      </w:pPr>
      <w:r>
        <w:rPr>
          <w:rFonts w:ascii="微软雅黑" w:eastAsia="微软雅黑" w:hAnsi="微软雅黑" w:hint="eastAsia"/>
          <w:color w:val="555555"/>
          <w:sz w:val="19"/>
          <w:szCs w:val="19"/>
        </w:rPr>
        <w:t>刘新伟（县编办主任）</w:t>
      </w:r>
    </w:p>
    <w:p w:rsidR="00C222E9" w:rsidRDefault="00C222E9" w:rsidP="00C222E9">
      <w:pPr>
        <w:pStyle w:val="a3"/>
        <w:shd w:val="clear" w:color="auto" w:fill="FFFFFF"/>
        <w:spacing w:before="0" w:beforeAutospacing="0" w:after="180" w:afterAutospacing="0"/>
        <w:rPr>
          <w:rFonts w:ascii="微软雅黑" w:eastAsia="微软雅黑" w:hAnsi="微软雅黑" w:hint="eastAsia"/>
          <w:color w:val="555555"/>
          <w:sz w:val="19"/>
          <w:szCs w:val="19"/>
        </w:rPr>
      </w:pPr>
      <w:r>
        <w:rPr>
          <w:rFonts w:ascii="微软雅黑" w:eastAsia="微软雅黑" w:hAnsi="微软雅黑" w:hint="eastAsia"/>
          <w:color w:val="555555"/>
          <w:sz w:val="19"/>
          <w:szCs w:val="19"/>
        </w:rPr>
        <w:t>杨东玖（县人社局局长）</w:t>
      </w:r>
    </w:p>
    <w:p w:rsidR="00C222E9" w:rsidRDefault="00C222E9" w:rsidP="00C222E9">
      <w:pPr>
        <w:pStyle w:val="a3"/>
        <w:shd w:val="clear" w:color="auto" w:fill="FFFFFF"/>
        <w:spacing w:before="0" w:beforeAutospacing="0" w:after="180" w:afterAutospacing="0"/>
        <w:rPr>
          <w:rFonts w:ascii="微软雅黑" w:eastAsia="微软雅黑" w:hAnsi="微软雅黑" w:hint="eastAsia"/>
          <w:color w:val="555555"/>
          <w:sz w:val="19"/>
          <w:szCs w:val="19"/>
        </w:rPr>
      </w:pPr>
      <w:r>
        <w:rPr>
          <w:rFonts w:ascii="微软雅黑" w:eastAsia="微软雅黑" w:hAnsi="微软雅黑" w:hint="eastAsia"/>
          <w:color w:val="555555"/>
          <w:sz w:val="19"/>
          <w:szCs w:val="19"/>
        </w:rPr>
        <w:t>郝富强（县财政局局长）</w:t>
      </w:r>
    </w:p>
    <w:p w:rsidR="00C222E9" w:rsidRDefault="00C222E9" w:rsidP="00C222E9">
      <w:pPr>
        <w:pStyle w:val="a3"/>
        <w:shd w:val="clear" w:color="auto" w:fill="FFFFFF"/>
        <w:spacing w:before="0" w:beforeAutospacing="0" w:after="180" w:afterAutospacing="0"/>
        <w:rPr>
          <w:rFonts w:ascii="微软雅黑" w:eastAsia="微软雅黑" w:hAnsi="微软雅黑" w:hint="eastAsia"/>
          <w:color w:val="555555"/>
          <w:sz w:val="19"/>
          <w:szCs w:val="19"/>
        </w:rPr>
      </w:pPr>
      <w:r>
        <w:rPr>
          <w:rFonts w:ascii="微软雅黑" w:eastAsia="微软雅黑" w:hAnsi="微软雅黑" w:hint="eastAsia"/>
          <w:color w:val="555555"/>
          <w:sz w:val="19"/>
          <w:szCs w:val="19"/>
        </w:rPr>
        <w:t>王海彬（县人社局党组成员、县人才交流中心主任）</w:t>
      </w:r>
    </w:p>
    <w:p w:rsidR="00C222E9" w:rsidRDefault="00C222E9" w:rsidP="00C222E9">
      <w:pPr>
        <w:pStyle w:val="a3"/>
        <w:shd w:val="clear" w:color="auto" w:fill="FFFFFF"/>
        <w:spacing w:before="0" w:beforeAutospacing="0" w:after="180" w:afterAutospacing="0"/>
        <w:rPr>
          <w:rFonts w:ascii="微软雅黑" w:eastAsia="微软雅黑" w:hAnsi="微软雅黑" w:hint="eastAsia"/>
          <w:color w:val="555555"/>
          <w:sz w:val="19"/>
          <w:szCs w:val="19"/>
        </w:rPr>
      </w:pPr>
      <w:r>
        <w:rPr>
          <w:rFonts w:ascii="微软雅黑" w:eastAsia="微软雅黑" w:hAnsi="微软雅黑" w:hint="eastAsia"/>
          <w:color w:val="555555"/>
          <w:sz w:val="19"/>
          <w:szCs w:val="19"/>
        </w:rPr>
        <w:t>曹国辉（县教体局党组成员、副局长）</w:t>
      </w:r>
    </w:p>
    <w:p w:rsidR="00C222E9" w:rsidRDefault="00C222E9" w:rsidP="00C222E9">
      <w:pPr>
        <w:pStyle w:val="a3"/>
        <w:shd w:val="clear" w:color="auto" w:fill="FFFFFF"/>
        <w:spacing w:before="0" w:beforeAutospacing="0" w:after="180" w:afterAutospacing="0"/>
        <w:ind w:firstLine="380"/>
        <w:rPr>
          <w:rFonts w:ascii="微软雅黑" w:eastAsia="微软雅黑" w:hAnsi="微软雅黑" w:hint="eastAsia"/>
          <w:color w:val="555555"/>
          <w:sz w:val="19"/>
          <w:szCs w:val="19"/>
        </w:rPr>
      </w:pPr>
      <w:r>
        <w:rPr>
          <w:rFonts w:ascii="微软雅黑" w:eastAsia="微软雅黑" w:hAnsi="微软雅黑" w:hint="eastAsia"/>
          <w:color w:val="555555"/>
          <w:sz w:val="19"/>
          <w:szCs w:val="19"/>
        </w:rPr>
        <w:t>领导小组下设办公室，办公室设在县教体局，曹国辉兼任办公室主任。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22E9"/>
    <w:rsid w:val="003A632C"/>
    <w:rsid w:val="007A0D36"/>
    <w:rsid w:val="007C7F1D"/>
    <w:rsid w:val="00C2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2E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2019-09-26T03:39:00Z</dcterms:created>
  <dcterms:modified xsi:type="dcterms:W3CDTF">2019-09-26T03:39:00Z</dcterms:modified>
</cp:coreProperties>
</file>