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-2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2019年宜昌高新区综合执法局招聘协管员诚信承诺书</w:t>
      </w:r>
    </w:p>
    <w:p>
      <w:pPr>
        <w:ind w:left="-2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我已仔细阅读《2019年宜昌高新区综合执法局招聘协管员报名须知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考录资格并承担相应的法律责任。</w:t>
      </w:r>
    </w:p>
    <w:p>
      <w:pPr>
        <w:spacing w:line="560" w:lineRule="exac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承诺人：</w:t>
      </w:r>
    </w:p>
    <w:p>
      <w:pPr>
        <w:spacing w:line="560" w:lineRule="exact"/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   月     日</w:t>
      </w:r>
    </w:p>
    <w:p>
      <w:pPr>
        <w:spacing w:line="560" w:lineRule="exact"/>
        <w:jc w:val="righ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31D4B"/>
    <w:rsid w:val="076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2019-09-19T09:08:00Z</dcterms:created>
  <dc:creator>高培书</dc:creator>
  <cp:lastModifiedBy>高培书</cp:lastModifiedBy>
  <dcterms:modified xsi:type="dcterms:W3CDTF">2019-09-19T09:09:34Z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