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9B" w:rsidRPr="00E6289B" w:rsidRDefault="00E6289B" w:rsidP="00E6289B">
      <w:pPr>
        <w:autoSpaceDE w:val="0"/>
        <w:autoSpaceDN w:val="0"/>
        <w:adjustRightInd w:val="0"/>
        <w:ind w:firstLineChars="0" w:firstLine="0"/>
        <w:jc w:val="center"/>
        <w:rPr>
          <w:rFonts w:ascii="宋体" w:eastAsia="宋体" w:cs="宋体"/>
          <w:b/>
          <w:color w:val="000000"/>
          <w:kern w:val="0"/>
          <w:position w:val="6"/>
          <w:sz w:val="24"/>
          <w:szCs w:val="24"/>
          <w:lang w:val="zh-CN"/>
        </w:rPr>
      </w:pPr>
      <w:r w:rsidRPr="00E6289B">
        <w:rPr>
          <w:rFonts w:ascii="宋体" w:eastAsia="宋体" w:cs="宋体" w:hint="eastAsia"/>
          <w:b/>
          <w:color w:val="000000"/>
          <w:kern w:val="0"/>
          <w:position w:val="6"/>
          <w:sz w:val="24"/>
          <w:szCs w:val="24"/>
          <w:lang w:val="zh-CN"/>
        </w:rPr>
        <w:t>河南省轻工业学校</w:t>
      </w:r>
      <w:r w:rsidRPr="00E6289B">
        <w:rPr>
          <w:rFonts w:ascii="宋体" w:eastAsia="宋体" w:cs="宋体"/>
          <w:b/>
          <w:color w:val="000000"/>
          <w:kern w:val="0"/>
          <w:position w:val="6"/>
          <w:sz w:val="24"/>
          <w:szCs w:val="24"/>
          <w:lang w:val="zh-CN"/>
        </w:rPr>
        <w:t>2019</w:t>
      </w:r>
      <w:r w:rsidRPr="00E6289B">
        <w:rPr>
          <w:rFonts w:ascii="宋体" w:eastAsia="宋体" w:cs="宋体" w:hint="eastAsia"/>
          <w:b/>
          <w:color w:val="000000"/>
          <w:kern w:val="0"/>
          <w:position w:val="6"/>
          <w:sz w:val="24"/>
          <w:szCs w:val="24"/>
          <w:lang w:val="zh-CN"/>
        </w:rPr>
        <w:t>年公开招聘工作人员一览表</w:t>
      </w:r>
    </w:p>
    <w:p w:rsidR="007C7F1D" w:rsidRDefault="007C7F1D" w:rsidP="007A0D36">
      <w:pPr>
        <w:ind w:firstLine="420"/>
        <w:rPr>
          <w:rFonts w:hint="eastAsia"/>
        </w:rPr>
      </w:pPr>
    </w:p>
    <w:tbl>
      <w:tblPr>
        <w:tblW w:w="875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9"/>
        <w:gridCol w:w="1996"/>
        <w:gridCol w:w="2452"/>
        <w:gridCol w:w="739"/>
        <w:gridCol w:w="1478"/>
        <w:gridCol w:w="1352"/>
      </w:tblGrid>
      <w:tr w:rsidR="00E6289B" w:rsidRPr="00E6289B" w:rsidTr="00E6289B">
        <w:trPr>
          <w:trHeight w:val="1228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38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序号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岗位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 业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人数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 历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备注</w:t>
            </w:r>
          </w:p>
        </w:tc>
      </w:tr>
      <w:tr w:rsidR="00E6289B" w:rsidRPr="00E6289B" w:rsidTr="00E6289B">
        <w:trPr>
          <w:trHeight w:val="614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会计专业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全日制硕士</w:t>
            </w:r>
          </w:p>
        </w:tc>
        <w:tc>
          <w:tcPr>
            <w:tcW w:w="13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第一学历为全日制普通高等教育本科，本、硕所学专业一致或相近且硕士专业与招聘专业一致。</w:t>
            </w:r>
          </w:p>
        </w:tc>
      </w:tr>
      <w:tr w:rsidR="00E6289B" w:rsidRPr="00E6289B" w:rsidTr="00E6289B">
        <w:trPr>
          <w:trHeight w:val="626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网络营销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全日制硕士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E6289B" w:rsidRPr="00E6289B" w:rsidTr="00E6289B">
        <w:trPr>
          <w:trHeight w:val="614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电气工程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全日制硕士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E6289B" w:rsidRPr="00E6289B" w:rsidTr="00E6289B">
        <w:trPr>
          <w:trHeight w:val="614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4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机械电子工程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全日制硕士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E6289B" w:rsidRPr="00E6289B" w:rsidTr="00E6289B">
        <w:trPr>
          <w:trHeight w:val="626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5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软件工程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全日制硕士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E6289B" w:rsidRPr="00E6289B" w:rsidTr="00E6289B">
        <w:trPr>
          <w:trHeight w:val="614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6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广播电视编导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全日制硕士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E6289B" w:rsidRPr="00E6289B" w:rsidTr="00E6289B">
        <w:trPr>
          <w:trHeight w:val="614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7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建筑与土木工程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全日制硕士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E6289B" w:rsidRPr="00E6289B" w:rsidTr="00E6289B">
        <w:trPr>
          <w:trHeight w:val="626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8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结构工程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全日制硕士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E6289B" w:rsidRPr="00E6289B" w:rsidTr="00E6289B">
        <w:trPr>
          <w:trHeight w:val="614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9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生物工程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全日制硕士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E6289B" w:rsidRPr="00E6289B" w:rsidTr="00E6289B">
        <w:trPr>
          <w:trHeight w:val="614"/>
          <w:jc w:val="center"/>
        </w:trPr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10</w:t>
            </w:r>
          </w:p>
        </w:tc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专业技术人员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酿酒工程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E6289B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全日制硕士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289B" w:rsidRPr="00E6289B" w:rsidRDefault="00E6289B" w:rsidP="00E6289B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</w:tbl>
    <w:p w:rsidR="00E6289B" w:rsidRDefault="00E6289B" w:rsidP="007A0D36">
      <w:pPr>
        <w:ind w:firstLine="420"/>
      </w:pPr>
    </w:p>
    <w:sectPr w:rsidR="00E6289B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289B"/>
    <w:rsid w:val="007A0D36"/>
    <w:rsid w:val="007C7F1D"/>
    <w:rsid w:val="00CD3B42"/>
    <w:rsid w:val="00E62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89B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0efcb26f0473d161">
    <w:name w:val="g0efcb26f0473d161"/>
    <w:basedOn w:val="a"/>
    <w:rsid w:val="00E6289B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2019-09-20T03:14:00Z</dcterms:created>
  <dcterms:modified xsi:type="dcterms:W3CDTF">2019-09-20T03:15:00Z</dcterms:modified>
</cp:coreProperties>
</file>