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 xml:space="preserve"> 2019年</w:t>
      </w:r>
      <w:r>
        <w:rPr>
          <w:rFonts w:hint="eastAsia" w:ascii="黑体" w:hAnsi="宋体" w:eastAsia="黑体" w:cs="宋体"/>
          <w:kern w:val="0"/>
          <w:sz w:val="44"/>
          <w:szCs w:val="44"/>
        </w:rPr>
        <w:t>宜兴市工程建设施工图审查中心招聘</w:t>
      </w:r>
      <w:r>
        <w:rPr>
          <w:rFonts w:hint="eastAsia" w:ascii="黑体" w:eastAsia="黑体"/>
          <w:sz w:val="44"/>
          <w:szCs w:val="44"/>
        </w:rPr>
        <w:t>岗位简介表</w:t>
      </w:r>
    </w:p>
    <w:tbl>
      <w:tblPr>
        <w:tblStyle w:val="2"/>
        <w:tblpPr w:leftFromText="180" w:rightFromText="180" w:vertAnchor="text" w:horzAnchor="page" w:tblpX="991" w:tblpY="474"/>
        <w:tblOverlap w:val="never"/>
        <w:tblW w:w="14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82"/>
        <w:gridCol w:w="1275"/>
        <w:gridCol w:w="1843"/>
        <w:gridCol w:w="5245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代码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岗位名称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34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</w:rPr>
              <w:t>其他条件或要求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土木工程、工民建、工业与民用建筑、建筑与土木工程 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具有相应学位，具有2年及以上工程现场施工管理经历。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有注册建造师或造价工程师资格证者优先。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本岗位需从事工程现场施工管理，经常加班，适宜男性。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交通工程、交通土建工程、道路桥梁与渡河工程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土木工程、工民建、工业与民用建筑、建筑与土木工程 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具有相应学位。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有2年及以上工程现场施工管理经历或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有注册建造师或造价工程师资格证者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优先。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本岗位需从事工程现场施工管理，经常加班，适宜男性。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建筑学、景观建筑设计、景观学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风景园林、风景园林学、园林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建筑环境与设备工程、建筑环境与能源应用工程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工程管理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全日制本科及以上</w:t>
            </w:r>
          </w:p>
        </w:tc>
        <w:tc>
          <w:tcPr>
            <w:tcW w:w="524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给水排水工程、给排水科学与工程、给水排水、给排水工程、水务工程</w:t>
            </w:r>
          </w:p>
        </w:tc>
        <w:tc>
          <w:tcPr>
            <w:tcW w:w="349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6838" w:h="11906" w:orient="landscape"/>
      <w:pgMar w:top="1349" w:right="1440" w:bottom="1349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49036CF"/>
    <w:rsid w:val="001368E0"/>
    <w:rsid w:val="00253DE1"/>
    <w:rsid w:val="0027278C"/>
    <w:rsid w:val="00382E9C"/>
    <w:rsid w:val="00580B1D"/>
    <w:rsid w:val="006109C8"/>
    <w:rsid w:val="00642456"/>
    <w:rsid w:val="00661096"/>
    <w:rsid w:val="007E7CF6"/>
    <w:rsid w:val="008955A4"/>
    <w:rsid w:val="008B0CC2"/>
    <w:rsid w:val="009D4276"/>
    <w:rsid w:val="00A85DDE"/>
    <w:rsid w:val="00B00DCB"/>
    <w:rsid w:val="00B16F30"/>
    <w:rsid w:val="00B4245B"/>
    <w:rsid w:val="00BE308D"/>
    <w:rsid w:val="00C96CE1"/>
    <w:rsid w:val="00DB0CC7"/>
    <w:rsid w:val="00EC0922"/>
    <w:rsid w:val="00EE2C2C"/>
    <w:rsid w:val="00F448E1"/>
    <w:rsid w:val="00F6446B"/>
    <w:rsid w:val="00FE6D69"/>
    <w:rsid w:val="01E219EE"/>
    <w:rsid w:val="02437C11"/>
    <w:rsid w:val="0288042B"/>
    <w:rsid w:val="04150E56"/>
    <w:rsid w:val="049036CF"/>
    <w:rsid w:val="055975CF"/>
    <w:rsid w:val="056D33D4"/>
    <w:rsid w:val="070173E8"/>
    <w:rsid w:val="07103DDB"/>
    <w:rsid w:val="07681BF1"/>
    <w:rsid w:val="08444A05"/>
    <w:rsid w:val="0A222CEC"/>
    <w:rsid w:val="0CA537EF"/>
    <w:rsid w:val="0CCD78F3"/>
    <w:rsid w:val="0D700F7B"/>
    <w:rsid w:val="12DD7E84"/>
    <w:rsid w:val="13990C2A"/>
    <w:rsid w:val="14117891"/>
    <w:rsid w:val="154E15EB"/>
    <w:rsid w:val="16241799"/>
    <w:rsid w:val="16307351"/>
    <w:rsid w:val="18CA2772"/>
    <w:rsid w:val="19002DFE"/>
    <w:rsid w:val="192E2B77"/>
    <w:rsid w:val="1CDF10F8"/>
    <w:rsid w:val="1D661686"/>
    <w:rsid w:val="1DE17F97"/>
    <w:rsid w:val="1EF02073"/>
    <w:rsid w:val="1F183A02"/>
    <w:rsid w:val="21EC2135"/>
    <w:rsid w:val="224E6834"/>
    <w:rsid w:val="22C0387B"/>
    <w:rsid w:val="24F20E42"/>
    <w:rsid w:val="258C1FAB"/>
    <w:rsid w:val="25B63227"/>
    <w:rsid w:val="260364D8"/>
    <w:rsid w:val="297C68AB"/>
    <w:rsid w:val="29FC0CE3"/>
    <w:rsid w:val="2AE45411"/>
    <w:rsid w:val="2BCE2DF7"/>
    <w:rsid w:val="2C27472C"/>
    <w:rsid w:val="2C875FEE"/>
    <w:rsid w:val="2D0126E9"/>
    <w:rsid w:val="2EBF131E"/>
    <w:rsid w:val="2F9655D0"/>
    <w:rsid w:val="30F050A1"/>
    <w:rsid w:val="33572219"/>
    <w:rsid w:val="338445C2"/>
    <w:rsid w:val="34F956FD"/>
    <w:rsid w:val="370F318D"/>
    <w:rsid w:val="37C3270F"/>
    <w:rsid w:val="37C83A7F"/>
    <w:rsid w:val="38D638AC"/>
    <w:rsid w:val="39D70C68"/>
    <w:rsid w:val="3D6443A9"/>
    <w:rsid w:val="3E7E7B2E"/>
    <w:rsid w:val="41B956A1"/>
    <w:rsid w:val="41EA42E3"/>
    <w:rsid w:val="423D36EE"/>
    <w:rsid w:val="42A760BF"/>
    <w:rsid w:val="443A1443"/>
    <w:rsid w:val="446F1852"/>
    <w:rsid w:val="44B443AE"/>
    <w:rsid w:val="451D77EC"/>
    <w:rsid w:val="45961213"/>
    <w:rsid w:val="486D6CA3"/>
    <w:rsid w:val="49E936E5"/>
    <w:rsid w:val="4A0A2D86"/>
    <w:rsid w:val="4ACA5E32"/>
    <w:rsid w:val="4B7B0092"/>
    <w:rsid w:val="50745A28"/>
    <w:rsid w:val="525E39B2"/>
    <w:rsid w:val="5301634D"/>
    <w:rsid w:val="544E44D3"/>
    <w:rsid w:val="54761E26"/>
    <w:rsid w:val="548C2021"/>
    <w:rsid w:val="55455B62"/>
    <w:rsid w:val="55513C6D"/>
    <w:rsid w:val="566B4C46"/>
    <w:rsid w:val="573F14AF"/>
    <w:rsid w:val="584640D4"/>
    <w:rsid w:val="59337A50"/>
    <w:rsid w:val="5BBE1D8F"/>
    <w:rsid w:val="5BFE71AF"/>
    <w:rsid w:val="5D50476D"/>
    <w:rsid w:val="5D871718"/>
    <w:rsid w:val="5E994EAA"/>
    <w:rsid w:val="5FAC23FC"/>
    <w:rsid w:val="5FD74358"/>
    <w:rsid w:val="60B86146"/>
    <w:rsid w:val="622831E6"/>
    <w:rsid w:val="6286284E"/>
    <w:rsid w:val="629A1CCC"/>
    <w:rsid w:val="62B775BD"/>
    <w:rsid w:val="63112E9A"/>
    <w:rsid w:val="63877A9F"/>
    <w:rsid w:val="66555B2F"/>
    <w:rsid w:val="69751FB7"/>
    <w:rsid w:val="6AA664EE"/>
    <w:rsid w:val="6BB21E02"/>
    <w:rsid w:val="6BB53EA3"/>
    <w:rsid w:val="6D535020"/>
    <w:rsid w:val="6E123A37"/>
    <w:rsid w:val="70CB3E58"/>
    <w:rsid w:val="72765B9C"/>
    <w:rsid w:val="73335BFA"/>
    <w:rsid w:val="73A70866"/>
    <w:rsid w:val="756B6131"/>
    <w:rsid w:val="7594136E"/>
    <w:rsid w:val="7873236C"/>
    <w:rsid w:val="791D76A6"/>
    <w:rsid w:val="7B000E44"/>
    <w:rsid w:val="7C0374C0"/>
    <w:rsid w:val="7C132718"/>
    <w:rsid w:val="7CE71F84"/>
    <w:rsid w:val="7D296BBD"/>
    <w:rsid w:val="7DE03F63"/>
    <w:rsid w:val="7EF821D1"/>
    <w:rsid w:val="7F9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75</Words>
  <Characters>433</Characters>
  <Lines>3</Lines>
  <Paragraphs>1</Paragraphs>
  <TotalTime>5</TotalTime>
  <ScaleCrop>false</ScaleCrop>
  <LinksUpToDate>false</LinksUpToDate>
  <CharactersWithSpaces>507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2018-09-28T06:15:00Z</dcterms:created>
  <dc:creator>admin</dc:creator>
  <cp:lastModifiedBy>wy</cp:lastModifiedBy>
  <cp:lastPrinted>2019-09-04T07:14:00Z</cp:lastPrinted>
  <dcterms:modified xsi:type="dcterms:W3CDTF">2019-09-11T08:14:45Z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