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174" w:type="dxa"/>
        <w:tblLayout w:type="fixed"/>
        <w:tblLook w:val="04A0"/>
      </w:tblPr>
      <w:tblGrid>
        <w:gridCol w:w="2708"/>
        <w:gridCol w:w="2862"/>
        <w:gridCol w:w="775"/>
        <w:gridCol w:w="1243"/>
        <w:gridCol w:w="2996"/>
        <w:gridCol w:w="3590"/>
      </w:tblGrid>
      <w:tr w:rsidR="007C1534" w:rsidRPr="007C1534" w:rsidTr="00E57308">
        <w:trPr>
          <w:trHeight w:val="727"/>
        </w:trPr>
        <w:tc>
          <w:tcPr>
            <w:tcW w:w="141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EA2359" w:rsidRDefault="00EA2359" w:rsidP="0019665E">
            <w:pPr>
              <w:spacing w:line="360" w:lineRule="exact"/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附件</w:t>
            </w:r>
            <w:r>
              <w:rPr>
                <w:rFonts w:hint="eastAsia"/>
                <w:sz w:val="32"/>
                <w:szCs w:val="32"/>
              </w:rPr>
              <w:t>1</w:t>
            </w:r>
          </w:p>
          <w:p w:rsidR="00EA2359" w:rsidRDefault="00EA2359" w:rsidP="0019665E">
            <w:pPr>
              <w:spacing w:line="360" w:lineRule="exact"/>
              <w:ind w:firstLineChars="100" w:firstLine="320"/>
              <w:rPr>
                <w:sz w:val="32"/>
                <w:szCs w:val="32"/>
              </w:rPr>
            </w:pPr>
          </w:p>
          <w:p w:rsidR="00094977" w:rsidRPr="00E73698" w:rsidRDefault="00E078EF" w:rsidP="00E7369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E7369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绍兴市本级卫生健康单位2019</w:t>
            </w:r>
            <w:r w:rsidR="00E57308" w:rsidRPr="00E7369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年度第三</w:t>
            </w:r>
            <w:r w:rsidRPr="00E7369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次公开招聘计划（</w:t>
            </w:r>
            <w:r w:rsidR="00EA0706" w:rsidRPr="00E7369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医学类</w:t>
            </w:r>
            <w:r w:rsidR="00C36CD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122名</w:t>
            </w:r>
            <w:r w:rsidRPr="00E7369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）</w:t>
            </w:r>
          </w:p>
          <w:p w:rsidR="00E57308" w:rsidRPr="00E73698" w:rsidRDefault="00E57308" w:rsidP="0019665E">
            <w:pPr>
              <w:spacing w:line="360" w:lineRule="exact"/>
              <w:ind w:firstLineChars="100" w:firstLine="320"/>
              <w:rPr>
                <w:sz w:val="32"/>
                <w:szCs w:val="32"/>
              </w:rPr>
            </w:pPr>
          </w:p>
        </w:tc>
      </w:tr>
      <w:tr w:rsidR="007C1534" w:rsidRPr="007C1534" w:rsidTr="00C84F9A">
        <w:trPr>
          <w:trHeight w:val="570"/>
        </w:trPr>
        <w:tc>
          <w:tcPr>
            <w:tcW w:w="2708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 w:rsidRPr="007C1534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43" w:type="dxa"/>
            <w:vAlign w:val="center"/>
          </w:tcPr>
          <w:p w:rsidR="00C84F9A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  <w:p w:rsidR="0019665E" w:rsidRPr="007C1534" w:rsidRDefault="0001166C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C84F9A">
              <w:rPr>
                <w:rFonts w:hint="eastAsia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其他条件和要求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 w:val="restart"/>
            <w:vAlign w:val="center"/>
          </w:tcPr>
          <w:p w:rsidR="0019665E" w:rsidRPr="007C1534" w:rsidRDefault="0019665E" w:rsidP="00692924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绍兴市人民医院（</w:t>
            </w:r>
            <w:r w:rsidRPr="007C1534">
              <w:rPr>
                <w:rFonts w:hint="eastAsia"/>
                <w:sz w:val="18"/>
                <w:szCs w:val="18"/>
              </w:rPr>
              <w:t>51</w:t>
            </w:r>
            <w:r w:rsidR="00B8082E"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产科学科带头人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妇产科学、临床医学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正高职称，在三级医院从事专业工作10年以上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产科业务骨干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妇产科学、临床医学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副高以上职称，在三级医院从事专业工作8年以上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口腔科学科带头人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口腔医学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正高职称，在三级医院从事专业工作10年以上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心脏大血管外科业务骨干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副高以上职称，在三级医院从事专业工作8年以上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妇科业务骨干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妇产科学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副高以上职称，在三级医院从事专业工作8年以上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中医科业务骨干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中医学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副高以上职称，在三级医院从事专业工作8年以上</w:t>
            </w:r>
          </w:p>
        </w:tc>
      </w:tr>
      <w:tr w:rsidR="007C1534" w:rsidRPr="007C1534" w:rsidTr="00C84F9A">
        <w:trPr>
          <w:trHeight w:val="45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风湿免疫科业务骨干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副高以上职称，在三级医院从事专业工作8年以上</w:t>
            </w:r>
          </w:p>
        </w:tc>
      </w:tr>
      <w:tr w:rsidR="007C1534" w:rsidRPr="007C1534" w:rsidTr="00C84F9A">
        <w:trPr>
          <w:trHeight w:val="42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胃肠外科医生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骨科医生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外科学（骨外科学）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泌尿外科医生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眼科医生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眼科学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耳鼻咽喉科医生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耳鼻咽喉科学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27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产科医生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妇产科学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口腔科医生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口腔医学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麻醉科医生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麻醉学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肾内科医生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心内科医生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康复科医生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康复医学与理疗学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老年科医生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中西医结合临床、老年医学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儿内科（新生儿）医生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重症医学科医生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内科学、急诊医学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肿瘤内科医生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肿瘤内科学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急诊科医生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临床医学、急诊医学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放射（核医学）诊断医生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影像医学与核医学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超声科医生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临床医学、影像医学与核医学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临床护士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护理学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临床医生1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临床医学（本硕连读）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210D67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全日制普通高校2019年应届毕业生，其中 985或211院校毕业生优先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临床医生2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临床医生3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临床医学、内科学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 w:val="restart"/>
            <w:vAlign w:val="center"/>
          </w:tcPr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C84F9A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绍兴市妇幼保健院（</w:t>
            </w:r>
            <w:r w:rsidRPr="007C1534">
              <w:rPr>
                <w:rFonts w:hint="eastAsia"/>
                <w:sz w:val="18"/>
                <w:szCs w:val="18"/>
              </w:rPr>
              <w:t>19</w:t>
            </w:r>
            <w:r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18"/>
                <w:szCs w:val="18"/>
              </w:rPr>
              <w:t>）</w:t>
            </w:r>
          </w:p>
          <w:p w:rsidR="00C84F9A" w:rsidRDefault="00C84F9A" w:rsidP="00C84F9A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84F9A" w:rsidRPr="007C1534" w:rsidRDefault="00C84F9A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妇产科医生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妇产科学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儿科医生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儿科学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病理科人员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C07575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儿外科医生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儿外科学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乳腺科医生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外科学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MICU</w:t>
            </w: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重症医学、心血管内科、呼吸内科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皮肤科医生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皮肤病与性病学或临床医学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麻醉科医生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麻醉学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康复技术人员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康复治疗学或康复医学与理疗学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保健工作人员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儿少卫生与妇幼保健学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 w:val="restart"/>
            <w:vAlign w:val="center"/>
          </w:tcPr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C84F9A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绍兴市中医院（</w:t>
            </w:r>
            <w:r w:rsidRPr="007C1534">
              <w:rPr>
                <w:rFonts w:hint="eastAsia"/>
                <w:sz w:val="18"/>
                <w:szCs w:val="18"/>
              </w:rPr>
              <w:t>20</w:t>
            </w:r>
            <w:r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18"/>
                <w:szCs w:val="18"/>
              </w:rPr>
              <w:t>）</w:t>
            </w: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  <w:p w:rsidR="00C84F9A" w:rsidRPr="007C1534" w:rsidRDefault="00C84F9A" w:rsidP="00692924">
            <w:pPr>
              <w:spacing w:line="300" w:lineRule="exact"/>
              <w:ind w:firstLineChars="150" w:firstLine="270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lastRenderedPageBreak/>
              <w:t>骨科医生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博士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骨外科学、中医（中西医结合）骨伤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2019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康复科医师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康复医学、神经内科、中医骨伤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放射科医生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影像医学相关专业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中医护理门诊护士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护理学中医、中西医结合方向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麻醉科医生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临床医学、麻醉学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内科业务骨干（消化、心内、肾内、风湿等）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临床医学、中医（中西医结合）、内科学等相关专业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副高及以上职称，在三级医院从事本学科工作</w:t>
            </w:r>
            <w:r w:rsidRPr="007C1534">
              <w:rPr>
                <w:rFonts w:hint="eastAsia"/>
                <w:sz w:val="18"/>
                <w:szCs w:val="18"/>
              </w:rPr>
              <w:t>8</w:t>
            </w:r>
            <w:r w:rsidRPr="007C1534">
              <w:rPr>
                <w:rFonts w:hint="eastAsia"/>
                <w:sz w:val="18"/>
                <w:szCs w:val="18"/>
              </w:rPr>
              <w:t>年以上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外科业务骨干（骨科、普外、肛肠等）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临床医学、中医（中西医结合）、外科学等相关专业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副高及以上职称，在三级医院从事本学科工作</w:t>
            </w:r>
            <w:r w:rsidRPr="007C1534">
              <w:rPr>
                <w:rFonts w:hint="eastAsia"/>
                <w:sz w:val="18"/>
                <w:szCs w:val="18"/>
              </w:rPr>
              <w:t>8</w:t>
            </w:r>
            <w:r w:rsidRPr="007C1534">
              <w:rPr>
                <w:rFonts w:hint="eastAsia"/>
                <w:sz w:val="18"/>
                <w:szCs w:val="18"/>
              </w:rPr>
              <w:t>年以上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妇科业务骨干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临床医学、中医（中西医结合）、妇科学等相关专业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副高及以上职称，在三级医院从事本学科工作</w:t>
            </w:r>
            <w:r w:rsidRPr="007C1534">
              <w:rPr>
                <w:rFonts w:hint="eastAsia"/>
                <w:sz w:val="18"/>
                <w:szCs w:val="18"/>
              </w:rPr>
              <w:t>8</w:t>
            </w:r>
            <w:r w:rsidRPr="007C1534">
              <w:rPr>
                <w:rFonts w:hint="eastAsia"/>
                <w:sz w:val="18"/>
                <w:szCs w:val="18"/>
              </w:rPr>
              <w:t>年以上，能开展内镜治疗和手术，有病房工作经验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眼科业务骨干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临床医学、中医（中西医结合）、眼科学等相关专业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副高及以上职称，在三级医院从事本学科工作</w:t>
            </w:r>
            <w:r w:rsidRPr="007C1534">
              <w:rPr>
                <w:rFonts w:hint="eastAsia"/>
                <w:sz w:val="18"/>
                <w:szCs w:val="18"/>
              </w:rPr>
              <w:t>8</w:t>
            </w:r>
            <w:r w:rsidRPr="007C1534">
              <w:rPr>
                <w:rFonts w:hint="eastAsia"/>
                <w:sz w:val="18"/>
                <w:szCs w:val="18"/>
              </w:rPr>
              <w:t>年以上，有眼科手术和病房工作经验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针灸科业务骨干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中医（中西医结合）、针灸推拿学等相关专业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副高及以上职称，在三级医院从事本学科工作</w:t>
            </w:r>
            <w:r w:rsidRPr="007C1534">
              <w:rPr>
                <w:rFonts w:hint="eastAsia"/>
                <w:sz w:val="18"/>
                <w:szCs w:val="18"/>
              </w:rPr>
              <w:t>8</w:t>
            </w:r>
            <w:r w:rsidRPr="007C1534">
              <w:rPr>
                <w:rFonts w:hint="eastAsia"/>
                <w:sz w:val="18"/>
                <w:szCs w:val="18"/>
              </w:rPr>
              <w:t>年以上，有病房工作经验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放射介入业务骨干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临床医学、医学影像学等相关专业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副高及以上职称，在三级医院从事本学科工作</w:t>
            </w:r>
            <w:r w:rsidRPr="007C1534">
              <w:rPr>
                <w:rFonts w:hint="eastAsia"/>
                <w:sz w:val="18"/>
                <w:szCs w:val="18"/>
              </w:rPr>
              <w:t>8</w:t>
            </w:r>
            <w:r w:rsidRPr="007C1534">
              <w:rPr>
                <w:rFonts w:hint="eastAsia"/>
                <w:sz w:val="18"/>
                <w:szCs w:val="18"/>
              </w:rPr>
              <w:t>年以上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护理业务骨干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副高及以上职称，在中医医院从事本学科工作</w:t>
            </w:r>
            <w:r w:rsidRPr="007C1534">
              <w:rPr>
                <w:rFonts w:hint="eastAsia"/>
                <w:sz w:val="18"/>
                <w:szCs w:val="18"/>
              </w:rPr>
              <w:t>15</w:t>
            </w:r>
            <w:r w:rsidRPr="007C1534">
              <w:rPr>
                <w:rFonts w:hint="eastAsia"/>
                <w:sz w:val="18"/>
                <w:szCs w:val="18"/>
              </w:rPr>
              <w:t>年以上，有护士长工作经历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医务质控人员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jc w:val="center"/>
              <w:rPr>
                <w:sz w:val="20"/>
                <w:szCs w:val="20"/>
              </w:rPr>
            </w:pPr>
            <w:r w:rsidRPr="007C153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临床医学、社会医学与卫生事业管理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 w:val="restart"/>
            <w:vAlign w:val="center"/>
          </w:tcPr>
          <w:p w:rsidR="0019665E" w:rsidRPr="007C1534" w:rsidRDefault="0019665E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绍兴市第七人民医院（</w:t>
            </w:r>
            <w:r w:rsidRPr="007C1534">
              <w:rPr>
                <w:rFonts w:hint="eastAsia"/>
                <w:sz w:val="18"/>
                <w:szCs w:val="18"/>
              </w:rPr>
              <w:t>2</w:t>
            </w:r>
            <w:r w:rsidR="00B8082E"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精神科医生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精神卫生相关专业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全日制普通高校2019年应届毕业生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 w:val="restart"/>
            <w:vAlign w:val="center"/>
          </w:tcPr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C077C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绍兴文理学院附属医院（</w:t>
            </w:r>
            <w:r w:rsidRPr="007C1534">
              <w:rPr>
                <w:rFonts w:hint="eastAsia"/>
                <w:sz w:val="18"/>
                <w:szCs w:val="18"/>
              </w:rPr>
              <w:t>26</w:t>
            </w:r>
            <w:r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18"/>
                <w:szCs w:val="18"/>
              </w:rPr>
              <w:t>）</w:t>
            </w:r>
          </w:p>
          <w:p w:rsidR="00C077C1" w:rsidRDefault="00C077C1" w:rsidP="00C077C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C077C1" w:rsidRPr="007C1534" w:rsidRDefault="00C077C1" w:rsidP="00692924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lastRenderedPageBreak/>
              <w:t>重症医学科医生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急诊科医生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肝科医生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呼吸科医生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老年内科医生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消化内科医生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内分泌科医生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肾内科医生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耳鼻咽喉科医生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43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儿科医生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疼痛科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外科学、麻醉学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422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康复治疗师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康复医学与理疗学、运动医学、运动人体科学、听力和语言康复等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7C1534" w:rsidRPr="007C1534" w:rsidTr="00C84F9A">
        <w:trPr>
          <w:trHeight w:val="358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肝胆外科业务骨干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 w:val="restart"/>
            <w:vAlign w:val="center"/>
          </w:tcPr>
          <w:p w:rsidR="0019665E" w:rsidRPr="007C1534" w:rsidRDefault="0019665E" w:rsidP="00E73698">
            <w:pPr>
              <w:spacing w:line="300" w:lineRule="exact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 w:rsidRPr="007C1534">
              <w:rPr>
                <w:rFonts w:hint="eastAsia"/>
                <w:sz w:val="18"/>
                <w:szCs w:val="18"/>
              </w:rPr>
              <w:t>副高及以上职称，三级医院工作经历</w:t>
            </w:r>
            <w:r w:rsidRPr="007C1534">
              <w:rPr>
                <w:rFonts w:hint="eastAsia"/>
                <w:sz w:val="18"/>
                <w:szCs w:val="18"/>
              </w:rPr>
              <w:t>5</w:t>
            </w:r>
            <w:r w:rsidRPr="007C1534">
              <w:rPr>
                <w:rFonts w:hint="eastAsia"/>
                <w:sz w:val="18"/>
                <w:szCs w:val="18"/>
              </w:rPr>
              <w:t>年以上，年龄</w:t>
            </w:r>
            <w:r w:rsidRPr="007C1534">
              <w:rPr>
                <w:rFonts w:hint="eastAsia"/>
                <w:sz w:val="18"/>
                <w:szCs w:val="18"/>
              </w:rPr>
              <w:t>45</w:t>
            </w:r>
            <w:r w:rsidRPr="007C1534">
              <w:rPr>
                <w:rFonts w:hint="eastAsia"/>
                <w:sz w:val="18"/>
                <w:szCs w:val="18"/>
              </w:rPr>
              <w:t>周岁以下，领军人才、学科带头人等优秀人才年龄可适当放宽至</w:t>
            </w:r>
            <w:r w:rsidRPr="007C1534">
              <w:rPr>
                <w:rFonts w:hint="eastAsia"/>
                <w:sz w:val="18"/>
                <w:szCs w:val="18"/>
              </w:rPr>
              <w:t>50</w:t>
            </w:r>
            <w:r w:rsidRPr="007C1534">
              <w:rPr>
                <w:rFonts w:hint="eastAsia"/>
                <w:sz w:val="18"/>
                <w:szCs w:val="18"/>
              </w:rPr>
              <w:t>周岁。重点大学硕士以上学历及海内外博士优先。</w:t>
            </w:r>
          </w:p>
        </w:tc>
      </w:tr>
      <w:tr w:rsidR="007C1534" w:rsidRPr="007C1534" w:rsidTr="00C84F9A">
        <w:trPr>
          <w:trHeight w:val="279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神经外科业务骨干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372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心胸外科业务骨干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293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泌尿外科业务骨干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372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胃肠外科业务骨干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308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肛肠外科业务骨干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243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血管外科业务骨干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321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创伤外科业务骨干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399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骨外科业务骨干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335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心内科（导管方向）业务骨干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413"/>
        </w:trPr>
        <w:tc>
          <w:tcPr>
            <w:tcW w:w="2708" w:type="dxa"/>
            <w:vMerge/>
          </w:tcPr>
          <w:p w:rsidR="0019665E" w:rsidRPr="007C1534" w:rsidRDefault="0019665E" w:rsidP="003825A1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left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消化内科（内镜治疗）业务骨干</w:t>
            </w:r>
          </w:p>
        </w:tc>
        <w:tc>
          <w:tcPr>
            <w:tcW w:w="775" w:type="dxa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内科学等相关专业</w:t>
            </w:r>
          </w:p>
        </w:tc>
        <w:tc>
          <w:tcPr>
            <w:tcW w:w="3590" w:type="dxa"/>
            <w:vMerge/>
            <w:vAlign w:val="center"/>
          </w:tcPr>
          <w:p w:rsidR="0019665E" w:rsidRPr="007C1534" w:rsidRDefault="0019665E" w:rsidP="00E73698">
            <w:pPr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</w:p>
        </w:tc>
      </w:tr>
      <w:tr w:rsidR="007C1534" w:rsidRPr="007C1534" w:rsidTr="00C84F9A">
        <w:trPr>
          <w:trHeight w:val="847"/>
        </w:trPr>
        <w:tc>
          <w:tcPr>
            <w:tcW w:w="2708" w:type="dxa"/>
            <w:vMerge w:val="restart"/>
            <w:vAlign w:val="center"/>
          </w:tcPr>
          <w:p w:rsidR="0019665E" w:rsidRDefault="0019665E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绍兴市口腔医院（</w:t>
            </w:r>
            <w:r w:rsidRPr="007C1534">
              <w:rPr>
                <w:rFonts w:hint="eastAsia"/>
                <w:sz w:val="18"/>
                <w:szCs w:val="18"/>
              </w:rPr>
              <w:t>4</w:t>
            </w:r>
            <w:r w:rsidR="00B8082E"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18"/>
                <w:szCs w:val="18"/>
              </w:rPr>
              <w:t>）</w:t>
            </w:r>
          </w:p>
          <w:p w:rsidR="000D51E6" w:rsidRDefault="000D51E6" w:rsidP="00692924">
            <w:pPr>
              <w:rPr>
                <w:sz w:val="18"/>
                <w:szCs w:val="18"/>
              </w:rPr>
            </w:pPr>
          </w:p>
          <w:p w:rsidR="000D51E6" w:rsidRPr="007C1534" w:rsidRDefault="000D51E6" w:rsidP="00692924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麻醉科医生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年应届毕业生</w:t>
            </w:r>
            <w:r w:rsidR="0019665E" w:rsidRPr="007C1534">
              <w:rPr>
                <w:rFonts w:hint="eastAsia"/>
                <w:sz w:val="18"/>
                <w:szCs w:val="18"/>
              </w:rPr>
              <w:t>；具有副高及以上职称者，学历可放宽至本科。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19665E" w:rsidRPr="007C1534" w:rsidRDefault="0019665E" w:rsidP="00692924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临床医学、影像医学等相关专业</w:t>
            </w:r>
          </w:p>
        </w:tc>
        <w:tc>
          <w:tcPr>
            <w:tcW w:w="3590" w:type="dxa"/>
            <w:vAlign w:val="center"/>
          </w:tcPr>
          <w:p w:rsidR="0019665E" w:rsidRPr="007C1534" w:rsidRDefault="00210D67" w:rsidP="00E73698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全日制普通高校</w:t>
            </w:r>
            <w:r>
              <w:rPr>
                <w:rFonts w:hint="eastAsia"/>
                <w:sz w:val="18"/>
                <w:szCs w:val="18"/>
              </w:rPr>
              <w:t>2019</w:t>
            </w:r>
            <w:r>
              <w:rPr>
                <w:rFonts w:hint="eastAsia"/>
                <w:sz w:val="18"/>
                <w:szCs w:val="18"/>
              </w:rPr>
              <w:t>年应届毕业生</w:t>
            </w:r>
            <w:r w:rsidR="0019665E" w:rsidRPr="007C1534">
              <w:rPr>
                <w:rFonts w:hint="eastAsia"/>
                <w:sz w:val="18"/>
                <w:szCs w:val="18"/>
              </w:rPr>
              <w:t>；具有副高及以上职称者，学历可放宽至本科。</w:t>
            </w:r>
          </w:p>
        </w:tc>
      </w:tr>
      <w:tr w:rsidR="007C1534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19665E" w:rsidRPr="007C1534" w:rsidRDefault="0019665E" w:rsidP="00692924">
            <w:pPr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775" w:type="dxa"/>
            <w:vAlign w:val="center"/>
          </w:tcPr>
          <w:p w:rsidR="0019665E" w:rsidRPr="007C1534" w:rsidRDefault="0019665E" w:rsidP="003825A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19665E" w:rsidRPr="007C1534" w:rsidRDefault="0019665E" w:rsidP="003825A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E73698">
            <w:pPr>
              <w:widowControl/>
              <w:textAlignment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3590" w:type="dxa"/>
            <w:vAlign w:val="center"/>
          </w:tcPr>
          <w:p w:rsidR="0019665E" w:rsidRPr="007C1534" w:rsidRDefault="0019665E" w:rsidP="00E73698">
            <w:pPr>
              <w:widowControl/>
              <w:textAlignment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领军人才或学科带头人</w:t>
            </w:r>
          </w:p>
        </w:tc>
      </w:tr>
    </w:tbl>
    <w:p w:rsidR="00094977" w:rsidRPr="00210D67" w:rsidRDefault="00A9752A">
      <w:r w:rsidRPr="00210D67">
        <w:rPr>
          <w:rFonts w:hint="eastAsia"/>
        </w:rPr>
        <w:t>注：如上述</w:t>
      </w:r>
      <w:r w:rsidR="008D4F13">
        <w:rPr>
          <w:rFonts w:hint="eastAsia"/>
        </w:rPr>
        <w:t>硕士</w:t>
      </w:r>
      <w:r w:rsidRPr="00210D67">
        <w:rPr>
          <w:rFonts w:hint="eastAsia"/>
        </w:rPr>
        <w:t>岗位无人报考或未到计划数，允许</w:t>
      </w:r>
      <w:r w:rsidRPr="00210D67">
        <w:rPr>
          <w:rFonts w:hint="eastAsia"/>
        </w:rPr>
        <w:t>2020</w:t>
      </w:r>
      <w:r w:rsidRPr="00210D67">
        <w:rPr>
          <w:rFonts w:hint="eastAsia"/>
        </w:rPr>
        <w:t>年毕业的硕士研究生（不包括境外、国外大学毕业）人员报考，实行预考核（试）预签约。</w:t>
      </w: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Pr="00C36CDD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C36CDD" w:rsidRDefault="00C36CDD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C36CDD" w:rsidRDefault="00C36CDD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210D67" w:rsidRDefault="00210D67" w:rsidP="00EA2359">
      <w:pPr>
        <w:spacing w:line="360" w:lineRule="exact"/>
        <w:ind w:firstLineChars="100" w:firstLine="320"/>
        <w:rPr>
          <w:sz w:val="32"/>
          <w:szCs w:val="32"/>
        </w:rPr>
      </w:pPr>
    </w:p>
    <w:p w:rsidR="0019665E" w:rsidRPr="00EA2359" w:rsidRDefault="00EA2359" w:rsidP="00EA2359">
      <w:pPr>
        <w:spacing w:line="360" w:lineRule="exact"/>
        <w:ind w:firstLineChars="100" w:firstLine="320"/>
        <w:rPr>
          <w:sz w:val="32"/>
          <w:szCs w:val="32"/>
        </w:rPr>
      </w:pPr>
      <w:r w:rsidRPr="00EA2359">
        <w:rPr>
          <w:rFonts w:hint="eastAsia"/>
          <w:sz w:val="32"/>
          <w:szCs w:val="32"/>
        </w:rPr>
        <w:lastRenderedPageBreak/>
        <w:t>附件</w:t>
      </w:r>
      <w:r w:rsidRPr="00EA2359">
        <w:rPr>
          <w:rFonts w:hint="eastAsia"/>
          <w:sz w:val="32"/>
          <w:szCs w:val="32"/>
        </w:rPr>
        <w:t>2</w:t>
      </w:r>
    </w:p>
    <w:p w:rsidR="0019665E" w:rsidRPr="007C1534" w:rsidRDefault="0019665E"/>
    <w:p w:rsidR="0019665E" w:rsidRPr="00E73698" w:rsidRDefault="0019665E" w:rsidP="00E73698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73698">
        <w:rPr>
          <w:rFonts w:asciiTheme="majorEastAsia" w:eastAsiaTheme="majorEastAsia" w:hAnsiTheme="majorEastAsia" w:hint="eastAsia"/>
          <w:b/>
          <w:sz w:val="32"/>
          <w:szCs w:val="32"/>
        </w:rPr>
        <w:t>绍兴市本级卫生健康单位2019年度第三次公开招聘计划（</w:t>
      </w:r>
      <w:r w:rsidR="00B8082E" w:rsidRPr="00E73698">
        <w:rPr>
          <w:rFonts w:asciiTheme="majorEastAsia" w:eastAsiaTheme="majorEastAsia" w:hAnsiTheme="majorEastAsia" w:hint="eastAsia"/>
          <w:b/>
          <w:sz w:val="32"/>
          <w:szCs w:val="32"/>
        </w:rPr>
        <w:t>非医学类</w:t>
      </w:r>
      <w:r w:rsidR="00C36CDD">
        <w:rPr>
          <w:rFonts w:asciiTheme="majorEastAsia" w:eastAsiaTheme="majorEastAsia" w:hAnsiTheme="majorEastAsia" w:hint="eastAsia"/>
          <w:b/>
          <w:sz w:val="32"/>
          <w:szCs w:val="32"/>
        </w:rPr>
        <w:t>15名</w:t>
      </w:r>
      <w:r w:rsidRPr="00E73698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19665E" w:rsidRPr="007C1534" w:rsidRDefault="0019665E"/>
    <w:tbl>
      <w:tblPr>
        <w:tblStyle w:val="a6"/>
        <w:tblW w:w="13716" w:type="dxa"/>
        <w:tblLayout w:type="fixed"/>
        <w:tblLook w:val="04A0"/>
      </w:tblPr>
      <w:tblGrid>
        <w:gridCol w:w="2708"/>
        <w:gridCol w:w="2862"/>
        <w:gridCol w:w="917"/>
        <w:gridCol w:w="1101"/>
        <w:gridCol w:w="2996"/>
        <w:gridCol w:w="3132"/>
      </w:tblGrid>
      <w:tr w:rsidR="007C1534" w:rsidRPr="007C1534" w:rsidTr="00C84F9A">
        <w:trPr>
          <w:trHeight w:val="570"/>
        </w:trPr>
        <w:tc>
          <w:tcPr>
            <w:tcW w:w="2708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862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917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 w:rsidRPr="007C1534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7C1534"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101" w:type="dxa"/>
            <w:vAlign w:val="center"/>
          </w:tcPr>
          <w:p w:rsidR="00C84F9A" w:rsidRPr="00C84F9A" w:rsidRDefault="00C84F9A" w:rsidP="00C84F9A">
            <w:pPr>
              <w:jc w:val="center"/>
              <w:rPr>
                <w:b/>
                <w:bCs/>
                <w:sz w:val="24"/>
                <w:szCs w:val="24"/>
              </w:rPr>
            </w:pPr>
            <w:r w:rsidRPr="00C84F9A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  <w:p w:rsidR="0019665E" w:rsidRPr="007C1534" w:rsidRDefault="00C84F9A" w:rsidP="00C84F9A">
            <w:pPr>
              <w:jc w:val="center"/>
              <w:rPr>
                <w:b/>
                <w:bCs/>
                <w:sz w:val="24"/>
                <w:szCs w:val="24"/>
              </w:rPr>
            </w:pPr>
            <w:r w:rsidRPr="00C84F9A">
              <w:rPr>
                <w:rFonts w:hint="eastAsia"/>
                <w:b/>
                <w:bCs/>
                <w:sz w:val="24"/>
                <w:szCs w:val="24"/>
              </w:rPr>
              <w:t>（学位）</w:t>
            </w:r>
          </w:p>
        </w:tc>
        <w:tc>
          <w:tcPr>
            <w:tcW w:w="2996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132" w:type="dxa"/>
            <w:vAlign w:val="center"/>
          </w:tcPr>
          <w:p w:rsidR="0019665E" w:rsidRPr="007C1534" w:rsidRDefault="0019665E" w:rsidP="003825A1">
            <w:pPr>
              <w:jc w:val="center"/>
              <w:rPr>
                <w:b/>
                <w:bCs/>
                <w:sz w:val="24"/>
                <w:szCs w:val="24"/>
              </w:rPr>
            </w:pPr>
            <w:r w:rsidRPr="007C1534">
              <w:rPr>
                <w:rFonts w:hint="eastAsia"/>
                <w:b/>
                <w:bCs/>
                <w:sz w:val="24"/>
                <w:szCs w:val="24"/>
              </w:rPr>
              <w:t>其他条件和要求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 w:val="restart"/>
            <w:vAlign w:val="center"/>
          </w:tcPr>
          <w:p w:rsidR="00B13DAB" w:rsidRPr="007C1534" w:rsidRDefault="00B13DAB" w:rsidP="00B13DAB">
            <w:pPr>
              <w:jc w:val="center"/>
              <w:rPr>
                <w:sz w:val="20"/>
                <w:szCs w:val="20"/>
              </w:rPr>
            </w:pPr>
            <w:r w:rsidRPr="007C1534">
              <w:rPr>
                <w:rFonts w:hint="eastAsia"/>
                <w:sz w:val="20"/>
                <w:szCs w:val="20"/>
              </w:rPr>
              <w:t>绍兴市人民医院（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设备工程人员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机械电子工程、生物医学工程（一级学科）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B13DAB" w:rsidRPr="007C1534" w:rsidRDefault="00B13DAB" w:rsidP="0069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行政干事</w:t>
            </w: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宪法学与行政法学、民商法学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B13DAB" w:rsidRPr="007C1534" w:rsidRDefault="00B13DAB" w:rsidP="0069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行政干事</w:t>
            </w:r>
            <w:r w:rsidRPr="007C153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企业管理（人力资源方向）、汉语言文字学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B13DAB" w:rsidRPr="007C1534" w:rsidRDefault="00B13DAB" w:rsidP="0069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软件开发人员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计算机科学与技术（一级学科）、软件工程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B13DAB" w:rsidRPr="007C1534" w:rsidRDefault="00B13DAB" w:rsidP="0069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维修工程人员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机械电子工程、电机与电器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年应届毕业生。该岗位需从事设备维修、登高作业，要求男性。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B13DAB" w:rsidRPr="007C1534" w:rsidRDefault="00B13DAB" w:rsidP="0069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财务人员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财政学类（一级学科）、经济学类（一级学科）、金融学类（一级学科）、会计学、财务管理、审计学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rFonts w:cs="宋体"/>
                <w:sz w:val="18"/>
                <w:szCs w:val="18"/>
              </w:rPr>
            </w:pPr>
            <w:r w:rsidRPr="007C1534">
              <w:rPr>
                <w:rFonts w:cs="宋体" w:hint="eastAsia"/>
                <w:sz w:val="18"/>
                <w:szCs w:val="18"/>
              </w:rPr>
              <w:t>全日制普通高校</w:t>
            </w:r>
            <w:r w:rsidRPr="007C1534">
              <w:rPr>
                <w:rFonts w:cs="宋体" w:hint="eastAsia"/>
                <w:sz w:val="18"/>
                <w:szCs w:val="18"/>
              </w:rPr>
              <w:t>2019</w:t>
            </w:r>
            <w:r w:rsidRPr="007C1534">
              <w:rPr>
                <w:rFonts w:cs="宋体" w:hint="eastAsia"/>
                <w:sz w:val="18"/>
                <w:szCs w:val="18"/>
              </w:rPr>
              <w:t>年应届毕业生。具有正高级会计师职称的学历可放宽至本科。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B13DAB" w:rsidRPr="007C1534" w:rsidRDefault="00B13DAB" w:rsidP="0069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01166C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总务基建人员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01166C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01166C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01166C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建筑学、土木工程、建筑与土木工程、工程管理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01166C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年应届毕业生。具有相应副高以上职称的学历可放宽至本科。该岗位需从事基建、登高作业，要求男性。</w:t>
            </w:r>
            <w:r w:rsidRPr="007C1534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 w:val="restart"/>
            <w:vAlign w:val="center"/>
          </w:tcPr>
          <w:p w:rsidR="00B13DAB" w:rsidRDefault="00B13DAB" w:rsidP="00692924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7C1534">
              <w:rPr>
                <w:rFonts w:hint="eastAsia"/>
                <w:sz w:val="20"/>
                <w:szCs w:val="20"/>
              </w:rPr>
              <w:t>绍兴市妇幼保健院（</w:t>
            </w:r>
            <w:r w:rsidRPr="007C1534">
              <w:rPr>
                <w:rFonts w:hint="eastAsia"/>
                <w:sz w:val="20"/>
                <w:szCs w:val="20"/>
              </w:rPr>
              <w:t>3</w:t>
            </w:r>
            <w:r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20"/>
                <w:szCs w:val="20"/>
              </w:rPr>
              <w:t>）</w:t>
            </w:r>
          </w:p>
          <w:p w:rsidR="00B13DAB" w:rsidRDefault="00B13DAB" w:rsidP="00692924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  <w:p w:rsidR="00B13DAB" w:rsidRPr="007C1534" w:rsidRDefault="00B13DAB" w:rsidP="00692924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lastRenderedPageBreak/>
              <w:t>信息技术人员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计算机科学与技术（一级学科）</w:t>
            </w: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、软件工程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rFonts w:ascii="宋体" w:cs="宋体"/>
                <w:sz w:val="18"/>
                <w:szCs w:val="18"/>
              </w:rPr>
            </w:pPr>
            <w:r w:rsidRPr="007C1534">
              <w:rPr>
                <w:rFonts w:cs="宋体" w:hint="eastAsia"/>
                <w:sz w:val="18"/>
                <w:szCs w:val="18"/>
              </w:rPr>
              <w:t>全日制普通高校</w:t>
            </w:r>
            <w:r w:rsidRPr="007C1534">
              <w:rPr>
                <w:rFonts w:cs="宋体" w:hint="eastAsia"/>
                <w:sz w:val="18"/>
                <w:szCs w:val="18"/>
              </w:rPr>
              <w:t>2019</w:t>
            </w:r>
            <w:r w:rsidRPr="007C1534">
              <w:rPr>
                <w:rFonts w:cs="宋体" w:hint="eastAsia"/>
                <w:sz w:val="18"/>
                <w:szCs w:val="18"/>
              </w:rPr>
              <w:t>年应届毕业生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</w:tcPr>
          <w:p w:rsidR="00B13DAB" w:rsidRPr="007C1534" w:rsidRDefault="00B13DAB" w:rsidP="003825A1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财务人员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C15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财政学类（一级学科）、经济学类（一级学科）、金融学类（一级学科）、会计学、财务管理、审计学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rFonts w:ascii="宋体" w:cs="宋体"/>
                <w:sz w:val="18"/>
                <w:szCs w:val="18"/>
              </w:rPr>
            </w:pPr>
            <w:r w:rsidRPr="007C1534">
              <w:rPr>
                <w:rFonts w:cs="宋体" w:hint="eastAsia"/>
                <w:sz w:val="18"/>
                <w:szCs w:val="18"/>
              </w:rPr>
              <w:t>全日制普通高校</w:t>
            </w:r>
            <w:r w:rsidRPr="007C1534">
              <w:rPr>
                <w:rFonts w:cs="宋体" w:hint="eastAsia"/>
                <w:sz w:val="18"/>
                <w:szCs w:val="18"/>
              </w:rPr>
              <w:t>2019</w:t>
            </w:r>
            <w:r w:rsidRPr="007C1534">
              <w:rPr>
                <w:rFonts w:cs="宋体" w:hint="eastAsia"/>
                <w:sz w:val="18"/>
                <w:szCs w:val="18"/>
              </w:rPr>
              <w:t>年应届毕业生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  <w:vAlign w:val="center"/>
          </w:tcPr>
          <w:p w:rsidR="00B13DAB" w:rsidRPr="007C1534" w:rsidRDefault="00B13DAB" w:rsidP="0069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692924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总务基建人员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建筑学、土木工程、建筑与土木工程、工程管理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年应届毕业生。具有相应副高以上职称的学历可放宽至本科。该岗位需从事基建、登高作业，要求男性。</w:t>
            </w:r>
            <w:r w:rsidRPr="007C1534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B13DAB" w:rsidRPr="007C1534" w:rsidTr="00C84F9A">
        <w:trPr>
          <w:trHeight w:val="1248"/>
        </w:trPr>
        <w:tc>
          <w:tcPr>
            <w:tcW w:w="2708" w:type="dxa"/>
            <w:vMerge w:val="restart"/>
            <w:vAlign w:val="center"/>
          </w:tcPr>
          <w:p w:rsidR="00B13DAB" w:rsidRPr="007C1534" w:rsidRDefault="00B13DAB" w:rsidP="00692924">
            <w:pPr>
              <w:jc w:val="center"/>
              <w:rPr>
                <w:sz w:val="20"/>
                <w:szCs w:val="20"/>
              </w:rPr>
            </w:pPr>
            <w:r w:rsidRPr="007C1534">
              <w:rPr>
                <w:rFonts w:hint="eastAsia"/>
                <w:sz w:val="20"/>
                <w:szCs w:val="20"/>
              </w:rPr>
              <w:t>绍兴市中医院（</w:t>
            </w:r>
            <w:r w:rsidRPr="007C1534">
              <w:rPr>
                <w:rFonts w:hint="eastAsia"/>
                <w:sz w:val="20"/>
                <w:szCs w:val="20"/>
              </w:rPr>
              <w:t>4</w:t>
            </w:r>
            <w:r w:rsidRPr="00B8082E">
              <w:rPr>
                <w:rFonts w:hint="eastAsia"/>
                <w:sz w:val="18"/>
                <w:szCs w:val="18"/>
              </w:rPr>
              <w:t>名</w:t>
            </w:r>
            <w:r w:rsidRPr="007C153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62" w:type="dxa"/>
            <w:vAlign w:val="center"/>
          </w:tcPr>
          <w:p w:rsidR="00B13DAB" w:rsidRPr="007C1534" w:rsidRDefault="00B13DAB" w:rsidP="00692924">
            <w:pPr>
              <w:jc w:val="center"/>
              <w:rPr>
                <w:rFonts w:ascii="Courier New" w:hAnsi="Courier New" w:cs="宋体"/>
                <w:sz w:val="18"/>
                <w:szCs w:val="18"/>
              </w:rPr>
            </w:pPr>
            <w:r w:rsidRPr="007C1534">
              <w:rPr>
                <w:rFonts w:ascii="Courier New" w:hAnsi="Courier New" w:cs="宋体" w:hint="eastAsia"/>
                <w:sz w:val="18"/>
                <w:szCs w:val="18"/>
              </w:rPr>
              <w:t>财务人员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财政学类（一级学科）、经济学类（一级学科）、金融学类（一级学科）、会计学、财务管理、审计学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</w:tcPr>
          <w:p w:rsidR="00B13DAB" w:rsidRPr="007C1534" w:rsidRDefault="00B13DAB" w:rsidP="003825A1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信息技术人员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计算机科学与技术</w:t>
            </w:r>
            <w:r w:rsidRPr="007C1534">
              <w:rPr>
                <w:rFonts w:hint="eastAsia"/>
                <w:sz w:val="18"/>
                <w:szCs w:val="18"/>
              </w:rPr>
              <w:t>(</w:t>
            </w:r>
            <w:r w:rsidRPr="007C1534">
              <w:rPr>
                <w:rFonts w:hint="eastAsia"/>
                <w:sz w:val="18"/>
                <w:szCs w:val="18"/>
              </w:rPr>
              <w:t>一级学科</w:t>
            </w:r>
            <w:r w:rsidRPr="007C1534">
              <w:rPr>
                <w:rFonts w:hint="eastAsia"/>
                <w:sz w:val="18"/>
                <w:szCs w:val="18"/>
              </w:rPr>
              <w:t>)</w:t>
            </w:r>
            <w:r w:rsidRPr="007C1534">
              <w:rPr>
                <w:rFonts w:hint="eastAsia"/>
                <w:sz w:val="18"/>
                <w:szCs w:val="18"/>
              </w:rPr>
              <w:t>、软件工程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</w:tcPr>
          <w:p w:rsidR="00B13DAB" w:rsidRPr="007C1534" w:rsidRDefault="00B13DAB" w:rsidP="003825A1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总务基建人员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建筑学、土木工程、建筑与土木工程、工程管理、电气与电器、电力系统及其自动化、高电压与绝缘技术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年应届毕业生。该岗位需从事基建、登高作业，要求男性。</w:t>
            </w:r>
            <w:r w:rsidRPr="007C1534">
              <w:rPr>
                <w:rFonts w:hint="eastAsia"/>
                <w:sz w:val="18"/>
                <w:szCs w:val="18"/>
              </w:rPr>
              <w:t xml:space="preserve">     </w:t>
            </w:r>
          </w:p>
        </w:tc>
      </w:tr>
      <w:tr w:rsidR="00B13DAB" w:rsidRPr="007C1534" w:rsidTr="00C84F9A">
        <w:trPr>
          <w:trHeight w:val="480"/>
        </w:trPr>
        <w:tc>
          <w:tcPr>
            <w:tcW w:w="2708" w:type="dxa"/>
            <w:vMerge/>
          </w:tcPr>
          <w:p w:rsidR="00B13DAB" w:rsidRPr="007C1534" w:rsidRDefault="00B13DAB" w:rsidP="003825A1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设备工程人员</w:t>
            </w:r>
          </w:p>
        </w:tc>
        <w:tc>
          <w:tcPr>
            <w:tcW w:w="917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1" w:type="dxa"/>
            <w:vAlign w:val="center"/>
          </w:tcPr>
          <w:p w:rsidR="00B13DAB" w:rsidRPr="007C1534" w:rsidRDefault="00B13DAB" w:rsidP="003825A1">
            <w:pPr>
              <w:widowControl/>
              <w:jc w:val="center"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B13DAB" w:rsidRPr="007C1534" w:rsidRDefault="00B13DAB" w:rsidP="00692924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生物医学工程、电气工程、仪器科学与技术</w:t>
            </w:r>
          </w:p>
        </w:tc>
        <w:tc>
          <w:tcPr>
            <w:tcW w:w="3132" w:type="dxa"/>
            <w:vAlign w:val="center"/>
          </w:tcPr>
          <w:p w:rsidR="00B13DAB" w:rsidRPr="007C1534" w:rsidRDefault="00B13DAB" w:rsidP="00692924">
            <w:pPr>
              <w:widowControl/>
              <w:rPr>
                <w:sz w:val="18"/>
                <w:szCs w:val="18"/>
              </w:rPr>
            </w:pPr>
            <w:r w:rsidRPr="007C1534">
              <w:rPr>
                <w:rFonts w:hint="eastAsia"/>
                <w:sz w:val="18"/>
                <w:szCs w:val="18"/>
              </w:rPr>
              <w:t>全日制普通高校</w:t>
            </w:r>
            <w:r w:rsidRPr="007C1534">
              <w:rPr>
                <w:rFonts w:hint="eastAsia"/>
                <w:sz w:val="18"/>
                <w:szCs w:val="18"/>
              </w:rPr>
              <w:t>2019</w:t>
            </w:r>
            <w:r w:rsidRPr="007C1534">
              <w:rPr>
                <w:rFonts w:hint="eastAsia"/>
                <w:sz w:val="18"/>
                <w:szCs w:val="18"/>
              </w:rPr>
              <w:t>年应届毕业生。该岗位需从事设备维修、登高作业，要求男性。</w:t>
            </w:r>
          </w:p>
        </w:tc>
      </w:tr>
    </w:tbl>
    <w:p w:rsidR="0019665E" w:rsidRDefault="00A9752A">
      <w:pPr>
        <w:rPr>
          <w:color w:val="FF0000"/>
        </w:rPr>
      </w:pPr>
      <w:r w:rsidRPr="00210D67">
        <w:rPr>
          <w:rFonts w:hint="eastAsia"/>
        </w:rPr>
        <w:t>注：如上述</w:t>
      </w:r>
      <w:r w:rsidR="008D4F13">
        <w:rPr>
          <w:rFonts w:hint="eastAsia"/>
        </w:rPr>
        <w:t>硕士</w:t>
      </w:r>
      <w:r w:rsidRPr="00210D67">
        <w:rPr>
          <w:rFonts w:hint="eastAsia"/>
        </w:rPr>
        <w:t>岗位无人报考或未到计划数，允许</w:t>
      </w:r>
      <w:r w:rsidRPr="00210D67">
        <w:rPr>
          <w:rFonts w:hint="eastAsia"/>
        </w:rPr>
        <w:t>2020</w:t>
      </w:r>
      <w:r w:rsidRPr="00210D67">
        <w:rPr>
          <w:rFonts w:hint="eastAsia"/>
        </w:rPr>
        <w:t>年毕业的硕士研究生（不包括境外、国外大学毕业）人员报考，实行预考核（试）预签约。</w:t>
      </w:r>
    </w:p>
    <w:p w:rsidR="00A010B3" w:rsidRDefault="00A010B3">
      <w:pPr>
        <w:rPr>
          <w:color w:val="FF0000"/>
        </w:rPr>
      </w:pPr>
    </w:p>
    <w:p w:rsidR="00A010B3" w:rsidRDefault="00A010B3">
      <w:pPr>
        <w:rPr>
          <w:color w:val="FF0000"/>
        </w:rPr>
      </w:pPr>
    </w:p>
    <w:p w:rsidR="00A010B3" w:rsidRDefault="00A010B3">
      <w:pPr>
        <w:rPr>
          <w:color w:val="FF0000"/>
        </w:rPr>
      </w:pPr>
    </w:p>
    <w:p w:rsidR="00A010B3" w:rsidRDefault="00A010B3">
      <w:pPr>
        <w:rPr>
          <w:color w:val="FF0000"/>
        </w:rPr>
      </w:pPr>
    </w:p>
    <w:p w:rsidR="00A010B3" w:rsidRDefault="00A010B3">
      <w:pPr>
        <w:rPr>
          <w:color w:val="FF0000"/>
        </w:rPr>
      </w:pPr>
    </w:p>
    <w:p w:rsidR="00A010B3" w:rsidRDefault="00A010B3">
      <w:pPr>
        <w:rPr>
          <w:color w:val="FF0000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3</w:t>
      </w:r>
    </w:p>
    <w:tbl>
      <w:tblPr>
        <w:tblStyle w:val="a6"/>
        <w:tblW w:w="14174" w:type="dxa"/>
        <w:tblLayout w:type="fixed"/>
        <w:tblLook w:val="04A0"/>
      </w:tblPr>
      <w:tblGrid>
        <w:gridCol w:w="2708"/>
        <w:gridCol w:w="2862"/>
        <w:gridCol w:w="775"/>
        <w:gridCol w:w="1243"/>
        <w:gridCol w:w="2996"/>
        <w:gridCol w:w="3590"/>
      </w:tblGrid>
      <w:tr w:rsidR="00A010B3" w:rsidTr="0001166C">
        <w:trPr>
          <w:trHeight w:val="727"/>
        </w:trPr>
        <w:tc>
          <w:tcPr>
            <w:tcW w:w="141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010B3" w:rsidRPr="00C36CDD" w:rsidRDefault="00A010B3" w:rsidP="00C36CDD">
            <w:pPr>
              <w:ind w:firstLineChars="500" w:firstLine="1606"/>
              <w:rPr>
                <w:b/>
                <w:sz w:val="32"/>
                <w:szCs w:val="32"/>
              </w:rPr>
            </w:pPr>
            <w:r w:rsidRPr="00C36CDD">
              <w:rPr>
                <w:rFonts w:hint="eastAsia"/>
                <w:b/>
                <w:sz w:val="32"/>
                <w:szCs w:val="32"/>
              </w:rPr>
              <w:t>绍兴市本级卫生健康单位</w:t>
            </w:r>
            <w:r w:rsidRPr="00C36CDD">
              <w:rPr>
                <w:rFonts w:hint="eastAsia"/>
                <w:b/>
                <w:sz w:val="32"/>
                <w:szCs w:val="32"/>
              </w:rPr>
              <w:t>2020</w:t>
            </w:r>
            <w:r w:rsidRPr="00C36CDD">
              <w:rPr>
                <w:rFonts w:hint="eastAsia"/>
                <w:b/>
                <w:sz w:val="32"/>
                <w:szCs w:val="32"/>
              </w:rPr>
              <w:t>年度第一次公开招聘计划（</w:t>
            </w:r>
            <w:r w:rsidR="00C36CDD" w:rsidRPr="00C36CDD">
              <w:rPr>
                <w:rFonts w:hint="eastAsia"/>
                <w:b/>
                <w:sz w:val="32"/>
                <w:szCs w:val="32"/>
              </w:rPr>
              <w:t>医学类</w:t>
            </w:r>
            <w:r w:rsidRPr="00C36CDD">
              <w:rPr>
                <w:rFonts w:hint="eastAsia"/>
                <w:b/>
                <w:sz w:val="32"/>
                <w:szCs w:val="32"/>
              </w:rPr>
              <w:t>297</w:t>
            </w:r>
            <w:r w:rsidR="00C36CDD" w:rsidRPr="00C36CDD">
              <w:rPr>
                <w:rFonts w:hint="eastAsia"/>
                <w:b/>
                <w:sz w:val="32"/>
                <w:szCs w:val="32"/>
              </w:rPr>
              <w:t>名</w:t>
            </w:r>
            <w:r w:rsidRPr="00C36CDD"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A010B3" w:rsidTr="00C84F9A">
        <w:trPr>
          <w:trHeight w:val="570"/>
        </w:trPr>
        <w:tc>
          <w:tcPr>
            <w:tcW w:w="2708" w:type="dxa"/>
            <w:vAlign w:val="center"/>
          </w:tcPr>
          <w:p w:rsidR="00A010B3" w:rsidRDefault="00A010B3" w:rsidP="000116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43" w:type="dxa"/>
            <w:vAlign w:val="center"/>
          </w:tcPr>
          <w:p w:rsidR="00C84F9A" w:rsidRPr="00C84F9A" w:rsidRDefault="00C84F9A" w:rsidP="00C84F9A">
            <w:pPr>
              <w:jc w:val="center"/>
              <w:rPr>
                <w:b/>
                <w:bCs/>
                <w:sz w:val="24"/>
                <w:szCs w:val="24"/>
              </w:rPr>
            </w:pPr>
            <w:r w:rsidRPr="00C84F9A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  <w:p w:rsidR="00A010B3" w:rsidRDefault="00C84F9A" w:rsidP="00C84F9A">
            <w:pPr>
              <w:jc w:val="center"/>
              <w:rPr>
                <w:b/>
                <w:bCs/>
                <w:sz w:val="24"/>
                <w:szCs w:val="24"/>
              </w:rPr>
            </w:pPr>
            <w:r w:rsidRPr="00C84F9A">
              <w:rPr>
                <w:rFonts w:hint="eastAsia"/>
                <w:b/>
                <w:bCs/>
                <w:sz w:val="24"/>
                <w:szCs w:val="24"/>
              </w:rPr>
              <w:t>（学位）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其他条件和要求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 w:val="restart"/>
            <w:vAlign w:val="center"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绍兴市人民医院（</w:t>
            </w:r>
            <w:r>
              <w:rPr>
                <w:rFonts w:hint="eastAsia"/>
                <w:sz w:val="18"/>
                <w:szCs w:val="18"/>
              </w:rPr>
              <w:t>118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胃肠外科医生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泌尿外科医生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肾内科医生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9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重症医学科医生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内科学、外科学、急诊医学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骨科医生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外科学（骨外科学）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45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眼科医生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眼科学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42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耳鼻咽喉科医生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耳鼻咽喉科学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肿瘤内科医生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肿瘤学、内科学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神经内科医生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神经病学、内科学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乳腺甲状腺外科医生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  <w:vAlign w:val="center"/>
          </w:tcPr>
          <w:p w:rsidR="00A010B3" w:rsidRDefault="00A010B3" w:rsidP="0001166C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神经外科医生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外科学、神经病学</w:t>
            </w:r>
          </w:p>
        </w:tc>
        <w:tc>
          <w:tcPr>
            <w:tcW w:w="3590" w:type="dxa"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27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心脏大血管外科医生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中医中药科医生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  <w:t>博士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中医学</w:t>
            </w:r>
          </w:p>
        </w:tc>
        <w:tc>
          <w:tcPr>
            <w:tcW w:w="3590" w:type="dxa"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胃肠外科医生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泌尿外科医生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肾内科医生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重症医学科医生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内科学、外科学、急诊医学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骨科医生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外科学（骨外科学）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眼科医生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眼科学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耳鼻咽喉科医生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耳鼻咽喉科学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口腔医学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麻醉科医生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麻醉学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康复科医生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康复医学与理疗学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儿内科（新生儿）医生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肿瘤内科医生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肿瘤学、内科学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急诊科医生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内科学、外科学、急诊医学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呼吸内科医生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神经内科医生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神经病学、内科学</w:t>
            </w:r>
          </w:p>
        </w:tc>
        <w:tc>
          <w:tcPr>
            <w:tcW w:w="3590" w:type="dxa"/>
            <w:vAlign w:val="center"/>
          </w:tcPr>
          <w:p w:rsidR="00A010B3" w:rsidRDefault="00210D67" w:rsidP="0001166C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消化内科医生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  <w:vAlign w:val="center"/>
          </w:tcPr>
          <w:p w:rsidR="00A010B3" w:rsidRDefault="00210D67" w:rsidP="0001166C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血液内科医生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疼痛科医生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麻醉学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感染性疾病科医生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  <w:vAlign w:val="center"/>
          </w:tcPr>
          <w:p w:rsidR="00A010B3" w:rsidRDefault="00210D67" w:rsidP="0001166C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内分泌科医生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肝胆外科医生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乳腺甲状腺外科医生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肛肠外科医生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血管疝气外科医生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  <w:vAlign w:val="center"/>
          </w:tcPr>
          <w:p w:rsidR="00A010B3" w:rsidRDefault="00210D67" w:rsidP="0001166C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宋体" w:hint="eastAsia"/>
                <w:sz w:val="18"/>
                <w:szCs w:val="18"/>
              </w:rPr>
              <w:t>全日制普通高校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2020</w:t>
            </w:r>
            <w:r>
              <w:rPr>
                <w:rFonts w:ascii="Courier New" w:hAnsi="Courier New" w:cs="宋体" w:hint="eastAsia"/>
                <w:sz w:val="18"/>
                <w:szCs w:val="18"/>
              </w:rPr>
              <w:t>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神经外科医生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外科学、神经病学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小儿外科医生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烧伤科医生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医疗美容科医生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心胸外科医生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妇科医生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妇产科学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妇产科学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风湿免疫科医生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全科医疗科医生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内镜中心医生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内科学（消化内科）、外科学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放疗科医生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放射医学、肿瘤学、内科学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放射（核医学）诊断医生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影像医学与核医学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超声科医生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影像医学与核医学</w:t>
            </w:r>
          </w:p>
        </w:tc>
        <w:tc>
          <w:tcPr>
            <w:tcW w:w="3590" w:type="dxa"/>
            <w:vAlign w:val="center"/>
          </w:tcPr>
          <w:p w:rsidR="00A010B3" w:rsidRDefault="00210D67" w:rsidP="0001166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病理学与病理生理学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特检科(脑电图)医生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心电图医生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临床医生2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外科学（本硕连读）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临床医生3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内科学（本硕连读）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临检中心工作人员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临床检验诊断学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药学部工作人员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药剂学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临床护士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护理学</w:t>
            </w:r>
          </w:p>
        </w:tc>
        <w:tc>
          <w:tcPr>
            <w:tcW w:w="3590" w:type="dxa"/>
          </w:tcPr>
          <w:p w:rsidR="00A010B3" w:rsidRDefault="00210D67" w:rsidP="0001166C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 w:val="restart"/>
          </w:tcPr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10B3" w:rsidRDefault="00A010B3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绍兴市妇幼保健院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（55人）</w:t>
            </w: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231F5D" w:rsidRDefault="00231F5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妇产科医生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妇产科学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儿科学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麻醉医生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麻醉学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病理学与病理生理学</w:t>
            </w:r>
          </w:p>
        </w:tc>
        <w:tc>
          <w:tcPr>
            <w:tcW w:w="3590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全日制普通高校2020年应届毕业生，要求全日制普通高校临床医学本科毕业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B超室医生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影像医学与核医学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放射医生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影像医学与核医学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检验技术人员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医学检验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药剂人员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眼科医生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眼科学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儿保科医生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儿科学儿童保健方向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皮肤科医生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皮肤病与性病学</w:t>
            </w:r>
            <w:r w:rsidRPr="00CB2A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   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医疗美容医生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整形外科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儿外科医生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儿外科学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乳腺科医生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外科学或肿瘤学乳腺外科方向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口腔医学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五官科医生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耳鼻咽喉科学</w:t>
            </w:r>
            <w:r w:rsidRPr="00CB2A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   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营养医生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营养与食品卫生学</w:t>
            </w:r>
            <w:r w:rsidRPr="00CB2A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   </w:t>
            </w:r>
          </w:p>
        </w:tc>
        <w:tc>
          <w:tcPr>
            <w:tcW w:w="3590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A60B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，要求全日制普通高校临床医学本科毕业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中医妇科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康复医师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康复医学与理疗学</w:t>
            </w:r>
            <w:r w:rsidRPr="00CB2A3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  <w:t>   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心理医生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精神病与精神卫生学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护士</w:t>
            </w:r>
          </w:p>
        </w:tc>
        <w:tc>
          <w:tcPr>
            <w:tcW w:w="775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3" w:type="dxa"/>
          </w:tcPr>
          <w:p w:rsidR="00A010B3" w:rsidRPr="00CB2A39" w:rsidRDefault="00A010B3" w:rsidP="000116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护理学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 w:val="restart"/>
          </w:tcPr>
          <w:p w:rsidR="00CE0D0D" w:rsidRDefault="00CE0D0D" w:rsidP="0001166C">
            <w:pPr>
              <w:spacing w:line="300" w:lineRule="exact"/>
              <w:rPr>
                <w:sz w:val="20"/>
                <w:szCs w:val="20"/>
              </w:rPr>
            </w:pPr>
          </w:p>
          <w:p w:rsidR="00CE0D0D" w:rsidRDefault="00CE0D0D" w:rsidP="0001166C">
            <w:pPr>
              <w:spacing w:line="300" w:lineRule="exact"/>
              <w:rPr>
                <w:sz w:val="20"/>
                <w:szCs w:val="20"/>
              </w:rPr>
            </w:pPr>
          </w:p>
          <w:p w:rsidR="00CE0D0D" w:rsidRDefault="00CE0D0D" w:rsidP="0001166C">
            <w:pPr>
              <w:spacing w:line="300" w:lineRule="exact"/>
              <w:rPr>
                <w:sz w:val="20"/>
                <w:szCs w:val="20"/>
              </w:rPr>
            </w:pPr>
          </w:p>
          <w:p w:rsidR="00CE0D0D" w:rsidRDefault="00CE0D0D" w:rsidP="0001166C">
            <w:pPr>
              <w:spacing w:line="300" w:lineRule="exact"/>
              <w:rPr>
                <w:sz w:val="20"/>
                <w:szCs w:val="20"/>
              </w:rPr>
            </w:pPr>
          </w:p>
          <w:p w:rsidR="00CE0D0D" w:rsidRDefault="00CE0D0D" w:rsidP="0001166C">
            <w:pPr>
              <w:spacing w:line="300" w:lineRule="exact"/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绍兴市中医院（</w:t>
            </w:r>
            <w:r>
              <w:rPr>
                <w:rFonts w:hint="eastAsia"/>
                <w:sz w:val="20"/>
                <w:szCs w:val="20"/>
              </w:rPr>
              <w:t>88</w:t>
            </w:r>
            <w:r>
              <w:rPr>
                <w:rFonts w:hint="eastAsia"/>
                <w:sz w:val="20"/>
                <w:szCs w:val="20"/>
              </w:rPr>
              <w:t>人）</w:t>
            </w:r>
          </w:p>
          <w:p w:rsidR="00CE0D0D" w:rsidRDefault="00CE0D0D" w:rsidP="00CE0D0D">
            <w:pPr>
              <w:spacing w:line="300" w:lineRule="exact"/>
              <w:ind w:firstLineChars="150" w:firstLine="300"/>
              <w:rPr>
                <w:sz w:val="20"/>
                <w:szCs w:val="20"/>
              </w:rPr>
            </w:pPr>
          </w:p>
          <w:p w:rsidR="00CE0D0D" w:rsidRDefault="00CE0D0D" w:rsidP="00CE0D0D">
            <w:pPr>
              <w:spacing w:line="300" w:lineRule="exact"/>
              <w:ind w:firstLineChars="150" w:firstLine="300"/>
              <w:rPr>
                <w:sz w:val="20"/>
                <w:szCs w:val="20"/>
              </w:rPr>
            </w:pPr>
          </w:p>
          <w:p w:rsidR="00CE0D0D" w:rsidRDefault="00CE0D0D" w:rsidP="00CE0D0D">
            <w:pPr>
              <w:spacing w:line="300" w:lineRule="exact"/>
              <w:ind w:firstLineChars="150" w:firstLine="300"/>
              <w:rPr>
                <w:sz w:val="20"/>
                <w:szCs w:val="20"/>
              </w:rPr>
            </w:pPr>
          </w:p>
          <w:p w:rsidR="00CE0D0D" w:rsidRDefault="00CE0D0D" w:rsidP="00CE0D0D">
            <w:pPr>
              <w:spacing w:line="300" w:lineRule="exact"/>
              <w:ind w:firstLineChars="150" w:firstLine="300"/>
              <w:rPr>
                <w:sz w:val="20"/>
                <w:szCs w:val="20"/>
              </w:rPr>
            </w:pPr>
          </w:p>
          <w:p w:rsidR="00CE0D0D" w:rsidRPr="006609C4" w:rsidRDefault="00CE0D0D" w:rsidP="00CE0D0D">
            <w:pPr>
              <w:spacing w:line="300" w:lineRule="exact"/>
              <w:ind w:firstLineChars="150" w:firstLine="270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Default="00CE0D0D" w:rsidP="0001166C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内科医生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CE0D0D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996" w:type="dxa"/>
            <w:vMerge w:val="restart"/>
            <w:vAlign w:val="center"/>
          </w:tcPr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6609C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内、外、妇、儿、中医等各学科相关专业</w:t>
            </w: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 w:val="restart"/>
          </w:tcPr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20D1" w:rsidRDefault="00A020D1" w:rsidP="00A020D1">
            <w:pPr>
              <w:spacing w:line="300" w:lineRule="exact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20D1" w:rsidRDefault="00A020D1" w:rsidP="00A020D1">
            <w:pPr>
              <w:spacing w:line="300" w:lineRule="exact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A020D1" w:rsidRDefault="00A020D1" w:rsidP="00A020D1">
            <w:pPr>
              <w:spacing w:line="300" w:lineRule="exact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A020D1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Default="00CE0D0D" w:rsidP="0001166C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骨科医生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CE0D0D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内科医生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骨科医生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针推、康复</w:t>
            </w:r>
            <w:r w:rsidRPr="00270BFA"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急诊、</w:t>
            </w:r>
            <w:r>
              <w:rPr>
                <w:rFonts w:hint="eastAsia"/>
                <w:sz w:val="20"/>
                <w:szCs w:val="20"/>
              </w:rPr>
              <w:t>ICU</w:t>
            </w: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775" w:type="dxa"/>
            <w:vAlign w:val="center"/>
          </w:tcPr>
          <w:p w:rsidR="00CE0D0D" w:rsidRPr="007F282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儿科医生</w:t>
            </w:r>
          </w:p>
        </w:tc>
        <w:tc>
          <w:tcPr>
            <w:tcW w:w="775" w:type="dxa"/>
            <w:vAlign w:val="center"/>
          </w:tcPr>
          <w:p w:rsidR="00CE0D0D" w:rsidRPr="007F282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7F282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口腔科医生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耳鼻喉科医生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妇科</w:t>
            </w: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7F282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眼科</w:t>
            </w:r>
            <w:r>
              <w:rPr>
                <w:rFonts w:hint="eastAsia"/>
                <w:sz w:val="20"/>
                <w:szCs w:val="20"/>
              </w:rPr>
              <w:t>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7F282A">
              <w:rPr>
                <w:rFonts w:hint="eastAsia"/>
                <w:sz w:val="20"/>
                <w:szCs w:val="20"/>
              </w:rPr>
              <w:t>麻醉科医生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放射科医生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超声科医生</w:t>
            </w:r>
          </w:p>
        </w:tc>
        <w:tc>
          <w:tcPr>
            <w:tcW w:w="775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</w:tcPr>
          <w:p w:rsidR="00CE0D0D" w:rsidRPr="00366A27" w:rsidRDefault="00CE0D0D" w:rsidP="0001166C">
            <w:pPr>
              <w:jc w:val="center"/>
              <w:rPr>
                <w:sz w:val="20"/>
                <w:szCs w:val="20"/>
              </w:rPr>
            </w:pPr>
            <w:r w:rsidRPr="00366A27">
              <w:rPr>
                <w:rFonts w:hint="eastAsia"/>
                <w:sz w:val="20"/>
                <w:szCs w:val="20"/>
              </w:rPr>
              <w:t>病理科医生</w:t>
            </w:r>
          </w:p>
        </w:tc>
        <w:tc>
          <w:tcPr>
            <w:tcW w:w="775" w:type="dxa"/>
          </w:tcPr>
          <w:p w:rsidR="00CE0D0D" w:rsidRPr="00366A27" w:rsidRDefault="00CE0D0D" w:rsidP="000116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:rsidR="00CE0D0D" w:rsidRPr="00270BFA" w:rsidRDefault="00CE0D0D" w:rsidP="0001166C">
            <w:pPr>
              <w:jc w:val="center"/>
              <w:rPr>
                <w:sz w:val="20"/>
                <w:szCs w:val="20"/>
              </w:rPr>
            </w:pPr>
            <w:r w:rsidRPr="00270BFA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Merge/>
            <w:vAlign w:val="center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A010B3" w:rsidRPr="00CB2A39" w:rsidTr="00C84F9A">
        <w:trPr>
          <w:trHeight w:val="480"/>
        </w:trPr>
        <w:tc>
          <w:tcPr>
            <w:tcW w:w="2708" w:type="dxa"/>
            <w:vMerge w:val="restart"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绍兴市第七人民医院（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862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精神科医生</w:t>
            </w:r>
          </w:p>
        </w:tc>
        <w:tc>
          <w:tcPr>
            <w:tcW w:w="775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 w:rsidR="00A010B3" w:rsidRDefault="00A010B3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精神卫生相关专业</w:t>
            </w:r>
          </w:p>
        </w:tc>
        <w:tc>
          <w:tcPr>
            <w:tcW w:w="3590" w:type="dxa"/>
          </w:tcPr>
          <w:p w:rsidR="00A010B3" w:rsidRPr="00CB2A39" w:rsidRDefault="00A010B3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精神科医生</w:t>
            </w:r>
          </w:p>
        </w:tc>
        <w:tc>
          <w:tcPr>
            <w:tcW w:w="775" w:type="dxa"/>
            <w:vAlign w:val="center"/>
          </w:tcPr>
          <w:p w:rsidR="00CE0D0D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CE0D0D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996" w:type="dxa"/>
            <w:vAlign w:val="center"/>
          </w:tcPr>
          <w:p w:rsidR="00CE0D0D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精神卫生相关专业</w:t>
            </w:r>
          </w:p>
        </w:tc>
        <w:tc>
          <w:tcPr>
            <w:tcW w:w="3590" w:type="dxa"/>
          </w:tcPr>
          <w:p w:rsidR="00CE0D0D" w:rsidRDefault="00CE0D0D">
            <w:r w:rsidRPr="00DC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内科医生</w:t>
            </w:r>
          </w:p>
        </w:tc>
        <w:tc>
          <w:tcPr>
            <w:tcW w:w="775" w:type="dxa"/>
            <w:vAlign w:val="center"/>
          </w:tcPr>
          <w:p w:rsidR="00CE0D0D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 w:rsidR="00CE0D0D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心内、呼吸、神经及</w:t>
            </w:r>
            <w:r>
              <w:rPr>
                <w:rFonts w:hint="eastAsia"/>
                <w:sz w:val="20"/>
                <w:szCs w:val="20"/>
              </w:rPr>
              <w:t>ICU</w:t>
            </w:r>
            <w:r>
              <w:rPr>
                <w:rFonts w:hint="eastAsia"/>
                <w:sz w:val="20"/>
                <w:szCs w:val="20"/>
              </w:rPr>
              <w:t>方向相关专业</w:t>
            </w:r>
          </w:p>
        </w:tc>
        <w:tc>
          <w:tcPr>
            <w:tcW w:w="3590" w:type="dxa"/>
          </w:tcPr>
          <w:p w:rsidR="00CE0D0D" w:rsidRDefault="00CE0D0D">
            <w:r w:rsidRPr="00DC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影像医生</w:t>
            </w:r>
          </w:p>
        </w:tc>
        <w:tc>
          <w:tcPr>
            <w:tcW w:w="775" w:type="dxa"/>
            <w:vAlign w:val="center"/>
          </w:tcPr>
          <w:p w:rsidR="00CE0D0D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CE0D0D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医学影像相关专业</w:t>
            </w:r>
          </w:p>
        </w:tc>
        <w:tc>
          <w:tcPr>
            <w:tcW w:w="3590" w:type="dxa"/>
          </w:tcPr>
          <w:p w:rsidR="00CE0D0D" w:rsidRDefault="00CE0D0D">
            <w:r w:rsidRPr="00DC7E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 w:val="restart"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绍兴文理学院附属医院（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重症医学科医生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Default="00CE0D0D" w:rsidP="0001166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D125B">
              <w:rPr>
                <w:rFonts w:hint="eastAsia"/>
                <w:sz w:val="20"/>
                <w:szCs w:val="20"/>
              </w:rPr>
              <w:t>临床医学、内科学</w:t>
            </w:r>
          </w:p>
        </w:tc>
        <w:tc>
          <w:tcPr>
            <w:tcW w:w="3590" w:type="dxa"/>
            <w:vMerge w:val="restart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急诊科医生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临床医学、内科学、外科学</w:t>
            </w:r>
          </w:p>
        </w:tc>
        <w:tc>
          <w:tcPr>
            <w:tcW w:w="3590" w:type="dxa"/>
            <w:vMerge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儿科医生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儿科学</w:t>
            </w:r>
          </w:p>
        </w:tc>
        <w:tc>
          <w:tcPr>
            <w:tcW w:w="3590" w:type="dxa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妇科医生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妇产科学</w:t>
            </w:r>
          </w:p>
        </w:tc>
        <w:tc>
          <w:tcPr>
            <w:tcW w:w="3590" w:type="dxa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ED12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 w:rsidRPr="00ED12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优先考虑肿瘤方向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耳鼻咽喉科医生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临床医学、耳鼻咽喉科学</w:t>
            </w:r>
          </w:p>
        </w:tc>
        <w:tc>
          <w:tcPr>
            <w:tcW w:w="3590" w:type="dxa"/>
          </w:tcPr>
          <w:p w:rsidR="00CE0D0D" w:rsidRPr="00CB2A39" w:rsidRDefault="00CE0D0D" w:rsidP="0001166C">
            <w:pPr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CB2A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病理科医生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病理学与病理生理学</w:t>
            </w:r>
          </w:p>
        </w:tc>
        <w:tc>
          <w:tcPr>
            <w:tcW w:w="3590" w:type="dxa"/>
          </w:tcPr>
          <w:p w:rsidR="00CE0D0D" w:rsidRDefault="00CE0D0D">
            <w:r w:rsidRPr="006517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康复治疗师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康复医学与理疗学</w:t>
            </w:r>
          </w:p>
        </w:tc>
        <w:tc>
          <w:tcPr>
            <w:tcW w:w="3590" w:type="dxa"/>
          </w:tcPr>
          <w:p w:rsidR="00CE0D0D" w:rsidRDefault="00CE0D0D">
            <w:r w:rsidRPr="006517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内科医生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临床医学、内科学</w:t>
            </w:r>
          </w:p>
        </w:tc>
        <w:tc>
          <w:tcPr>
            <w:tcW w:w="3590" w:type="dxa"/>
          </w:tcPr>
          <w:p w:rsidR="00CE0D0D" w:rsidRDefault="00CE0D0D">
            <w:r w:rsidRPr="006517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麻醉科医生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临床医学、麻醉学</w:t>
            </w:r>
          </w:p>
        </w:tc>
        <w:tc>
          <w:tcPr>
            <w:tcW w:w="3590" w:type="dxa"/>
          </w:tcPr>
          <w:p w:rsidR="00CE0D0D" w:rsidRDefault="00CE0D0D">
            <w:r w:rsidRPr="006517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CE0D0D" w:rsidRPr="00CB2A39" w:rsidTr="00C84F9A">
        <w:trPr>
          <w:trHeight w:val="480"/>
        </w:trPr>
        <w:tc>
          <w:tcPr>
            <w:tcW w:w="2708" w:type="dxa"/>
            <w:vMerge/>
          </w:tcPr>
          <w:p w:rsidR="00CE0D0D" w:rsidRDefault="00CE0D0D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外科医生</w:t>
            </w:r>
          </w:p>
        </w:tc>
        <w:tc>
          <w:tcPr>
            <w:tcW w:w="775" w:type="dxa"/>
            <w:vAlign w:val="center"/>
          </w:tcPr>
          <w:p w:rsidR="00CE0D0D" w:rsidRPr="008738D7" w:rsidRDefault="00CE0D0D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 w:rsidR="00CE0D0D" w:rsidRPr="00382903" w:rsidRDefault="00CE0D0D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82903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CE0D0D" w:rsidRPr="008738D7" w:rsidRDefault="00CE0D0D" w:rsidP="0001166C">
            <w:pPr>
              <w:jc w:val="center"/>
              <w:rPr>
                <w:sz w:val="20"/>
                <w:szCs w:val="20"/>
              </w:rPr>
            </w:pPr>
            <w:r w:rsidRPr="008738D7">
              <w:rPr>
                <w:rFonts w:hint="eastAsia"/>
                <w:sz w:val="20"/>
                <w:szCs w:val="20"/>
              </w:rPr>
              <w:t>临床医学、外科学</w:t>
            </w:r>
          </w:p>
        </w:tc>
        <w:tc>
          <w:tcPr>
            <w:tcW w:w="3590" w:type="dxa"/>
          </w:tcPr>
          <w:p w:rsidR="00CE0D0D" w:rsidRDefault="00CE0D0D">
            <w:r w:rsidRPr="006517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RPr="00FF031F" w:rsidTr="00C84F9A">
        <w:trPr>
          <w:trHeight w:val="480"/>
        </w:trPr>
        <w:tc>
          <w:tcPr>
            <w:tcW w:w="2708" w:type="dxa"/>
          </w:tcPr>
          <w:p w:rsidR="00A010B3" w:rsidRPr="00FF031F" w:rsidRDefault="00A010B3" w:rsidP="000116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03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绍兴市口腔医院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（5人）</w:t>
            </w:r>
          </w:p>
        </w:tc>
        <w:tc>
          <w:tcPr>
            <w:tcW w:w="2862" w:type="dxa"/>
          </w:tcPr>
          <w:p w:rsidR="00A010B3" w:rsidRPr="00FF031F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FF031F">
              <w:rPr>
                <w:rFonts w:hint="eastAsia"/>
                <w:sz w:val="20"/>
                <w:szCs w:val="20"/>
              </w:rPr>
              <w:t>口腔医生</w:t>
            </w:r>
          </w:p>
        </w:tc>
        <w:tc>
          <w:tcPr>
            <w:tcW w:w="775" w:type="dxa"/>
          </w:tcPr>
          <w:p w:rsidR="00A010B3" w:rsidRPr="00FF031F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FF031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43" w:type="dxa"/>
          </w:tcPr>
          <w:p w:rsidR="00A010B3" w:rsidRPr="00FF031F" w:rsidRDefault="00A010B3" w:rsidP="00C84F9A">
            <w:pPr>
              <w:widowControl/>
              <w:ind w:firstLineChars="100" w:firstLine="200"/>
              <w:jc w:val="left"/>
              <w:textAlignment w:val="center"/>
              <w:rPr>
                <w:sz w:val="20"/>
                <w:szCs w:val="20"/>
              </w:rPr>
            </w:pPr>
            <w:r w:rsidRPr="00FF031F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</w:tcPr>
          <w:p w:rsidR="00A010B3" w:rsidRPr="00FF031F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FF031F">
              <w:rPr>
                <w:rFonts w:hint="eastAsia"/>
                <w:sz w:val="20"/>
                <w:szCs w:val="20"/>
              </w:rPr>
              <w:t>口腔医学</w:t>
            </w:r>
          </w:p>
        </w:tc>
        <w:tc>
          <w:tcPr>
            <w:tcW w:w="3590" w:type="dxa"/>
          </w:tcPr>
          <w:p w:rsidR="00A010B3" w:rsidRPr="00FF031F" w:rsidRDefault="00A010B3" w:rsidP="00A020D1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FF031F">
              <w:rPr>
                <w:rFonts w:hint="eastAsia"/>
                <w:sz w:val="20"/>
                <w:szCs w:val="20"/>
              </w:rPr>
              <w:t>全日制普通高校</w:t>
            </w:r>
            <w:r w:rsidR="00A020D1">
              <w:rPr>
                <w:rFonts w:hint="eastAsia"/>
                <w:sz w:val="20"/>
                <w:szCs w:val="20"/>
              </w:rPr>
              <w:t>2020</w:t>
            </w:r>
            <w:r w:rsidR="00A020D1">
              <w:rPr>
                <w:rFonts w:hint="eastAsia"/>
                <w:sz w:val="20"/>
                <w:szCs w:val="20"/>
              </w:rPr>
              <w:t>年应届毕业生</w:t>
            </w:r>
          </w:p>
        </w:tc>
      </w:tr>
      <w:tr w:rsidR="00A010B3" w:rsidTr="00C84F9A">
        <w:trPr>
          <w:trHeight w:val="499"/>
        </w:trPr>
        <w:tc>
          <w:tcPr>
            <w:tcW w:w="2708" w:type="dxa"/>
            <w:vMerge w:val="restart"/>
            <w:noWrap/>
          </w:tcPr>
          <w:p w:rsidR="00A010B3" w:rsidRDefault="00A010B3" w:rsidP="000116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A010B3" w:rsidRDefault="00A010B3" w:rsidP="000116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A010B3" w:rsidRPr="00FF031F" w:rsidRDefault="00A010B3" w:rsidP="0001166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359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绍兴市疾病预防控制中心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（3人）</w:t>
            </w:r>
          </w:p>
        </w:tc>
        <w:tc>
          <w:tcPr>
            <w:tcW w:w="2862" w:type="dxa"/>
            <w:vAlign w:val="center"/>
          </w:tcPr>
          <w:p w:rsidR="00A010B3" w:rsidRPr="00235980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卫生检验人员</w:t>
            </w:r>
          </w:p>
        </w:tc>
        <w:tc>
          <w:tcPr>
            <w:tcW w:w="775" w:type="dxa"/>
            <w:vAlign w:val="center"/>
          </w:tcPr>
          <w:p w:rsidR="00A010B3" w:rsidRPr="00235980" w:rsidRDefault="00A010B3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Pr="00235980" w:rsidRDefault="00A010B3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235980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化学、卫生检验及相关专业</w:t>
            </w:r>
          </w:p>
        </w:tc>
        <w:tc>
          <w:tcPr>
            <w:tcW w:w="3590" w:type="dxa"/>
          </w:tcPr>
          <w:p w:rsidR="00A010B3" w:rsidRDefault="00A010B3" w:rsidP="0001166C">
            <w:r w:rsidRPr="004621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Pr="00FF031F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235980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卫生检验人员</w:t>
            </w:r>
          </w:p>
        </w:tc>
        <w:tc>
          <w:tcPr>
            <w:tcW w:w="775" w:type="dxa"/>
            <w:vAlign w:val="center"/>
          </w:tcPr>
          <w:p w:rsidR="00A010B3" w:rsidRPr="00235980" w:rsidRDefault="00A010B3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Pr="00235980" w:rsidRDefault="00A010B3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235980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卫生检验及相关专业</w:t>
            </w:r>
          </w:p>
        </w:tc>
        <w:tc>
          <w:tcPr>
            <w:tcW w:w="3590" w:type="dxa"/>
          </w:tcPr>
          <w:p w:rsidR="00A010B3" w:rsidRDefault="00A010B3" w:rsidP="0001166C">
            <w:r w:rsidRPr="004621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  <w:tr w:rsidR="00A010B3" w:rsidTr="00C84F9A">
        <w:trPr>
          <w:trHeight w:val="480"/>
        </w:trPr>
        <w:tc>
          <w:tcPr>
            <w:tcW w:w="2708" w:type="dxa"/>
            <w:vMerge/>
          </w:tcPr>
          <w:p w:rsidR="00A010B3" w:rsidRDefault="00A010B3" w:rsidP="0001166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62" w:type="dxa"/>
            <w:vAlign w:val="center"/>
          </w:tcPr>
          <w:p w:rsidR="00A010B3" w:rsidRPr="00235980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疾病控制人员</w:t>
            </w:r>
          </w:p>
        </w:tc>
        <w:tc>
          <w:tcPr>
            <w:tcW w:w="775" w:type="dxa"/>
            <w:vAlign w:val="center"/>
          </w:tcPr>
          <w:p w:rsidR="00A010B3" w:rsidRPr="00235980" w:rsidRDefault="00A010B3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A010B3" w:rsidRPr="00235980" w:rsidRDefault="00A010B3" w:rsidP="0001166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A010B3" w:rsidRPr="00235980" w:rsidRDefault="00A010B3" w:rsidP="0001166C">
            <w:pPr>
              <w:widowControl/>
              <w:jc w:val="left"/>
              <w:textAlignment w:val="center"/>
              <w:rPr>
                <w:sz w:val="20"/>
                <w:szCs w:val="20"/>
              </w:rPr>
            </w:pPr>
            <w:r w:rsidRPr="00235980">
              <w:rPr>
                <w:rFonts w:hint="eastAsia"/>
                <w:sz w:val="20"/>
                <w:szCs w:val="20"/>
              </w:rPr>
              <w:t>预防医学相关专业</w:t>
            </w:r>
          </w:p>
        </w:tc>
        <w:tc>
          <w:tcPr>
            <w:tcW w:w="3590" w:type="dxa"/>
          </w:tcPr>
          <w:p w:rsidR="00A010B3" w:rsidRDefault="00A010B3" w:rsidP="0001166C">
            <w:r w:rsidRPr="0046210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全日制普通高校2020年应届毕业生</w:t>
            </w:r>
          </w:p>
        </w:tc>
      </w:tr>
    </w:tbl>
    <w:p w:rsidR="00A010B3" w:rsidRPr="00A010B3" w:rsidRDefault="00A010B3">
      <w:pPr>
        <w:rPr>
          <w:color w:val="FF0000"/>
        </w:rPr>
      </w:pPr>
    </w:p>
    <w:p w:rsidR="00A010B3" w:rsidRDefault="00A010B3">
      <w:pPr>
        <w:rPr>
          <w:color w:val="FF0000"/>
        </w:rPr>
      </w:pPr>
    </w:p>
    <w:p w:rsidR="00A010B3" w:rsidRDefault="00A010B3">
      <w:pPr>
        <w:rPr>
          <w:color w:val="FF0000"/>
        </w:rPr>
      </w:pPr>
    </w:p>
    <w:p w:rsidR="00A010B3" w:rsidRDefault="00A010B3">
      <w:pPr>
        <w:rPr>
          <w:color w:val="FF0000"/>
        </w:rPr>
      </w:pPr>
    </w:p>
    <w:p w:rsidR="00A010B3" w:rsidRPr="00A9752A" w:rsidRDefault="00A010B3">
      <w:pPr>
        <w:rPr>
          <w:color w:val="FF0000"/>
        </w:rPr>
        <w:sectPr w:rsidR="00A010B3" w:rsidRPr="00A9752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94977" w:rsidRPr="00192D56" w:rsidRDefault="00192D56" w:rsidP="00192D56">
      <w:pPr>
        <w:rPr>
          <w:rFonts w:asciiTheme="majorEastAsia" w:eastAsiaTheme="majorEastAsia" w:hAnsiTheme="majorEastAsia"/>
          <w:sz w:val="28"/>
          <w:szCs w:val="28"/>
        </w:rPr>
      </w:pPr>
      <w:r w:rsidRPr="00192D56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附件4</w:t>
      </w:r>
    </w:p>
    <w:p w:rsidR="00094977" w:rsidRPr="007C1534" w:rsidRDefault="00E078EF">
      <w:pPr>
        <w:jc w:val="center"/>
        <w:rPr>
          <w:rFonts w:ascii="Calibri" w:hAnsi="Calibri"/>
          <w:sz w:val="44"/>
          <w:szCs w:val="44"/>
        </w:rPr>
      </w:pPr>
      <w:r w:rsidRPr="007C1534">
        <w:rPr>
          <w:rFonts w:ascii="Calibri" w:hAnsi="Calibri" w:hint="eastAsia"/>
          <w:sz w:val="44"/>
          <w:szCs w:val="44"/>
        </w:rPr>
        <w:t>编内人员报考有关证明样张</w:t>
      </w:r>
    </w:p>
    <w:p w:rsidR="00094977" w:rsidRPr="007C1534" w:rsidRDefault="00094977">
      <w:pPr>
        <w:jc w:val="center"/>
        <w:rPr>
          <w:rFonts w:ascii="Calibri" w:hAnsi="Calibri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C82BF3" w:rsidRPr="007C1534">
        <w:trPr>
          <w:trHeight w:val="61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7" w:rsidRPr="007C1534" w:rsidRDefault="00E078EF">
            <w:pPr>
              <w:rPr>
                <w:rFonts w:ascii="仿宋_GB2312" w:eastAsia="仿宋_GB2312" w:hAnsi="Calibri"/>
                <w:sz w:val="32"/>
                <w:szCs w:val="32"/>
              </w:rPr>
            </w:pPr>
            <w:r w:rsidRPr="007C1534">
              <w:rPr>
                <w:rFonts w:ascii="仿宋_GB2312" w:eastAsia="仿宋_GB2312" w:hAnsi="Calibri" w:hint="eastAsia"/>
                <w:sz w:val="32"/>
                <w:szCs w:val="32"/>
                <w:u w:val="single"/>
              </w:rPr>
              <w:t>绍兴市卫生健康委员会</w:t>
            </w:r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>：</w:t>
            </w:r>
          </w:p>
          <w:p w:rsidR="00094977" w:rsidRPr="007C1534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>XXX同志系我单位事业（正式）编制职工，同意其报考你委组织的公开招聘。</w:t>
            </w:r>
          </w:p>
          <w:p w:rsidR="00094977" w:rsidRPr="007C1534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>具体工作经历：</w:t>
            </w:r>
          </w:p>
          <w:p w:rsidR="00094977" w:rsidRPr="007C1534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>XX年X月- XX年X月， XX科室从事XX工作。</w:t>
            </w:r>
          </w:p>
          <w:p w:rsidR="00094977" w:rsidRPr="007C1534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>XX年X月- 至今， XX科室从事XX工作。</w:t>
            </w:r>
          </w:p>
          <w:p w:rsidR="00094977" w:rsidRPr="007C1534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                   （单位盖章）</w:t>
            </w:r>
          </w:p>
          <w:p w:rsidR="00094977" w:rsidRPr="007C1534" w:rsidRDefault="00E078EF">
            <w:pPr>
              <w:ind w:firstLine="885"/>
              <w:rPr>
                <w:rFonts w:ascii="Calibri" w:hAnsi="Calibri"/>
                <w:sz w:val="32"/>
                <w:szCs w:val="32"/>
              </w:rPr>
            </w:pPr>
            <w:r w:rsidRPr="007C1534">
              <w:rPr>
                <w:rFonts w:ascii="Calibri" w:hAnsi="Calibri"/>
                <w:sz w:val="32"/>
                <w:szCs w:val="32"/>
              </w:rPr>
              <w:t xml:space="preserve">                             XXXX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7C1534">
              <w:rPr>
                <w:rFonts w:ascii="Calibri" w:hAnsi="Calibri"/>
                <w:sz w:val="32"/>
                <w:szCs w:val="32"/>
              </w:rPr>
              <w:t>X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7C1534">
              <w:rPr>
                <w:rFonts w:ascii="Calibri" w:hAnsi="Calibri"/>
                <w:sz w:val="32"/>
                <w:szCs w:val="32"/>
              </w:rPr>
              <w:t>X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日</w:t>
            </w:r>
          </w:p>
          <w:p w:rsidR="00094977" w:rsidRPr="007C1534" w:rsidRDefault="00094977">
            <w:pPr>
              <w:ind w:firstLine="885"/>
              <w:rPr>
                <w:rFonts w:ascii="Calibri" w:hAnsi="Calibri"/>
                <w:sz w:val="32"/>
                <w:szCs w:val="32"/>
              </w:rPr>
            </w:pPr>
          </w:p>
          <w:p w:rsidR="00094977" w:rsidRPr="007C1534" w:rsidRDefault="00E078EF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7C1534">
              <w:rPr>
                <w:rFonts w:ascii="Calibri" w:hAnsi="Calibri" w:hint="eastAsia"/>
                <w:sz w:val="32"/>
                <w:szCs w:val="32"/>
              </w:rPr>
              <w:t>单位联系人：</w:t>
            </w:r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 xml:space="preserve">XXX   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联系电话：</w:t>
            </w:r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 xml:space="preserve">XXX </w:t>
            </w:r>
            <w:proofErr w:type="spellStart"/>
            <w:r w:rsidRPr="007C1534">
              <w:rPr>
                <w:rFonts w:ascii="仿宋_GB2312" w:eastAsia="仿宋_GB2312" w:hAnsi="Calibri" w:hint="eastAsia"/>
                <w:sz w:val="32"/>
                <w:szCs w:val="32"/>
              </w:rPr>
              <w:t>XXX</w:t>
            </w:r>
            <w:proofErr w:type="spellEnd"/>
          </w:p>
        </w:tc>
      </w:tr>
      <w:tr w:rsidR="00094977" w:rsidRPr="007C1534">
        <w:trPr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7" w:rsidRPr="007C1534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7C1534">
              <w:rPr>
                <w:rFonts w:ascii="Calibri" w:hAnsi="Calibri" w:hint="eastAsia"/>
                <w:sz w:val="44"/>
                <w:szCs w:val="44"/>
              </w:rPr>
              <w:t>主管部门意见：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（绍兴市范围内事业编制人员填写）</w:t>
            </w:r>
          </w:p>
          <w:p w:rsidR="00094977" w:rsidRPr="007C1534" w:rsidRDefault="00094977">
            <w:pPr>
              <w:rPr>
                <w:rFonts w:ascii="Calibri" w:hAnsi="Calibri"/>
                <w:sz w:val="32"/>
                <w:szCs w:val="32"/>
              </w:rPr>
            </w:pPr>
          </w:p>
          <w:p w:rsidR="00094977" w:rsidRPr="007C1534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7C1534">
              <w:rPr>
                <w:rFonts w:ascii="Calibri" w:hAnsi="Calibri"/>
                <w:sz w:val="32"/>
                <w:szCs w:val="32"/>
              </w:rPr>
              <w:t xml:space="preserve">      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同意其参加招聘</w:t>
            </w:r>
            <w:r w:rsidR="004B4052">
              <w:rPr>
                <w:rFonts w:ascii="Calibri" w:hAnsi="Calibri" w:hint="eastAsia"/>
                <w:sz w:val="32"/>
                <w:szCs w:val="32"/>
              </w:rPr>
              <w:t>考核（试）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。</w:t>
            </w:r>
          </w:p>
          <w:p w:rsidR="00094977" w:rsidRPr="007C1534" w:rsidRDefault="00094977">
            <w:pPr>
              <w:rPr>
                <w:rFonts w:ascii="Calibri" w:hAnsi="Calibri"/>
                <w:sz w:val="32"/>
                <w:szCs w:val="32"/>
              </w:rPr>
            </w:pPr>
          </w:p>
          <w:p w:rsidR="00094977" w:rsidRPr="007C1534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7C1534">
              <w:rPr>
                <w:rFonts w:ascii="Calibri" w:hAnsi="Calibri"/>
                <w:sz w:val="32"/>
                <w:szCs w:val="32"/>
              </w:rPr>
              <w:t xml:space="preserve">                 XXX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区、县（市）卫生健康局人事科</w:t>
            </w:r>
          </w:p>
          <w:p w:rsidR="00094977" w:rsidRPr="007C1534" w:rsidRDefault="00E078EF">
            <w:pPr>
              <w:ind w:firstLineChars="1350" w:firstLine="4320"/>
              <w:rPr>
                <w:rFonts w:ascii="Calibri" w:hAnsi="Calibri"/>
                <w:sz w:val="32"/>
                <w:szCs w:val="32"/>
              </w:rPr>
            </w:pPr>
            <w:r w:rsidRPr="007C1534">
              <w:rPr>
                <w:rFonts w:ascii="Calibri" w:hAnsi="Calibri" w:hint="eastAsia"/>
                <w:sz w:val="32"/>
                <w:szCs w:val="32"/>
              </w:rPr>
              <w:t>或</w:t>
            </w:r>
            <w:r w:rsidRPr="007C1534">
              <w:rPr>
                <w:rFonts w:ascii="Calibri" w:hAnsi="Calibri"/>
                <w:sz w:val="32"/>
                <w:szCs w:val="32"/>
              </w:rPr>
              <w:t>XXX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学院人事科</w:t>
            </w:r>
          </w:p>
          <w:p w:rsidR="00094977" w:rsidRPr="007C1534" w:rsidRDefault="00E078EF">
            <w:pPr>
              <w:ind w:firstLineChars="1850" w:firstLine="5920"/>
              <w:rPr>
                <w:rFonts w:ascii="Calibri" w:hAnsi="Calibri"/>
                <w:sz w:val="32"/>
                <w:szCs w:val="32"/>
              </w:rPr>
            </w:pPr>
            <w:r w:rsidRPr="007C1534">
              <w:rPr>
                <w:rFonts w:ascii="Calibri" w:hAnsi="Calibri" w:hint="eastAsia"/>
                <w:sz w:val="32"/>
                <w:szCs w:val="32"/>
              </w:rPr>
              <w:t>（盖章）</w:t>
            </w:r>
          </w:p>
          <w:p w:rsidR="00094977" w:rsidRPr="007C1534" w:rsidRDefault="00E078EF">
            <w:pPr>
              <w:rPr>
                <w:rFonts w:ascii="Calibri" w:hAnsi="Calibri"/>
                <w:sz w:val="32"/>
                <w:szCs w:val="32"/>
              </w:rPr>
            </w:pPr>
            <w:r w:rsidRPr="007C1534">
              <w:rPr>
                <w:rFonts w:ascii="Calibri" w:hAnsi="Calibri"/>
                <w:sz w:val="32"/>
                <w:szCs w:val="32"/>
              </w:rPr>
              <w:t xml:space="preserve">                              XXXX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7C1534">
              <w:rPr>
                <w:rFonts w:ascii="Calibri" w:hAnsi="Calibri"/>
                <w:sz w:val="32"/>
                <w:szCs w:val="32"/>
              </w:rPr>
              <w:t>X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7C1534">
              <w:rPr>
                <w:rFonts w:ascii="Calibri" w:hAnsi="Calibri"/>
                <w:sz w:val="32"/>
                <w:szCs w:val="32"/>
              </w:rPr>
              <w:t>X</w:t>
            </w:r>
            <w:r w:rsidRPr="007C1534">
              <w:rPr>
                <w:rFonts w:ascii="Calibri" w:hAnsi="Calibri" w:hint="eastAsia"/>
                <w:sz w:val="32"/>
                <w:szCs w:val="32"/>
              </w:rPr>
              <w:t>日</w:t>
            </w:r>
          </w:p>
        </w:tc>
      </w:tr>
    </w:tbl>
    <w:p w:rsidR="00094977" w:rsidRPr="007C1534" w:rsidRDefault="00094977"/>
    <w:p w:rsidR="00C82BF3" w:rsidRPr="007C1534" w:rsidRDefault="00C82BF3"/>
    <w:sectPr w:rsidR="00C82BF3" w:rsidRPr="007C1534" w:rsidSect="00DF0BE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5E" w:rsidRDefault="0001035E" w:rsidP="00E078EF">
      <w:r>
        <w:separator/>
      </w:r>
    </w:p>
  </w:endnote>
  <w:endnote w:type="continuationSeparator" w:id="0">
    <w:p w:rsidR="0001035E" w:rsidRDefault="0001035E" w:rsidP="00E0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534986"/>
      <w:docPartObj>
        <w:docPartGallery w:val="Page Numbers (Bottom of Page)"/>
        <w:docPartUnique/>
      </w:docPartObj>
    </w:sdtPr>
    <w:sdtContent>
      <w:p w:rsidR="002011F0" w:rsidRDefault="00DF0BED">
        <w:pPr>
          <w:pStyle w:val="a3"/>
          <w:jc w:val="center"/>
        </w:pPr>
        <w:r>
          <w:fldChar w:fldCharType="begin"/>
        </w:r>
        <w:r w:rsidR="002011F0">
          <w:instrText>PAGE   \* MERGEFORMAT</w:instrText>
        </w:r>
        <w:r>
          <w:fldChar w:fldCharType="separate"/>
        </w:r>
        <w:r w:rsidR="00BE0833" w:rsidRPr="00BE0833">
          <w:rPr>
            <w:noProof/>
            <w:lang w:val="zh-CN"/>
          </w:rPr>
          <w:t>1</w:t>
        </w:r>
        <w:r>
          <w:fldChar w:fldCharType="end"/>
        </w:r>
      </w:p>
    </w:sdtContent>
  </w:sdt>
  <w:p w:rsidR="002011F0" w:rsidRDefault="002011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5E" w:rsidRDefault="0001035E" w:rsidP="00E078EF">
      <w:r>
        <w:separator/>
      </w:r>
    </w:p>
  </w:footnote>
  <w:footnote w:type="continuationSeparator" w:id="0">
    <w:p w:rsidR="0001035E" w:rsidRDefault="0001035E" w:rsidP="00E07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3C26"/>
    <w:rsid w:val="00006346"/>
    <w:rsid w:val="00006451"/>
    <w:rsid w:val="0001035E"/>
    <w:rsid w:val="0001166C"/>
    <w:rsid w:val="00013919"/>
    <w:rsid w:val="00013F23"/>
    <w:rsid w:val="00047876"/>
    <w:rsid w:val="00050E05"/>
    <w:rsid w:val="000879F2"/>
    <w:rsid w:val="000907CB"/>
    <w:rsid w:val="00094977"/>
    <w:rsid w:val="000C6326"/>
    <w:rsid w:val="000D51E6"/>
    <w:rsid w:val="000D7B90"/>
    <w:rsid w:val="00126B3B"/>
    <w:rsid w:val="001476E6"/>
    <w:rsid w:val="00160869"/>
    <w:rsid w:val="001669C7"/>
    <w:rsid w:val="00173FF5"/>
    <w:rsid w:val="001920BB"/>
    <w:rsid w:val="00192D56"/>
    <w:rsid w:val="0019663C"/>
    <w:rsid w:val="0019665E"/>
    <w:rsid w:val="001B38FA"/>
    <w:rsid w:val="001E673B"/>
    <w:rsid w:val="002011F0"/>
    <w:rsid w:val="00210D67"/>
    <w:rsid w:val="00215D45"/>
    <w:rsid w:val="00227FFC"/>
    <w:rsid w:val="00231F5D"/>
    <w:rsid w:val="00242313"/>
    <w:rsid w:val="002473D1"/>
    <w:rsid w:val="002531CA"/>
    <w:rsid w:val="00270BFA"/>
    <w:rsid w:val="00286556"/>
    <w:rsid w:val="002A4535"/>
    <w:rsid w:val="002A672A"/>
    <w:rsid w:val="002E0734"/>
    <w:rsid w:val="002E23A5"/>
    <w:rsid w:val="00312BEA"/>
    <w:rsid w:val="003219E0"/>
    <w:rsid w:val="00337E26"/>
    <w:rsid w:val="00343900"/>
    <w:rsid w:val="00357175"/>
    <w:rsid w:val="003825A1"/>
    <w:rsid w:val="003B641F"/>
    <w:rsid w:val="003C3F0B"/>
    <w:rsid w:val="003C6873"/>
    <w:rsid w:val="003E689E"/>
    <w:rsid w:val="004033BA"/>
    <w:rsid w:val="00410FC7"/>
    <w:rsid w:val="0042066B"/>
    <w:rsid w:val="00435E79"/>
    <w:rsid w:val="004518C0"/>
    <w:rsid w:val="00463BD2"/>
    <w:rsid w:val="004B1642"/>
    <w:rsid w:val="004B4052"/>
    <w:rsid w:val="004D20D8"/>
    <w:rsid w:val="004E1ADD"/>
    <w:rsid w:val="0055285F"/>
    <w:rsid w:val="005545A5"/>
    <w:rsid w:val="005719CA"/>
    <w:rsid w:val="00597222"/>
    <w:rsid w:val="005A2330"/>
    <w:rsid w:val="005B72E2"/>
    <w:rsid w:val="005B756B"/>
    <w:rsid w:val="005C16EF"/>
    <w:rsid w:val="005D6B01"/>
    <w:rsid w:val="006137E4"/>
    <w:rsid w:val="00626D33"/>
    <w:rsid w:val="0067665A"/>
    <w:rsid w:val="00692924"/>
    <w:rsid w:val="0069394A"/>
    <w:rsid w:val="0069615A"/>
    <w:rsid w:val="006A27BC"/>
    <w:rsid w:val="006A45A4"/>
    <w:rsid w:val="006C5066"/>
    <w:rsid w:val="006C7B61"/>
    <w:rsid w:val="006D7A89"/>
    <w:rsid w:val="006E06EB"/>
    <w:rsid w:val="006E306B"/>
    <w:rsid w:val="006E33B5"/>
    <w:rsid w:val="006F5C93"/>
    <w:rsid w:val="006F5D7B"/>
    <w:rsid w:val="006F6962"/>
    <w:rsid w:val="006F7200"/>
    <w:rsid w:val="00732E64"/>
    <w:rsid w:val="007A08B7"/>
    <w:rsid w:val="007C1534"/>
    <w:rsid w:val="007C74C2"/>
    <w:rsid w:val="007E01AB"/>
    <w:rsid w:val="008266BD"/>
    <w:rsid w:val="00841EAA"/>
    <w:rsid w:val="008646A9"/>
    <w:rsid w:val="008831AE"/>
    <w:rsid w:val="008A2382"/>
    <w:rsid w:val="008C4C7E"/>
    <w:rsid w:val="008D4F13"/>
    <w:rsid w:val="008D52D2"/>
    <w:rsid w:val="008E7CAB"/>
    <w:rsid w:val="008F35B3"/>
    <w:rsid w:val="00905AD8"/>
    <w:rsid w:val="009339E0"/>
    <w:rsid w:val="00937174"/>
    <w:rsid w:val="00977674"/>
    <w:rsid w:val="009F2E87"/>
    <w:rsid w:val="00A010B3"/>
    <w:rsid w:val="00A020D1"/>
    <w:rsid w:val="00A021A6"/>
    <w:rsid w:val="00A35C19"/>
    <w:rsid w:val="00A61F6B"/>
    <w:rsid w:val="00A75CEA"/>
    <w:rsid w:val="00A85BD1"/>
    <w:rsid w:val="00A9752A"/>
    <w:rsid w:val="00AA5579"/>
    <w:rsid w:val="00AC3C26"/>
    <w:rsid w:val="00AE6870"/>
    <w:rsid w:val="00B049A0"/>
    <w:rsid w:val="00B13DAB"/>
    <w:rsid w:val="00B145F8"/>
    <w:rsid w:val="00B36E3E"/>
    <w:rsid w:val="00B459C2"/>
    <w:rsid w:val="00B71C3F"/>
    <w:rsid w:val="00B8082E"/>
    <w:rsid w:val="00BA4FE5"/>
    <w:rsid w:val="00BB199A"/>
    <w:rsid w:val="00BC6CCC"/>
    <w:rsid w:val="00BD462B"/>
    <w:rsid w:val="00BE0833"/>
    <w:rsid w:val="00BF413E"/>
    <w:rsid w:val="00C065DD"/>
    <w:rsid w:val="00C07575"/>
    <w:rsid w:val="00C077C1"/>
    <w:rsid w:val="00C11013"/>
    <w:rsid w:val="00C24E75"/>
    <w:rsid w:val="00C36CDD"/>
    <w:rsid w:val="00C520A3"/>
    <w:rsid w:val="00C82BF3"/>
    <w:rsid w:val="00C84F9A"/>
    <w:rsid w:val="00C92469"/>
    <w:rsid w:val="00C93221"/>
    <w:rsid w:val="00C93C6F"/>
    <w:rsid w:val="00CD4315"/>
    <w:rsid w:val="00CD43F9"/>
    <w:rsid w:val="00CE0D0D"/>
    <w:rsid w:val="00D109D6"/>
    <w:rsid w:val="00D158F6"/>
    <w:rsid w:val="00D33103"/>
    <w:rsid w:val="00D646EB"/>
    <w:rsid w:val="00D718E7"/>
    <w:rsid w:val="00D95F24"/>
    <w:rsid w:val="00DB5FFC"/>
    <w:rsid w:val="00DE434D"/>
    <w:rsid w:val="00DF0BED"/>
    <w:rsid w:val="00E078EF"/>
    <w:rsid w:val="00E35847"/>
    <w:rsid w:val="00E57308"/>
    <w:rsid w:val="00E662E0"/>
    <w:rsid w:val="00E70575"/>
    <w:rsid w:val="00E73698"/>
    <w:rsid w:val="00E85D6E"/>
    <w:rsid w:val="00E85ED8"/>
    <w:rsid w:val="00E95F01"/>
    <w:rsid w:val="00EA0706"/>
    <w:rsid w:val="00EA2359"/>
    <w:rsid w:val="00EB67BF"/>
    <w:rsid w:val="00EF1714"/>
    <w:rsid w:val="00F111E3"/>
    <w:rsid w:val="00F17191"/>
    <w:rsid w:val="00F23CA0"/>
    <w:rsid w:val="00F24C3E"/>
    <w:rsid w:val="00F37789"/>
    <w:rsid w:val="00F37E86"/>
    <w:rsid w:val="00F41011"/>
    <w:rsid w:val="00F87132"/>
    <w:rsid w:val="013D5634"/>
    <w:rsid w:val="27232E00"/>
    <w:rsid w:val="6BF7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F0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F0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F0BED"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DF0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F0B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0BED"/>
    <w:rPr>
      <w:sz w:val="18"/>
      <w:szCs w:val="18"/>
    </w:rPr>
  </w:style>
  <w:style w:type="character" w:styleId="a7">
    <w:name w:val="Hyperlink"/>
    <w:basedOn w:val="a0"/>
    <w:uiPriority w:val="99"/>
    <w:unhideWhenUsed/>
    <w:rsid w:val="00227FF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qFormat/>
    <w:rsid w:val="00A010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qFormat/>
    <w:rsid w:val="00A01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227FF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qFormat/>
    <w:rsid w:val="00A010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qFormat/>
    <w:rsid w:val="00A01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0C7CA-3603-4ABE-9ABA-C56A7D10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1416</Words>
  <Characters>8072</Characters>
  <Application>Microsoft Office Word</Application>
  <DocSecurity>0</DocSecurity>
  <Lines>67</Lines>
  <Paragraphs>18</Paragraphs>
  <ScaleCrop>false</ScaleCrop>
  <Company>Microsoft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陈美娜/办公室/市人社局/SXLBJ</cp:lastModifiedBy>
  <cp:revision>2</cp:revision>
  <cp:lastPrinted>2019-05-17T06:23:00Z</cp:lastPrinted>
  <dcterms:created xsi:type="dcterms:W3CDTF">2019-09-09T07:02:00Z</dcterms:created>
  <dcterms:modified xsi:type="dcterms:W3CDTF">2019-09-09T07:02:00Z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