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0" w:lineRule="exact"/>
        <w:ind w:right="480"/>
        <w:jc w:val="left"/>
        <w:rPr>
          <w:rFonts w:hint="eastAsia" w:ascii="华文仿宋" w:hAnsi="华文仿宋" w:eastAsia="华文仿宋" w:cs="华文仿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>附件：</w:t>
      </w:r>
    </w:p>
    <w:p>
      <w:pPr>
        <w:spacing w:line="400" w:lineRule="exact"/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sz w:val="44"/>
          <w:szCs w:val="44"/>
        </w:rPr>
        <w:t>宣城市规划馆公开招聘工作人员</w:t>
      </w:r>
    </w:p>
    <w:p>
      <w:pPr>
        <w:spacing w:line="400" w:lineRule="exact"/>
        <w:jc w:val="center"/>
        <w:rPr>
          <w:rFonts w:hint="eastAsia" w:ascii="华文仿宋" w:hAnsi="华文仿宋" w:eastAsia="华文仿宋" w:cs="华文仿宋"/>
          <w:b/>
          <w:sz w:val="18"/>
          <w:szCs w:val="18"/>
        </w:rPr>
      </w:pPr>
      <w:r>
        <w:rPr>
          <w:rFonts w:hint="eastAsia" w:ascii="华文仿宋" w:hAnsi="华文仿宋" w:eastAsia="华文仿宋" w:cs="华文仿宋"/>
          <w:b/>
          <w:sz w:val="44"/>
          <w:szCs w:val="44"/>
        </w:rPr>
        <w:t>报名登记表</w:t>
      </w:r>
    </w:p>
    <w:p>
      <w:pPr>
        <w:spacing w:line="400" w:lineRule="exact"/>
        <w:jc w:val="center"/>
        <w:rPr>
          <w:rFonts w:hint="eastAsia" w:ascii="华文仿宋" w:hAnsi="华文仿宋" w:eastAsia="华文仿宋" w:cs="华文仿宋"/>
          <w:b/>
          <w:sz w:val="18"/>
          <w:szCs w:val="18"/>
        </w:rPr>
      </w:pPr>
    </w:p>
    <w:tbl>
      <w:tblPr>
        <w:tblStyle w:val="3"/>
        <w:tblW w:w="9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19"/>
        <w:gridCol w:w="1501"/>
        <w:gridCol w:w="1440"/>
        <w:gridCol w:w="1260"/>
        <w:gridCol w:w="1095"/>
        <w:gridCol w:w="104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姓  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出生年月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205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籍  贯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身体状况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身高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裸眼视力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普通话证书等级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学历及学位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参加工作年月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何时何校何专业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（大专及以上）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状况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现工作单位及职务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专业技术职称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及注册（职业）资格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档 案 所 在 地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邮   政   编   码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现工作单位地址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联   系   电   话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固话：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家  庭  地  址</w:t>
            </w:r>
          </w:p>
        </w:tc>
        <w:tc>
          <w:tcPr>
            <w:tcW w:w="68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2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身  份  证  号 </w:t>
            </w:r>
          </w:p>
        </w:tc>
        <w:tc>
          <w:tcPr>
            <w:tcW w:w="68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本人简历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（高中毕业后）</w:t>
            </w:r>
          </w:p>
        </w:tc>
        <w:tc>
          <w:tcPr>
            <w:tcW w:w="851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主要作品或业绩</w:t>
            </w:r>
          </w:p>
        </w:tc>
        <w:tc>
          <w:tcPr>
            <w:tcW w:w="851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主要家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庭成员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关系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称谓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年龄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政治面貌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初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Cs w:val="21"/>
              </w:rPr>
              <w:t>意见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备注</w:t>
            </w:r>
          </w:p>
        </w:tc>
        <w:tc>
          <w:tcPr>
            <w:tcW w:w="851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华文仿宋" w:hAnsi="华文仿宋" w:eastAsia="华文仿宋" w:cs="华文仿宋"/>
          <w:color w:val="333333"/>
          <w:kern w:val="0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注：所填写的内容及提供的资料需真实有效，否则责任自负。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1522"/>
    <w:rsid w:val="26A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Cambri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Administrator.Sc-201902271458</dc:creator>
  <cp:lastModifiedBy>张翠</cp:lastModifiedBy>
  <dcterms:modified xsi:type="dcterms:W3CDTF">2019-09-03T08:55:35Z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