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b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0"/>
          <w:szCs w:val="30"/>
        </w:rPr>
        <w:t>：</w:t>
      </w:r>
    </w:p>
    <w:p>
      <w:pPr>
        <w:adjustRightInd w:val="0"/>
        <w:snapToGrid w:val="0"/>
        <w:spacing w:line="500" w:lineRule="exact"/>
        <w:jc w:val="center"/>
        <w:rPr>
          <w:rFonts w:eastAsia="方正小标宋简体"/>
          <w:bCs/>
          <w:sz w:val="36"/>
          <w:szCs w:val="36"/>
        </w:rPr>
      </w:pPr>
      <w:bookmarkStart w:id="1" w:name="_GoBack"/>
      <w:r>
        <w:rPr>
          <w:rFonts w:eastAsia="方正小标宋简体"/>
          <w:sz w:val="36"/>
          <w:szCs w:val="36"/>
        </w:rPr>
        <w:t>2019年</w:t>
      </w:r>
      <w:r>
        <w:rPr>
          <w:rFonts w:eastAsia="方正小标宋简体"/>
          <w:bCs/>
          <w:sz w:val="36"/>
          <w:szCs w:val="36"/>
        </w:rPr>
        <w:t>南昌市从</w:t>
      </w:r>
      <w:r>
        <w:rPr>
          <w:rFonts w:hint="eastAsia" w:eastAsia="方正小标宋简体"/>
          <w:bCs/>
          <w:sz w:val="36"/>
          <w:szCs w:val="36"/>
          <w:lang w:eastAsia="zh-CN"/>
        </w:rPr>
        <w:t>优秀村（社区）党组织书记、主任</w:t>
      </w:r>
      <w:r>
        <w:rPr>
          <w:rFonts w:eastAsia="方正小标宋简体"/>
          <w:bCs/>
          <w:sz w:val="36"/>
          <w:szCs w:val="36"/>
        </w:rPr>
        <w:t>中公开选聘乡镇（街道、管理处）事业编制人员报名登记表</w:t>
      </w:r>
      <w:bookmarkEnd w:id="1"/>
    </w:p>
    <w:p>
      <w:pPr>
        <w:adjustRightInd w:val="0"/>
        <w:snapToGrid w:val="0"/>
        <w:spacing w:line="20" w:lineRule="exact"/>
        <w:jc w:val="center"/>
        <w:rPr>
          <w:b/>
          <w:bCs/>
          <w:sz w:val="36"/>
          <w:szCs w:val="36"/>
        </w:rPr>
      </w:pPr>
    </w:p>
    <w:tbl>
      <w:tblPr>
        <w:tblStyle w:val="3"/>
        <w:tblW w:w="98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"/>
        <w:gridCol w:w="1577"/>
        <w:gridCol w:w="844"/>
        <w:gridCol w:w="416"/>
        <w:gridCol w:w="769"/>
        <w:gridCol w:w="311"/>
        <w:gridCol w:w="619"/>
        <w:gridCol w:w="514"/>
        <w:gridCol w:w="722"/>
        <w:gridCol w:w="516"/>
        <w:gridCol w:w="1265"/>
        <w:gridCol w:w="921"/>
        <w:gridCol w:w="1253"/>
        <w:gridCol w:w="16"/>
        <w:gridCol w:w="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50" w:type="dxa"/>
          <w:trHeight w:val="851" w:hRule="exact"/>
          <w:jc w:val="center"/>
        </w:trPr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4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4"/>
              </w:rPr>
              <w:t>别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出生年月（   岁）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9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50" w:type="dxa"/>
          <w:trHeight w:val="851" w:hRule="exact"/>
          <w:jc w:val="center"/>
        </w:trPr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4"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政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 w:val="24"/>
                <w:lang w:eastAsia="zh-CN"/>
              </w:rPr>
              <w:t>治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面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 w:val="24"/>
                <w:lang w:eastAsia="zh-CN"/>
              </w:rPr>
              <w:t>貌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入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4"/>
              </w:rPr>
              <w:t>党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时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4"/>
              </w:rPr>
              <w:t>间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9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50" w:type="dxa"/>
          <w:trHeight w:val="851" w:hRule="exact"/>
          <w:jc w:val="center"/>
        </w:trPr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籍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 w:val="24"/>
                <w:lang w:eastAsia="zh-CN"/>
              </w:rPr>
              <w:t>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参加工作时间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健康状况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9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0" w:type="dxa"/>
          <w:wAfter w:w="66" w:type="dxa"/>
          <w:trHeight w:val="949" w:hRule="exact"/>
          <w:jc w:val="center"/>
        </w:trPr>
        <w:tc>
          <w:tcPr>
            <w:tcW w:w="157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方正仿宋简体"/>
                <w:spacing w:val="-10"/>
                <w:sz w:val="24"/>
              </w:rPr>
              <w:t>现村（社区）党组织书记连续任职年限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221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>现村（社区）党组织书记和原主任连续累计任职年限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bookmarkStart w:id="0" w:name="OLE_LINK1"/>
            <w:r>
              <w:rPr>
                <w:rFonts w:eastAsia="方正仿宋简体"/>
                <w:sz w:val="24"/>
              </w:rPr>
              <w:t>现村（社区）主任连续任职年限</w:t>
            </w:r>
            <w:bookmarkEnd w:id="0"/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50" w:type="dxa"/>
          <w:trHeight w:val="851" w:hRule="exact"/>
          <w:jc w:val="center"/>
        </w:trPr>
        <w:tc>
          <w:tcPr>
            <w:tcW w:w="1577" w:type="dxa"/>
            <w:vMerge w:val="restart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4"/>
              </w:rPr>
              <w:t>历</w:t>
            </w:r>
          </w:p>
          <w:p>
            <w:pPr>
              <w:jc w:val="center"/>
              <w:rPr>
                <w:rFonts w:eastAsia="方正仿宋简体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>学  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>教  育</w:t>
            </w:r>
          </w:p>
        </w:tc>
        <w:tc>
          <w:tcPr>
            <w:tcW w:w="22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eastAsia="方正仿宋简体"/>
                <w:sz w:val="24"/>
              </w:rPr>
              <w:t>毕业院校系及专业</w:t>
            </w:r>
          </w:p>
        </w:tc>
        <w:tc>
          <w:tcPr>
            <w:tcW w:w="345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50" w:type="dxa"/>
          <w:trHeight w:val="851" w:hRule="exac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>教  育</w:t>
            </w:r>
          </w:p>
        </w:tc>
        <w:tc>
          <w:tcPr>
            <w:tcW w:w="22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eastAsia="方正仿宋简体"/>
                <w:sz w:val="24"/>
              </w:rPr>
              <w:t>毕业院校系及专业</w:t>
            </w:r>
          </w:p>
        </w:tc>
        <w:tc>
          <w:tcPr>
            <w:tcW w:w="345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50" w:type="dxa"/>
          <w:trHeight w:val="851" w:hRule="exact"/>
          <w:jc w:val="center"/>
        </w:trPr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>工作单位及职务</w:t>
            </w:r>
          </w:p>
        </w:tc>
        <w:tc>
          <w:tcPr>
            <w:tcW w:w="8166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50" w:type="dxa"/>
          <w:trHeight w:val="851" w:hRule="exact"/>
          <w:jc w:val="center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pacing w:val="-10"/>
                <w:sz w:val="24"/>
              </w:rPr>
              <w:t>身份证号码</w:t>
            </w:r>
          </w:p>
        </w:tc>
        <w:tc>
          <w:tcPr>
            <w:tcW w:w="347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>联系电话</w:t>
            </w:r>
          </w:p>
        </w:tc>
        <w:tc>
          <w:tcPr>
            <w:tcW w:w="345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50" w:type="dxa"/>
          <w:trHeight w:val="4855" w:hRule="atLeast"/>
          <w:jc w:val="center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</w:t>
            </w:r>
          </w:p>
          <w:p>
            <w:pPr>
              <w:jc w:val="center"/>
              <w:rPr>
                <w:rFonts w:eastAsia="方正仿宋简体"/>
                <w:sz w:val="24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</w:t>
            </w:r>
          </w:p>
          <w:p>
            <w:pPr>
              <w:jc w:val="center"/>
              <w:rPr>
                <w:rFonts w:eastAsia="方正仿宋简体"/>
                <w:sz w:val="24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</w:p>
          <w:p>
            <w:pPr>
              <w:jc w:val="center"/>
              <w:rPr>
                <w:rFonts w:eastAsia="方正仿宋简体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8166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>情况</w:t>
            </w:r>
          </w:p>
        </w:tc>
        <w:tc>
          <w:tcPr>
            <w:tcW w:w="8216" w:type="dxa"/>
            <w:gridSpan w:val="1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>近</w:t>
            </w:r>
            <w:r>
              <w:rPr>
                <w:rFonts w:hint="eastAsia" w:eastAsia="方正仿宋简体"/>
                <w:sz w:val="24"/>
                <w:lang w:eastAsia="zh-CN"/>
              </w:rPr>
              <w:t>两年所在村（社区）</w:t>
            </w:r>
            <w:r>
              <w:rPr>
                <w:rFonts w:eastAsia="方正仿宋简体"/>
                <w:sz w:val="24"/>
              </w:rPr>
              <w:t>考核</w:t>
            </w:r>
            <w:r>
              <w:rPr>
                <w:rFonts w:hint="eastAsia" w:eastAsia="方正仿宋简体"/>
                <w:sz w:val="24"/>
                <w:lang w:eastAsia="zh-CN"/>
              </w:rPr>
              <w:t>排名</w:t>
            </w:r>
            <w:r>
              <w:rPr>
                <w:rFonts w:eastAsia="方正仿宋简体"/>
                <w:sz w:val="24"/>
              </w:rPr>
              <w:t>情况</w:t>
            </w:r>
          </w:p>
        </w:tc>
        <w:tc>
          <w:tcPr>
            <w:tcW w:w="8216" w:type="dxa"/>
            <w:gridSpan w:val="1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0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>家庭主要成员及重要社会关系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>称谓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年龄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>（岁）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4021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0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21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0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21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0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21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0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21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0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21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pacing w:val="-20"/>
                <w:sz w:val="24"/>
              </w:rPr>
              <w:t>所在单位、乡镇（街道、管理处）意见</w:t>
            </w:r>
          </w:p>
        </w:tc>
        <w:tc>
          <w:tcPr>
            <w:tcW w:w="8216" w:type="dxa"/>
            <w:gridSpan w:val="13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           （盖章）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>县区组织部门意见</w:t>
            </w:r>
          </w:p>
        </w:tc>
        <w:tc>
          <w:tcPr>
            <w:tcW w:w="8216" w:type="dxa"/>
            <w:gridSpan w:val="13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           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               年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</w:t>
            </w:r>
            <w:r>
              <w:rPr>
                <w:rFonts w:eastAsia="方正仿宋简体"/>
                <w:sz w:val="24"/>
              </w:rPr>
              <w:t xml:space="preserve">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eastAsia="方正仿宋简体"/>
          <w:b/>
          <w:sz w:val="24"/>
        </w:rPr>
        <w:t>备注：</w:t>
      </w:r>
      <w:r>
        <w:rPr>
          <w:rFonts w:eastAsia="方正仿宋简体"/>
          <w:sz w:val="24"/>
        </w:rPr>
        <w:t>1.“家庭主要成员及重要社会关系”栏，配偶、子女和父母的有关情况必须详细填写。2.“个人简历”栏，从高中学习阶段填起，要求连贯完整；工作经历记载要和任职经历相一致。3.此表填写一式五份，一份留乡镇（街道、管理处）党（工）委，四份交县区</w:t>
      </w:r>
      <w:r>
        <w:rPr>
          <w:rFonts w:hint="eastAsia" w:eastAsia="方正仿宋简体"/>
          <w:sz w:val="24"/>
        </w:rPr>
        <w:t>选聘办</w:t>
      </w:r>
      <w:r>
        <w:rPr>
          <w:rFonts w:eastAsia="方正仿宋简体"/>
          <w:sz w:val="24"/>
        </w:rPr>
        <w:t>（其中两份由县区</w:t>
      </w:r>
      <w:r>
        <w:rPr>
          <w:rFonts w:hint="eastAsia" w:eastAsia="方正仿宋简体"/>
          <w:sz w:val="24"/>
        </w:rPr>
        <w:t>选聘办</w:t>
      </w:r>
      <w:r>
        <w:rPr>
          <w:rFonts w:eastAsia="方正仿宋简体"/>
          <w:sz w:val="24"/>
        </w:rPr>
        <w:t>交至市</w:t>
      </w:r>
      <w:r>
        <w:rPr>
          <w:rFonts w:hint="eastAsia" w:eastAsia="方正仿宋简体"/>
          <w:sz w:val="24"/>
        </w:rPr>
        <w:t>选聘办</w:t>
      </w:r>
      <w:r>
        <w:rPr>
          <w:rFonts w:eastAsia="方正仿宋简体"/>
          <w:sz w:val="24"/>
        </w:rPr>
        <w:t>）。</w:t>
      </w:r>
    </w:p>
    <w:sectPr>
      <w:foot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jc w:val="right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  — </w:t>
    </w:r>
    <w:r>
      <w:rPr>
        <w:rStyle w:val="5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 — 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A5617"/>
    <w:rsid w:val="73EA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2019-08-28T08:58:00Z</dcterms:created>
  <dc:creator>Qsisi</dc:creator>
  <cp:lastModifiedBy>Qsisi</cp:lastModifiedBy>
  <dcterms:modified xsi:type="dcterms:W3CDTF">2019-08-28T09:10:55Z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