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w w:val="97"/>
          <w:sz w:val="32"/>
          <w:szCs w:val="32"/>
        </w:rPr>
      </w:pPr>
      <w:r>
        <w:rPr>
          <w:rFonts w:hint="eastAsia" w:ascii="仿宋_GB2312" w:hAnsi="宋体" w:eastAsia="仿宋_GB2312"/>
          <w:b/>
          <w:w w:val="97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b/>
          <w:w w:val="97"/>
          <w:sz w:val="44"/>
          <w:szCs w:val="44"/>
        </w:rPr>
      </w:pPr>
      <w:r>
        <w:rPr>
          <w:rFonts w:hint="eastAsia" w:ascii="方正小标宋简体" w:hAnsi="宋体" w:eastAsia="方正小标宋简体"/>
          <w:b/>
          <w:w w:val="97"/>
          <w:sz w:val="44"/>
          <w:szCs w:val="44"/>
        </w:rPr>
        <w:t>劳动合同制书记员报名表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882"/>
        <w:gridCol w:w="36"/>
        <w:gridCol w:w="501"/>
        <w:gridCol w:w="535"/>
        <w:gridCol w:w="10"/>
        <w:gridCol w:w="779"/>
        <w:gridCol w:w="72"/>
        <w:gridCol w:w="1276"/>
        <w:gridCol w:w="104"/>
        <w:gridCol w:w="1049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7562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562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5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3" w:hRule="atLeast"/>
        </w:trPr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62" w:type="dxa"/>
            <w:gridSpan w:val="11"/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562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考生承诺</w:t>
            </w:r>
          </w:p>
        </w:tc>
        <w:tc>
          <w:tcPr>
            <w:tcW w:w="7562" w:type="dxa"/>
            <w:gridSpan w:val="11"/>
            <w:shd w:val="clear" w:color="auto" w:fill="auto"/>
            <w:vAlign w:val="center"/>
          </w:tcPr>
          <w:p>
            <w:pPr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我对以上报名资料的真实性负责，并保证无违法犯罪记录，否则一切后果由我自行承担，特此承诺。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承诺人：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 月    日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政治部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562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62" w:type="dxa"/>
            <w:gridSpan w:val="11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</w:t>
      </w:r>
    </w:p>
    <w:p/>
    <w:sectPr>
      <w:pgSz w:w="11907" w:h="16840"/>
      <w:pgMar w:top="1361" w:right="1531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1E"/>
    <w:rsid w:val="0019419D"/>
    <w:rsid w:val="0026001E"/>
    <w:rsid w:val="006C39A7"/>
    <w:rsid w:val="00EA0517"/>
    <w:rsid w:val="1C9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法院</Company>
  <Pages>2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2018-10-09T07:03:00Z</dcterms:created>
  <dc:creator>LHX</dc:creator>
  <cp:lastModifiedBy>Administrator</cp:lastModifiedBy>
  <dcterms:modified xsi:type="dcterms:W3CDTF">2019-08-19T02:03:13Z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