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79" w:lineRule="exact"/>
        <w:jc w:val="center"/>
        <w:rPr>
          <w:rFonts w:ascii="方正小标宋_GBK" w:eastAsia="方正小标宋_GBK" w:hint="eastAsia"/>
          <w:sz w:val="44"/>
          <w:szCs w:val="44"/>
        </w:rPr>
      </w:pPr>
      <w:r>
        <w:rPr>
          <w:rFonts w:ascii="方正小标宋_GBK" w:eastAsia="方正小标宋_GBK" w:hint="eastAsia"/>
          <w:sz w:val="44"/>
          <w:szCs w:val="44"/>
        </w:rPr>
        <w:t>重庆市江津区档案馆公开选调工作人员简章</w:t>
      </w:r>
    </w:p>
    <w:p>
      <w:pPr>
        <w:spacing w:line="579" w:lineRule="exact"/>
      </w:pPr>
    </w:p>
    <w:p>
      <w:pPr>
        <w:spacing w:line="579" w:lineRule="exact"/>
        <w:ind w:left="0" w:firstLineChars="200" w:firstLine="632"/>
        <w:jc w:val="left"/>
      </w:pPr>
      <w:r>
        <w:t>为进一步优化江津区档案馆干部队伍结构，按照</w:t>
      </w:r>
      <w:r>
        <w:rPr>
          <w:rFonts w:hint="eastAsia"/>
        </w:rPr>
        <w:t>“</w:t>
      </w:r>
      <w:r>
        <w:t>公开、平等、竞争、择优</w:t>
      </w:r>
      <w:r>
        <w:rPr>
          <w:rFonts w:hint="eastAsia"/>
        </w:rPr>
        <w:t>”</w:t>
      </w:r>
      <w:r>
        <w:t>的原则，经区委办公室室务会研究决定面向全区公开选调江津区档案馆工作人员。</w:t>
      </w:r>
    </w:p>
    <w:p>
      <w:pPr>
        <w:spacing w:line="579" w:lineRule="exact"/>
        <w:ind w:left="0" w:firstLineChars="200" w:firstLine="632"/>
        <w:jc w:val="left"/>
        <w:rPr>
          <w:rFonts w:ascii="方正黑体_GBK" w:eastAsia="方正黑体_GBK" w:hint="eastAsia"/>
        </w:rPr>
      </w:pPr>
      <w:r>
        <w:rPr>
          <w:rFonts w:ascii="方正黑体_GBK" w:eastAsia="方正黑体_GBK" w:hint="eastAsia"/>
        </w:rPr>
        <w:t>一、选调对象</w:t>
      </w:r>
    </w:p>
    <w:p>
      <w:pPr>
        <w:spacing w:line="579" w:lineRule="exact"/>
        <w:ind w:left="0" w:firstLineChars="200" w:firstLine="632"/>
        <w:jc w:val="left"/>
        <w:rPr>
          <w:rFonts w:ascii="宋体" w:eastAsia="方正仿宋_GBK" w:hAnsi="宋体"/>
          <w:sz w:val="32"/>
          <w:szCs w:val="32"/>
        </w:rPr>
      </w:pPr>
      <w:r>
        <w:rPr>
          <w:rFonts w:ascii="宋体" w:eastAsia="方正仿宋_GBK" w:hAnsi="宋体"/>
          <w:sz w:val="32"/>
          <w:szCs w:val="32"/>
        </w:rPr>
        <w:t>江津区内已进行公务员（参公人员）登记备案且在编在岗的正科级及以下职务层次人员。</w:t>
      </w:r>
    </w:p>
    <w:p>
      <w:pPr>
        <w:spacing w:line="579" w:lineRule="exact"/>
        <w:ind w:left="0" w:firstLineChars="200" w:firstLine="632"/>
        <w:jc w:val="left"/>
        <w:rPr>
          <w:rFonts w:ascii="方正黑体_GBK" w:eastAsia="方正黑体_GBK" w:hint="eastAsia"/>
        </w:rPr>
      </w:pPr>
      <w:r>
        <w:rPr>
          <w:rFonts w:ascii="方正黑体_GBK" w:eastAsia="方正黑体_GBK" w:hint="eastAsia"/>
        </w:rPr>
        <w:t>二、选调名额</w:t>
      </w:r>
    </w:p>
    <w:p>
      <w:pPr>
        <w:spacing w:line="579" w:lineRule="exact"/>
        <w:ind w:left="0" w:firstLineChars="200" w:firstLine="632"/>
        <w:jc w:val="left"/>
        <w:rPr>
          <w:rFonts w:ascii="宋体" w:eastAsia="方正仿宋_GBK" w:hAnsi="宋体"/>
          <w:sz w:val="32"/>
          <w:szCs w:val="32"/>
        </w:rPr>
      </w:pPr>
      <w:r>
        <w:rPr>
          <w:rFonts w:ascii="宋体" w:eastAsia="方正仿宋_GBK" w:hAnsi="宋体"/>
          <w:sz w:val="32"/>
          <w:szCs w:val="32"/>
        </w:rPr>
        <w:t>科级及以下人员3名。</w:t>
      </w:r>
    </w:p>
    <w:p>
      <w:pPr>
        <w:spacing w:line="579" w:lineRule="exact"/>
        <w:ind w:left="0" w:firstLineChars="200" w:firstLine="632"/>
        <w:jc w:val="left"/>
        <w:rPr>
          <w:rFonts w:ascii="方正黑体_GBK" w:eastAsia="方正黑体_GBK" w:hint="eastAsia"/>
        </w:rPr>
      </w:pPr>
      <w:r>
        <w:rPr>
          <w:rFonts w:ascii="方正黑体_GBK" w:eastAsia="方正黑体_GBK" w:hint="eastAsia"/>
        </w:rPr>
        <w:t>三、选调条件</w:t>
      </w:r>
    </w:p>
    <w:p>
      <w:pPr>
        <w:spacing w:line="579" w:lineRule="exact"/>
        <w:ind w:left="0" w:firstLineChars="200" w:firstLine="632"/>
        <w:jc w:val="left"/>
        <w:rPr>
          <w:rFonts w:ascii="方正楷体_GBK" w:eastAsia="方正楷体_GBK" w:hint="eastAsia"/>
        </w:rPr>
      </w:pPr>
      <w:r>
        <w:rPr>
          <w:rFonts w:ascii="方正楷体_GBK" w:eastAsia="方正楷体_GBK" w:hint="eastAsia"/>
        </w:rPr>
        <w:t>（一）报考人员应同时具备下列条件：</w:t>
      </w:r>
    </w:p>
    <w:p>
      <w:pPr>
        <w:spacing w:line="579" w:lineRule="exact"/>
        <w:ind w:left="632" w:firstLine="0"/>
        <w:jc w:val="left"/>
      </w:pPr>
      <w:r>
        <w:t>1.热爱档案、方志事业；</w:t>
      </w:r>
    </w:p>
    <w:p>
      <w:pPr>
        <w:spacing w:line="579" w:lineRule="exact"/>
        <w:ind w:left="632" w:firstLine="0"/>
        <w:jc w:val="left"/>
      </w:pPr>
      <w:r>
        <w:rPr>
          <w:rFonts w:ascii="宋体" w:eastAsia="方正仿宋_GBK" w:hAnsi="宋体"/>
          <w:sz w:val="32"/>
          <w:szCs w:val="32"/>
        </w:rPr>
        <w:t>2.年龄35周岁以下（年龄计算截至简章发布之日）；</w:t>
      </w:r>
    </w:p>
    <w:p>
      <w:pPr>
        <w:spacing w:line="579" w:lineRule="exact"/>
        <w:ind w:firstLineChars="200" w:firstLine="632"/>
        <w:jc w:val="left"/>
        <w:rPr>
          <w:rFonts w:ascii="宋体" w:eastAsia="方正仿宋_GBK" w:hAnsi="宋体"/>
          <w:sz w:val="32"/>
          <w:szCs w:val="32"/>
        </w:rPr>
      </w:pPr>
      <w:r>
        <w:rPr>
          <w:rFonts w:ascii="宋体" w:eastAsia="方正仿宋_GBK" w:hAnsi="宋体"/>
          <w:sz w:val="32"/>
          <w:szCs w:val="32"/>
        </w:rPr>
        <w:t>3.具有全日制普通高校大学本科及以上学历；</w:t>
      </w:r>
    </w:p>
    <w:p>
      <w:pPr>
        <w:spacing w:line="579" w:lineRule="exact"/>
        <w:ind w:firstLineChars="200" w:firstLine="632"/>
        <w:jc w:val="left"/>
        <w:rPr>
          <w:rFonts w:ascii="宋体" w:eastAsia="方正仿宋_GBK" w:hAnsi="宋体" w:hint="eastAsia"/>
          <w:sz w:val="32"/>
          <w:szCs w:val="32"/>
        </w:rPr>
      </w:pPr>
      <w:r>
        <w:rPr>
          <w:rFonts w:ascii="宋体" w:eastAsia="方正仿宋_GBK" w:hAnsi="宋体"/>
          <w:sz w:val="32"/>
          <w:szCs w:val="32"/>
        </w:rPr>
        <w:t>4.</w:t>
      </w:r>
      <w:r>
        <w:rPr>
          <w:rFonts w:ascii="宋体" w:eastAsia="方正仿宋_GBK" w:hAnsi="宋体" w:hint="eastAsia"/>
          <w:sz w:val="32"/>
          <w:szCs w:val="32"/>
        </w:rPr>
        <w:t>爱岗敬业，吃苦耐劳，具有较好的文字功底、语言表达能力、综合分析能力、综合服务能力和创新拓展能力。近三年年度考核为称职及以上等次。</w:t>
      </w:r>
    </w:p>
    <w:p>
      <w:pPr>
        <w:spacing w:line="579" w:lineRule="exact"/>
        <w:ind w:firstLineChars="200" w:firstLine="632"/>
        <w:jc w:val="left"/>
        <w:rPr>
          <w:rFonts w:ascii="宋体" w:eastAsia="方正仿宋_GBK" w:hAnsi="宋体"/>
          <w:sz w:val="32"/>
          <w:szCs w:val="32"/>
        </w:rPr>
      </w:pPr>
      <w:r>
        <w:rPr>
          <w:rFonts w:ascii="宋体" w:eastAsia="方正仿宋_GBK" w:hAnsi="宋体"/>
          <w:sz w:val="32"/>
          <w:szCs w:val="32"/>
        </w:rPr>
        <w:t>5.身体健康，具有正常履行职责的身体条件；</w:t>
      </w:r>
    </w:p>
    <w:p>
      <w:pPr>
        <w:spacing w:line="579" w:lineRule="exact"/>
        <w:ind w:firstLineChars="200" w:firstLine="632"/>
        <w:jc w:val="left"/>
        <w:rPr>
          <w:rFonts w:ascii="宋体" w:eastAsia="方正仿宋_GBK" w:hAnsi="宋体"/>
          <w:sz w:val="32"/>
          <w:szCs w:val="32"/>
        </w:rPr>
      </w:pPr>
      <w:r>
        <w:rPr>
          <w:rFonts w:ascii="宋体" w:eastAsia="方正仿宋_GBK" w:hAnsi="宋体"/>
          <w:sz w:val="32"/>
          <w:szCs w:val="32"/>
        </w:rPr>
        <w:t>6.在现工作单位服务满2年，并且达到招录（聘）时约定的服务年限；</w:t>
      </w:r>
    </w:p>
    <w:p>
      <w:pPr>
        <w:spacing w:line="579" w:lineRule="exact"/>
        <w:ind w:firstLineChars="200" w:firstLine="632"/>
        <w:jc w:val="left"/>
        <w:rPr>
          <w:rFonts w:ascii="宋体" w:eastAsia="方正仿宋_GBK" w:hAnsi="宋体"/>
          <w:sz w:val="32"/>
          <w:szCs w:val="32"/>
        </w:rPr>
      </w:pPr>
      <w:r>
        <w:rPr>
          <w:rFonts w:ascii="宋体" w:eastAsia="方正仿宋_GBK" w:hAnsi="宋体"/>
          <w:sz w:val="32"/>
          <w:szCs w:val="32"/>
        </w:rPr>
        <w:t>7.新录用乡镇公务员在乡镇机关工作满5年，选调生在基层单位工作应达到相应规定年限。</w:t>
      </w:r>
    </w:p>
    <w:p>
      <w:pPr>
        <w:spacing w:line="579" w:lineRule="exact"/>
        <w:ind w:firstLineChars="200" w:firstLine="632"/>
        <w:jc w:val="left"/>
      </w:pPr>
      <w:r>
        <w:rPr>
          <w:rFonts w:hint="eastAsia"/>
        </w:rPr>
        <w:t>工作经历、年龄以及岗位要求的学历（学位）证书等取得时间截至</w:t>
      </w:r>
      <w:r>
        <w:t>简章发布之日</w:t>
      </w:r>
      <w:r>
        <w:rPr>
          <w:rFonts w:hint="eastAsia"/>
        </w:rPr>
        <w:t>。</w:t>
      </w:r>
    </w:p>
    <w:p>
      <w:pPr>
        <w:spacing w:line="579" w:lineRule="exact"/>
        <w:ind w:left="0" w:firstLineChars="200" w:firstLine="632"/>
        <w:jc w:val="left"/>
        <w:rPr>
          <w:rFonts w:ascii="方正楷体_GBK" w:eastAsia="方正楷体_GBK" w:hint="eastAsia"/>
        </w:rPr>
      </w:pPr>
      <w:r>
        <w:rPr>
          <w:rFonts w:ascii="方正楷体_GBK" w:eastAsia="方正楷体_GBK" w:hint="eastAsia"/>
        </w:rPr>
        <w:t>（二）有下列情形之一的人员不属选调范围：</w:t>
      </w:r>
    </w:p>
    <w:p>
      <w:pPr>
        <w:spacing w:line="579" w:lineRule="exact"/>
        <w:ind w:left="632" w:firstLine="0"/>
        <w:jc w:val="left"/>
      </w:pPr>
      <w:r>
        <w:t>1.尚在试用期的；</w:t>
      </w:r>
    </w:p>
    <w:p>
      <w:pPr>
        <w:spacing w:line="579" w:lineRule="exact"/>
        <w:ind w:firstLineChars="200" w:firstLine="632"/>
        <w:jc w:val="left"/>
      </w:pPr>
      <w:r>
        <w:t>2.按照相关规定，未满所在地区、部门、机关规定或约定服务年限或有其他限制性规定的人员；</w:t>
      </w:r>
    </w:p>
    <w:p>
      <w:pPr>
        <w:spacing w:line="579" w:lineRule="exact"/>
        <w:ind w:firstLineChars="200" w:firstLine="632"/>
        <w:jc w:val="left"/>
      </w:pPr>
      <w:r>
        <w:t>3.曾受过党纪政务处分或涉嫌违纪违法正在接受有关机关审查尚未得出结论的；</w:t>
      </w:r>
    </w:p>
    <w:p>
      <w:pPr>
        <w:shd w:val="clear" w:color="auto" w:fill="FFFFFF"/>
        <w:spacing w:line="579" w:lineRule="exact"/>
        <w:ind w:firstLineChars="200" w:firstLine="632"/>
        <w:jc w:val="left"/>
        <w:rPr>
          <w:rFonts w:hint="eastAsia"/>
        </w:rPr>
      </w:pPr>
      <w:r>
        <w:rPr>
          <w:rFonts w:ascii="宋体" w:eastAsia="方正仿宋_GBK" w:hAnsi="宋体"/>
          <w:sz w:val="32"/>
          <w:szCs w:val="32"/>
        </w:rPr>
        <w:t>4.</w:t>
      </w:r>
      <w:r>
        <w:rPr>
          <w:rFonts w:ascii="宋体" w:eastAsia="方正仿宋_GBK" w:hAnsi="宋体" w:hint="eastAsia"/>
          <w:sz w:val="32"/>
          <w:szCs w:val="32"/>
        </w:rPr>
        <w:t>受处分期间或者未满影响期限的；</w:t>
      </w:r>
    </w:p>
    <w:p>
      <w:pPr>
        <w:spacing w:line="579" w:lineRule="exact"/>
        <w:ind w:firstLineChars="200" w:firstLine="632"/>
        <w:jc w:val="left"/>
      </w:pPr>
      <w:r>
        <w:t>5.重要公务尚未处理完毕，须由本人继续处理的；</w:t>
      </w:r>
    </w:p>
    <w:p>
      <w:pPr>
        <w:shd w:val="clear" w:color="auto" w:fill="FFFFFF"/>
        <w:spacing w:line="579" w:lineRule="exact"/>
        <w:ind w:firstLineChars="200" w:firstLine="632"/>
        <w:jc w:val="left"/>
        <w:rPr>
          <w:rFonts w:hint="eastAsia"/>
        </w:rPr>
      </w:pPr>
      <w:r>
        <w:rPr>
          <w:rFonts w:ascii="宋体" w:eastAsia="方正仿宋_GBK" w:hAnsi="宋体"/>
          <w:sz w:val="32"/>
          <w:szCs w:val="32"/>
        </w:rPr>
        <w:t>6.</w:t>
      </w:r>
      <w:r>
        <w:rPr>
          <w:rFonts w:ascii="宋体" w:eastAsia="方正仿宋_GBK" w:hAnsi="宋体" w:hint="eastAsia"/>
          <w:sz w:val="32"/>
          <w:szCs w:val="32"/>
        </w:rPr>
        <w:t>法律、法规规定的其</w:t>
      </w:r>
      <w:bookmarkStart w:id="0" w:name="_GoBack"/>
      <w:bookmarkEnd w:id="0"/>
      <w:r>
        <w:rPr>
          <w:rFonts w:ascii="宋体" w:eastAsia="方正仿宋_GBK" w:hAnsi="宋体" w:hint="eastAsia"/>
          <w:sz w:val="32"/>
          <w:szCs w:val="32"/>
        </w:rPr>
        <w:t>他情形。</w:t>
      </w:r>
    </w:p>
    <w:p>
      <w:pPr>
        <w:spacing w:line="579" w:lineRule="exact"/>
        <w:ind w:left="0" w:firstLineChars="200" w:firstLine="632"/>
        <w:jc w:val="left"/>
        <w:rPr>
          <w:rFonts w:ascii="方正黑体_GBK" w:eastAsia="方正黑体_GBK" w:hint="eastAsia"/>
        </w:rPr>
      </w:pPr>
      <w:r>
        <w:rPr>
          <w:rFonts w:ascii="方正黑体_GBK" w:eastAsia="方正黑体_GBK" w:hint="eastAsia"/>
        </w:rPr>
        <w:t>四、</w:t>
      </w:r>
      <w:r>
        <w:rPr>
          <w:rFonts w:ascii="方正黑体_GBK" w:eastAsia="方正黑体_GBK"/>
        </w:rPr>
        <w:t>报名及资格审查</w:t>
      </w:r>
    </w:p>
    <w:p>
      <w:pPr>
        <w:spacing w:line="579" w:lineRule="exact"/>
        <w:ind w:left="0" w:firstLineChars="200" w:firstLine="632"/>
        <w:jc w:val="left"/>
        <w:rPr>
          <w:rFonts w:ascii="方正楷体_GBK" w:eastAsia="方正楷体_GBK" w:hint="eastAsia"/>
        </w:rPr>
      </w:pPr>
      <w:r>
        <w:rPr>
          <w:rFonts w:ascii="方正楷体_GBK" w:eastAsia="方正楷体_GBK" w:hint="eastAsia"/>
        </w:rPr>
        <w:t>（一）诚信报名</w:t>
      </w:r>
    </w:p>
    <w:p>
      <w:pPr>
        <w:spacing w:line="579" w:lineRule="exact"/>
        <w:ind w:left="0" w:firstLineChars="200" w:firstLine="632"/>
        <w:jc w:val="left"/>
      </w:pPr>
      <w:r>
        <w:t>本次公开选调采用网上报名方式，不设现场报名。报名时，报名人员应如实准确填报各项报名信息，如因不符合条件被取消资格，后果由报名人员本人承担。</w:t>
      </w:r>
    </w:p>
    <w:p>
      <w:pPr>
        <w:spacing w:line="579" w:lineRule="exact"/>
        <w:ind w:left="0" w:firstLineChars="200" w:firstLine="632"/>
        <w:jc w:val="left"/>
      </w:pPr>
      <w:r>
        <w:t>报考人员提交的报名信息和材料必须真实、准确、有效，对伪造、变造、冒用有关证件、材料干扰正常报名秩序的，一经发现即取消参考资格，并按国家相关规定处理。</w:t>
      </w:r>
    </w:p>
    <w:p>
      <w:pPr>
        <w:spacing w:line="579" w:lineRule="exact"/>
        <w:ind w:left="0" w:firstLineChars="200" w:firstLine="632"/>
        <w:jc w:val="left"/>
        <w:rPr>
          <w:rFonts w:ascii="方正楷体_GBK" w:eastAsia="方正楷体_GBK" w:hint="eastAsia"/>
        </w:rPr>
      </w:pPr>
      <w:r>
        <w:rPr>
          <w:rFonts w:ascii="方正楷体_GBK" w:eastAsia="方正楷体_GBK" w:hint="eastAsia"/>
        </w:rPr>
        <w:t>（二）报名时间及方式</w:t>
      </w:r>
    </w:p>
    <w:p>
      <w:pPr>
        <w:spacing w:line="579" w:lineRule="exact"/>
        <w:ind w:left="0" w:firstLineChars="200" w:firstLine="632"/>
        <w:jc w:val="left"/>
      </w:pPr>
      <w:r>
        <w:t xml:space="preserve"> 报名时间2019年8月15日至2019年8月30日18:00前，逾期不再受理。报考人员下载并填写《江津区档案馆公开选调工作人员报名表》（见附件），将《报名表》同身份证、学历学位证书等扫描件的电子件压缩包，以电子邮件方式发送到报考指定邮箱(764920916@qq.com)（原件在面试环节审验）。</w:t>
      </w:r>
    </w:p>
    <w:p>
      <w:pPr>
        <w:spacing w:line="579" w:lineRule="exact"/>
        <w:ind w:left="0" w:firstLineChars="200" w:firstLine="632"/>
        <w:jc w:val="left"/>
        <w:rPr>
          <w:rFonts w:ascii="方正楷体_GBK" w:eastAsia="方正楷体_GBK" w:hint="eastAsia"/>
        </w:rPr>
      </w:pPr>
      <w:r>
        <w:rPr>
          <w:rFonts w:ascii="方正楷体_GBK" w:eastAsia="方正楷体_GBK" w:hint="eastAsia"/>
        </w:rPr>
        <w:t>（三）资格审查</w:t>
      </w:r>
    </w:p>
    <w:p>
      <w:pPr>
        <w:spacing w:line="579" w:lineRule="exact"/>
        <w:ind w:left="0" w:firstLineChars="200" w:firstLine="632"/>
        <w:jc w:val="left"/>
      </w:pPr>
      <w:r>
        <w:t>报名结束后，由江津区档案馆根据报考人员填报的信息，对报考人员进行资格审查，凡发现报考人员与资格条件不符以及提供虚假材料的，即取消资格。</w:t>
      </w:r>
    </w:p>
    <w:p>
      <w:pPr>
        <w:spacing w:line="579" w:lineRule="exact"/>
        <w:ind w:firstLineChars="200" w:firstLine="632"/>
        <w:jc w:val="left"/>
        <w:rPr>
          <w:rFonts w:ascii="方正黑体_GBK" w:eastAsia="方正黑体_GBK"/>
        </w:rPr>
      </w:pPr>
      <w:r>
        <w:rPr>
          <w:rFonts w:ascii="方正黑体_GBK" w:eastAsia="方正黑体_GBK" w:hint="eastAsia"/>
        </w:rPr>
        <w:t>五、选调程序</w:t>
      </w:r>
    </w:p>
    <w:p>
      <w:pPr>
        <w:spacing w:line="579" w:lineRule="exact"/>
        <w:ind w:firstLineChars="200" w:firstLine="632"/>
        <w:jc w:val="left"/>
        <w:rPr>
          <w:rFonts w:ascii="方正仿宋_GBK" w:hint="eastAsia"/>
        </w:rPr>
      </w:pPr>
      <w:r>
        <w:rPr>
          <w:rFonts w:ascii="方正仿宋_GBK" w:eastAsia="方正仿宋_GBK" w:hint="eastAsia"/>
        </w:rPr>
        <w:t>选调采取面试和</w:t>
      </w:r>
      <w:r>
        <w:rPr>
          <w:rFonts w:ascii="方正仿宋_GBK" w:eastAsia="方正仿宋_GBK"/>
        </w:rPr>
        <w:t>考察相结合的方式进行，根据面试成绩由高到底等额确定考察人选。</w:t>
      </w:r>
    </w:p>
    <w:p>
      <w:pPr>
        <w:spacing w:line="579" w:lineRule="exact"/>
        <w:ind w:firstLineChars="200" w:firstLine="632"/>
        <w:jc w:val="left"/>
        <w:rPr>
          <w:rFonts w:ascii="方正仿宋_GBK"/>
        </w:rPr>
      </w:pPr>
      <w:r>
        <w:rPr>
          <w:rFonts w:ascii="方正楷体_GBK" w:eastAsia="方正楷体_GBK" w:hint="eastAsia"/>
        </w:rPr>
        <w:t>（一）</w:t>
      </w:r>
      <w:r>
        <w:rPr>
          <w:rFonts w:ascii="方正楷体_GBK" w:eastAsia="方正楷体_GBK"/>
        </w:rPr>
        <w:t>面试</w:t>
      </w:r>
    </w:p>
    <w:p>
      <w:pPr>
        <w:spacing w:line="579" w:lineRule="exact"/>
        <w:ind w:left="0" w:firstLine="644"/>
        <w:jc w:val="left"/>
        <w:rPr>
          <w:rFonts w:ascii="方正仿宋_GBK"/>
        </w:rPr>
      </w:pPr>
      <w:r>
        <w:rPr>
          <w:rFonts w:ascii="方正仿宋_GBK" w:hint="eastAsia"/>
        </w:rPr>
        <w:t>面试主要测查报考</w:t>
      </w:r>
      <w:r>
        <w:rPr>
          <w:rFonts w:ascii="方正仿宋_GBK"/>
        </w:rPr>
        <w:t>人员专业知识、能力素质、个性特征等与职位的适应和匹配度，面试成绩实行</w:t>
      </w:r>
      <w:r>
        <w:rPr>
          <w:rFonts w:eastAsia="宋体" w:hint="eastAsia"/>
        </w:rPr>
        <w:t>100</w:t>
      </w:r>
      <w:r>
        <w:rPr>
          <w:rFonts w:ascii="方正仿宋_GBK"/>
        </w:rPr>
        <w:t>分制，低于</w:t>
      </w:r>
      <w:r>
        <w:rPr>
          <w:rFonts w:eastAsia="宋体" w:hint="eastAsia"/>
        </w:rPr>
        <w:t>60</w:t>
      </w:r>
      <w:r>
        <w:rPr>
          <w:rFonts w:ascii="方正仿宋_GBK"/>
        </w:rPr>
        <w:t>分的不进入下一选调程序。面试具体时间地点另行通知。</w:t>
      </w:r>
    </w:p>
    <w:p>
      <w:pPr>
        <w:spacing w:line="579" w:lineRule="exact"/>
        <w:ind w:left="0" w:firstLineChars="200" w:firstLine="632"/>
        <w:jc w:val="left"/>
        <w:rPr>
          <w:rFonts w:ascii="方正楷体_GBK" w:eastAsia="方正楷体_GBK" w:hint="eastAsia"/>
        </w:rPr>
      </w:pPr>
      <w:r>
        <w:rPr>
          <w:rFonts w:ascii="方正楷体_GBK" w:eastAsia="方正楷体_GBK" w:hint="eastAsia"/>
        </w:rPr>
        <w:t>（</w:t>
      </w:r>
      <w:r>
        <w:rPr>
          <w:rFonts w:ascii="方正楷体_GBK" w:eastAsia="方正楷体_GBK"/>
        </w:rPr>
        <w:t>二</w:t>
      </w:r>
      <w:r>
        <w:rPr>
          <w:rFonts w:ascii="方正楷体_GBK" w:eastAsia="方正楷体_GBK" w:hint="eastAsia"/>
        </w:rPr>
        <w:t>）考察</w:t>
      </w:r>
    </w:p>
    <w:p>
      <w:pPr>
        <w:spacing w:line="579" w:lineRule="exact"/>
        <w:ind w:firstLineChars="200" w:firstLine="632"/>
        <w:rPr>
          <w:rFonts w:ascii="宋体" w:eastAsia="方正仿宋_GBK" w:hAnsi="宋体"/>
          <w:sz w:val="32"/>
          <w:szCs w:val="32"/>
        </w:rPr>
      </w:pPr>
      <w:r>
        <w:t xml:space="preserve"> </w:t>
      </w:r>
      <w:r>
        <w:rPr>
          <w:rFonts w:ascii="宋体" w:eastAsia="方正仿宋_GBK" w:hAnsi="宋体" w:hint="eastAsia"/>
          <w:sz w:val="32"/>
          <w:szCs w:val="32"/>
        </w:rPr>
        <w:t>按照品行、才能、资历与任职岗位相匹配的原则进行考察，经区委办公室</w:t>
      </w:r>
      <w:r>
        <w:rPr>
          <w:rFonts w:ascii="宋体" w:eastAsia="方正仿宋_GBK" w:hAnsi="宋体"/>
          <w:sz w:val="32"/>
          <w:szCs w:val="32"/>
        </w:rPr>
        <w:t>、区档案馆</w:t>
      </w:r>
      <w:r>
        <w:rPr>
          <w:rFonts w:ascii="宋体" w:eastAsia="方正仿宋_GBK" w:hAnsi="宋体" w:hint="eastAsia"/>
          <w:sz w:val="32"/>
          <w:szCs w:val="32"/>
        </w:rPr>
        <w:t>研究确定拟选调人选。考察不合格的，取消选调资格。</w:t>
      </w:r>
    </w:p>
    <w:p>
      <w:pPr>
        <w:spacing w:line="579" w:lineRule="exact"/>
        <w:ind w:firstLineChars="200" w:firstLine="632"/>
        <w:rPr>
          <w:rFonts w:ascii="方正楷体_GBK" w:eastAsia="方正楷体_GBK"/>
        </w:rPr>
      </w:pPr>
      <w:r>
        <w:rPr>
          <w:rFonts w:ascii="方正楷体_GBK" w:eastAsia="方正楷体_GBK" w:hint="eastAsia"/>
        </w:rPr>
        <w:t>（</w:t>
      </w:r>
      <w:r>
        <w:rPr>
          <w:rFonts w:ascii="方正楷体_GBK" w:eastAsia="方正楷体_GBK"/>
        </w:rPr>
        <w:t>三</w:t>
      </w:r>
      <w:r>
        <w:rPr>
          <w:rFonts w:ascii="方正楷体_GBK" w:eastAsia="方正楷体_GBK" w:hint="eastAsia"/>
        </w:rPr>
        <w:t>）办理转任手续</w:t>
      </w:r>
    </w:p>
    <w:p>
      <w:pPr>
        <w:spacing w:line="579" w:lineRule="exact"/>
        <w:ind w:left="0"/>
        <w:jc w:val="left"/>
        <w:rPr>
          <w:rFonts w:ascii="方正仿宋_GBK" w:hint="eastAsia"/>
        </w:rPr>
      </w:pPr>
      <w:r>
        <w:rPr>
          <w:rFonts w:ascii="方正仿宋_GBK"/>
        </w:rPr>
        <w:t xml:space="preserve">    经考察合格人员，在一定范围内进行为期</w:t>
      </w:r>
      <w:r>
        <w:rPr>
          <w:rFonts w:eastAsia="宋体" w:hint="eastAsia"/>
        </w:rPr>
        <w:t>5</w:t>
      </w:r>
      <w:r>
        <w:rPr>
          <w:rFonts w:ascii="方正仿宋_GBK"/>
        </w:rPr>
        <w:t>个工作日的公示，经公示无异议后，按照规定办理转任手续。</w:t>
      </w:r>
    </w:p>
    <w:p>
      <w:pPr>
        <w:spacing w:line="579" w:lineRule="exact"/>
        <w:ind w:firstLineChars="200" w:firstLine="632"/>
        <w:jc w:val="left"/>
        <w:rPr>
          <w:rFonts w:ascii="方正黑体_GBK" w:eastAsia="方正黑体_GBK" w:hint="eastAsia"/>
        </w:rPr>
      </w:pPr>
      <w:r>
        <w:rPr>
          <w:rFonts w:ascii="方正黑体_GBK" w:eastAsia="方正黑体_GBK"/>
        </w:rPr>
        <w:t>六</w:t>
      </w:r>
      <w:r>
        <w:rPr>
          <w:rFonts w:ascii="方正黑体_GBK" w:eastAsia="方正黑体_GBK" w:hint="eastAsia"/>
        </w:rPr>
        <w:t>、其他事项</w:t>
      </w:r>
    </w:p>
    <w:p>
      <w:pPr>
        <w:spacing w:line="579" w:lineRule="exact"/>
        <w:ind w:firstLineChars="200" w:firstLine="632"/>
        <w:jc w:val="left"/>
      </w:pPr>
      <w:r>
        <w:t>（一）公开选调是选拔优秀人才的重要渠道，必须严格执行有关政策规定和干部人事工作纪律，自觉接受纪检监察机关和社会各界的监督。严禁弄虚作假、徇私舞弊，若有违犯者，一经查实，取消选调资格，追究当事人责任。</w:t>
      </w:r>
    </w:p>
    <w:p>
      <w:pPr>
        <w:spacing w:line="579" w:lineRule="exact"/>
        <w:ind w:firstLineChars="200" w:firstLine="632"/>
        <w:jc w:val="left"/>
      </w:pPr>
      <w:r>
        <w:t>（二）江津区档案馆对公开选调工作拥有最终解释权。</w:t>
      </w:r>
    </w:p>
    <w:p>
      <w:pPr>
        <w:spacing w:line="579" w:lineRule="exact"/>
        <w:ind w:firstLineChars="200" w:firstLine="632"/>
        <w:jc w:val="left"/>
      </w:pPr>
      <w:r>
        <w:t>（三）咨询电话：江津区档案馆办公室（联系电话：47554818）</w:t>
      </w:r>
    </w:p>
    <w:p>
      <w:pPr>
        <w:spacing w:line="579" w:lineRule="exact"/>
        <w:ind w:firstLineChars="200" w:firstLine="632"/>
        <w:jc w:val="left"/>
        <w:rPr>
          <w:rFonts w:ascii="宋体" w:eastAsia="方正仿宋_GBK" w:hAnsi="宋体"/>
          <w:sz w:val="32"/>
          <w:szCs w:val="32"/>
        </w:rPr>
      </w:pPr>
    </w:p>
    <w:p>
      <w:pPr>
        <w:spacing w:line="579" w:lineRule="exact"/>
        <w:ind w:firstLineChars="200" w:firstLine="632"/>
        <w:jc w:val="left"/>
      </w:pPr>
      <w:r>
        <w:rPr>
          <w:rFonts w:ascii="宋体" w:eastAsia="方正仿宋_GBK" w:hAnsi="宋体" w:hint="eastAsia"/>
          <w:sz w:val="32"/>
          <w:szCs w:val="32"/>
        </w:rPr>
        <w:t>附件：江津区</w:t>
      </w:r>
      <w:r>
        <w:rPr>
          <w:rFonts w:ascii="宋体" w:eastAsia="方正仿宋_GBK" w:hAnsi="宋体"/>
          <w:sz w:val="32"/>
          <w:szCs w:val="32"/>
        </w:rPr>
        <w:t>档案馆</w:t>
      </w:r>
      <w:r>
        <w:rPr>
          <w:rFonts w:ascii="宋体" w:eastAsia="方正仿宋_GBK" w:hAnsi="宋体" w:hint="eastAsia"/>
          <w:sz w:val="32"/>
          <w:szCs w:val="32"/>
        </w:rPr>
        <w:t>公开选调工作人员报名表</w:t>
      </w:r>
    </w:p>
    <w:p>
      <w:pPr>
        <w:spacing w:line="579" w:lineRule="exact"/>
        <w:jc w:val="center"/>
        <w:rPr>
          <w:rFonts w:ascii="宋体" w:eastAsia="方正黑体_GBK" w:hAnsi="宋体"/>
          <w:spacing w:val="-2"/>
        </w:rPr>
      </w:pPr>
    </w:p>
    <w:p>
      <w:pPr>
        <w:wordWrap w:val="0"/>
        <w:spacing w:line="579" w:lineRule="exact"/>
        <w:ind w:rightChars="200" w:right="632"/>
        <w:jc w:val="right"/>
        <w:rPr>
          <w:rFonts w:hint="eastAsia"/>
          <w:spacing w:val="-2"/>
        </w:rPr>
      </w:pPr>
      <w:r>
        <w:rPr>
          <w:spacing w:val="-2"/>
        </w:rPr>
        <w:t xml:space="preserve">    </w:t>
      </w:r>
      <w:r>
        <w:rPr>
          <w:rFonts w:hint="eastAsia"/>
          <w:spacing w:val="-2"/>
        </w:rPr>
        <w:t>重庆市江津区档案馆</w:t>
      </w:r>
    </w:p>
    <w:p>
      <w:pPr>
        <w:spacing w:line="579" w:lineRule="exact"/>
        <w:jc w:val="center"/>
        <w:rPr>
          <w:rFonts w:hint="eastAsia"/>
          <w:spacing w:val="-2"/>
        </w:rPr>
      </w:pPr>
      <w:r>
        <w:rPr>
          <w:spacing w:val="-2"/>
        </w:rPr>
        <w:t xml:space="preserve">                                </w:t>
      </w:r>
      <w:r>
        <w:rPr>
          <w:rFonts w:hint="eastAsia"/>
          <w:spacing w:val="-2"/>
        </w:rPr>
        <w:t>2019年</w:t>
      </w:r>
      <w:r>
        <w:rPr>
          <w:spacing w:val="-2"/>
        </w:rPr>
        <w:t>8</w:t>
      </w:r>
      <w:r>
        <w:rPr>
          <w:rFonts w:hint="eastAsia"/>
          <w:spacing w:val="-2"/>
        </w:rPr>
        <w:t>月</w:t>
      </w:r>
      <w:r>
        <w:rPr>
          <w:spacing w:val="-2"/>
        </w:rPr>
        <w:t>15</w:t>
      </w:r>
      <w:r>
        <w:rPr>
          <w:rFonts w:hint="eastAsia"/>
          <w:spacing w:val="-2"/>
        </w:rPr>
        <w:t>日</w:t>
      </w:r>
    </w:p>
    <w:p>
      <w:pPr>
        <w:spacing w:line="579" w:lineRule="exact"/>
        <w:jc w:val="center"/>
        <w:rPr>
          <w:rFonts w:ascii="宋体" w:eastAsia="方正黑体_GBK" w:hAnsi="宋体"/>
          <w:spacing w:val="-2"/>
        </w:rPr>
      </w:pPr>
    </w:p>
    <w:p>
      <w:pPr>
        <w:spacing w:line="579" w:lineRule="exact"/>
        <w:rPr>
          <w:rFonts w:ascii="宋体" w:eastAsia="方正黑体_GBK" w:hAnsi="宋体"/>
          <w:spacing w:val="-2"/>
        </w:rPr>
      </w:pPr>
    </w:p>
    <w:p>
      <w:pPr>
        <w:spacing w:line="579" w:lineRule="exact"/>
        <w:jc w:val="center"/>
        <w:rPr>
          <w:rFonts w:ascii="宋体" w:eastAsia="方正黑体_GBK" w:hAnsi="宋体"/>
          <w:spacing w:val="-2"/>
        </w:rPr>
      </w:pPr>
    </w:p>
    <w:p>
      <w:pPr>
        <w:spacing w:line="579" w:lineRule="exact"/>
        <w:jc w:val="center"/>
        <w:rPr>
          <w:rFonts w:ascii="宋体" w:eastAsia="方正黑体_GBK" w:hAnsi="宋体"/>
          <w:spacing w:val="-2"/>
        </w:rPr>
      </w:pPr>
    </w:p>
    <w:p>
      <w:pPr>
        <w:spacing w:line="579" w:lineRule="exact"/>
        <w:jc w:val="center"/>
        <w:rPr>
          <w:rFonts w:ascii="宋体" w:eastAsia="方正黑体_GBK" w:hAnsi="宋体"/>
          <w:spacing w:val="-2"/>
        </w:rPr>
      </w:pPr>
    </w:p>
    <w:p>
      <w:pPr>
        <w:spacing w:line="579" w:lineRule="exact"/>
        <w:jc w:val="center"/>
        <w:rPr>
          <w:rFonts w:ascii="宋体" w:eastAsia="方正黑体_GBK" w:hAnsi="宋体"/>
          <w:spacing w:val="-2"/>
        </w:rPr>
      </w:pPr>
    </w:p>
    <w:p>
      <w:pPr>
        <w:spacing w:line="579" w:lineRule="exact"/>
        <w:jc w:val="center"/>
        <w:rPr>
          <w:rFonts w:ascii="宋体" w:eastAsia="方正黑体_GBK" w:hAnsi="宋体"/>
          <w:spacing w:val="-2"/>
        </w:rPr>
      </w:pPr>
    </w:p>
    <w:p>
      <w:pPr>
        <w:spacing w:line="579" w:lineRule="exact"/>
        <w:jc w:val="center"/>
        <w:rPr>
          <w:rFonts w:ascii="宋体" w:eastAsia="方正黑体_GBK" w:hAnsi="宋体"/>
          <w:spacing w:val="-2"/>
        </w:rPr>
      </w:pPr>
    </w:p>
    <w:p>
      <w:pPr>
        <w:spacing w:line="579" w:lineRule="exact"/>
        <w:jc w:val="center"/>
        <w:rPr>
          <w:rFonts w:ascii="宋体" w:eastAsia="方正黑体_GBK" w:hAnsi="宋体"/>
          <w:spacing w:val="-2"/>
        </w:rPr>
      </w:pPr>
    </w:p>
    <w:p>
      <w:pPr>
        <w:spacing w:line="579" w:lineRule="exact"/>
        <w:rPr>
          <w:rFonts w:ascii="宋体" w:eastAsia="方正黑体_GBK" w:hAnsi="宋体"/>
          <w:spacing w:val="-2"/>
        </w:rPr>
      </w:pPr>
    </w:p>
    <w:p>
      <w:pPr>
        <w:spacing w:line="579" w:lineRule="exact"/>
        <w:jc w:val="center"/>
        <w:rPr>
          <w:rFonts w:ascii="宋体" w:eastAsia="方正黑体_GBK" w:hAnsi="宋体" w:hint="eastAsia"/>
          <w:spacing w:val="-2"/>
        </w:rPr>
      </w:pPr>
      <w:r>
        <w:rPr>
          <w:rFonts w:ascii="宋体" w:eastAsia="方正黑体_GBK" w:hAnsi="宋体"/>
          <w:spacing w:val="-2"/>
        </w:rPr>
        <w:t>江津区档案馆</w:t>
      </w:r>
      <w:r>
        <w:rPr>
          <w:rFonts w:ascii="宋体" w:eastAsia="方正黑体_GBK" w:hAnsi="宋体" w:hint="eastAsia"/>
          <w:spacing w:val="-2"/>
        </w:rPr>
        <w:t>公开选调工作人员报名表</w:t>
      </w:r>
    </w:p>
    <w:tbl>
      <w:tblPr>
        <w:tblpPr w:leftFromText="180" w:rightFromText="180" w:vertAnchor="text" w:horzAnchor="page" w:tblpX="1914" w:tblpY="121"/>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310"/>
        <w:gridCol w:w="1214"/>
        <w:gridCol w:w="1049"/>
        <w:gridCol w:w="843"/>
        <w:gridCol w:w="149"/>
        <w:gridCol w:w="1115"/>
        <w:gridCol w:w="355"/>
        <w:gridCol w:w="1107"/>
        <w:gridCol w:w="1683"/>
      </w:tblGrid>
      <w:tr>
        <w:trPr>
          <w:cantSplit/>
          <w:trHeight w:val="736"/>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姓  名</w:t>
            </w:r>
          </w:p>
        </w:tc>
        <w:tc>
          <w:tcPr>
            <w:tcW w:w="1214" w:type="dxa"/>
            <w:tcBorders>
              <w:top w:val="inset" w:sz="6" w:space="0" w:color="auto"/>
              <w:tl2br w:val="nil"/>
              <w:tr2bl w:val="nil"/>
            </w:tcBorders>
            <w:vAlign w:val="center"/>
          </w:tcPr>
          <w:p>
            <w:pPr>
              <w:spacing w:line="579" w:lineRule="exact"/>
              <w:jc w:val="center"/>
              <w:rPr>
                <w:rFonts w:ascii="方正仿宋_GBK" w:hint="eastAsia"/>
                <w:sz w:val="28"/>
                <w:szCs w:val="28"/>
              </w:rPr>
            </w:pPr>
          </w:p>
        </w:tc>
        <w:tc>
          <w:tcPr>
            <w:tcW w:w="1049"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性  别</w:t>
            </w:r>
          </w:p>
        </w:tc>
        <w:tc>
          <w:tcPr>
            <w:tcW w:w="992" w:type="dxa"/>
            <w:gridSpan w:val="2"/>
            <w:tcBorders>
              <w:tl2br w:val="nil"/>
              <w:tr2bl w:val="nil"/>
            </w:tcBorders>
            <w:vAlign w:val="center"/>
          </w:tcPr>
          <w:p>
            <w:pPr>
              <w:spacing w:line="579" w:lineRule="exact"/>
              <w:jc w:val="center"/>
              <w:rPr>
                <w:rFonts w:ascii="方正仿宋_GBK" w:hint="eastAsia"/>
                <w:sz w:val="28"/>
                <w:szCs w:val="28"/>
              </w:rPr>
            </w:pPr>
          </w:p>
        </w:tc>
        <w:tc>
          <w:tcPr>
            <w:tcW w:w="1470" w:type="dxa"/>
            <w:gridSpan w:val="2"/>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出  生</w:t>
            </w:r>
          </w:p>
          <w:p>
            <w:pPr>
              <w:spacing w:line="579" w:lineRule="exact"/>
              <w:jc w:val="center"/>
              <w:rPr>
                <w:rFonts w:ascii="方正仿宋_GBK" w:hint="eastAsia"/>
                <w:sz w:val="28"/>
                <w:szCs w:val="28"/>
              </w:rPr>
            </w:pPr>
            <w:r>
              <w:rPr>
                <w:rFonts w:ascii="方正仿宋_GBK" w:hint="eastAsia"/>
                <w:sz w:val="28"/>
                <w:szCs w:val="28"/>
              </w:rPr>
              <w:t>年  月</w:t>
            </w:r>
          </w:p>
        </w:tc>
        <w:tc>
          <w:tcPr>
            <w:tcW w:w="1107" w:type="dxa"/>
            <w:tcBorders>
              <w:tl2br w:val="nil"/>
              <w:tr2bl w:val="nil"/>
            </w:tcBorders>
            <w:vAlign w:val="center"/>
          </w:tcPr>
          <w:p>
            <w:pPr>
              <w:spacing w:line="579" w:lineRule="exact"/>
              <w:jc w:val="center"/>
              <w:rPr>
                <w:rFonts w:ascii="方正仿宋_GBK" w:hint="eastAsia"/>
                <w:sz w:val="28"/>
                <w:szCs w:val="28"/>
              </w:rPr>
            </w:pPr>
          </w:p>
        </w:tc>
        <w:tc>
          <w:tcPr>
            <w:tcW w:w="1683" w:type="dxa"/>
            <w:vMerge w:val="restart"/>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近期正面免冠彩色照片</w:t>
            </w:r>
          </w:p>
        </w:tc>
      </w:tr>
      <w:tr>
        <w:trPr>
          <w:cantSplit/>
          <w:trHeight w:val="737"/>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民  族</w:t>
            </w:r>
          </w:p>
        </w:tc>
        <w:tc>
          <w:tcPr>
            <w:tcW w:w="1214" w:type="dxa"/>
            <w:tcBorders>
              <w:tl2br w:val="nil"/>
              <w:tr2bl w:val="nil"/>
            </w:tcBorders>
            <w:vAlign w:val="center"/>
          </w:tcPr>
          <w:p>
            <w:pPr>
              <w:spacing w:line="579" w:lineRule="exact"/>
              <w:jc w:val="center"/>
              <w:rPr>
                <w:rFonts w:ascii="方正仿宋_GBK" w:hint="eastAsia"/>
                <w:sz w:val="28"/>
                <w:szCs w:val="28"/>
              </w:rPr>
            </w:pPr>
          </w:p>
        </w:tc>
        <w:tc>
          <w:tcPr>
            <w:tcW w:w="1049"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籍  贯</w:t>
            </w:r>
          </w:p>
        </w:tc>
        <w:tc>
          <w:tcPr>
            <w:tcW w:w="992" w:type="dxa"/>
            <w:gridSpan w:val="2"/>
            <w:tcBorders>
              <w:tl2br w:val="nil"/>
              <w:tr2bl w:val="nil"/>
            </w:tcBorders>
            <w:vAlign w:val="center"/>
          </w:tcPr>
          <w:p>
            <w:pPr>
              <w:spacing w:line="579" w:lineRule="exact"/>
              <w:jc w:val="center"/>
              <w:rPr>
                <w:rFonts w:ascii="方正仿宋_GBK" w:hint="eastAsia"/>
                <w:sz w:val="28"/>
                <w:szCs w:val="28"/>
              </w:rPr>
            </w:pPr>
          </w:p>
        </w:tc>
        <w:tc>
          <w:tcPr>
            <w:tcW w:w="1470" w:type="dxa"/>
            <w:gridSpan w:val="2"/>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参加工</w:t>
            </w:r>
          </w:p>
          <w:p>
            <w:pPr>
              <w:spacing w:line="579" w:lineRule="exact"/>
              <w:jc w:val="center"/>
              <w:rPr>
                <w:rFonts w:ascii="方正仿宋_GBK" w:hint="eastAsia"/>
                <w:sz w:val="28"/>
                <w:szCs w:val="28"/>
              </w:rPr>
            </w:pPr>
            <w:r>
              <w:rPr>
                <w:rFonts w:ascii="方正仿宋_GBK" w:hint="eastAsia"/>
                <w:sz w:val="28"/>
                <w:szCs w:val="28"/>
              </w:rPr>
              <w:t>作时间</w:t>
            </w:r>
          </w:p>
        </w:tc>
        <w:tc>
          <w:tcPr>
            <w:tcW w:w="1107" w:type="dxa"/>
            <w:tcBorders>
              <w:tl2br w:val="nil"/>
              <w:tr2bl w:val="nil"/>
            </w:tcBorders>
            <w:vAlign w:val="center"/>
          </w:tcPr>
          <w:p>
            <w:pPr>
              <w:spacing w:line="579" w:lineRule="exact"/>
              <w:jc w:val="center"/>
              <w:rPr>
                <w:rFonts w:ascii="方正仿宋_GBK" w:hint="eastAsia"/>
                <w:sz w:val="28"/>
                <w:szCs w:val="28"/>
              </w:rPr>
            </w:pPr>
          </w:p>
        </w:tc>
        <w:tc>
          <w:tcPr>
            <w:tcW w:w="1683" w:type="dxa"/>
            <w:vMerge/>
            <w:tcBorders>
              <w:tl2br w:val="nil"/>
              <w:tr2bl w:val="nil"/>
            </w:tcBorders>
            <w:vAlign w:val="center"/>
          </w:tcPr>
          <w:p/>
        </w:tc>
      </w:tr>
      <w:tr>
        <w:trPr>
          <w:cantSplit/>
          <w:trHeight w:val="737"/>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健  康</w:t>
            </w:r>
          </w:p>
          <w:p>
            <w:pPr>
              <w:spacing w:line="579" w:lineRule="exact"/>
              <w:jc w:val="center"/>
              <w:rPr>
                <w:rFonts w:ascii="方正仿宋_GBK" w:hint="eastAsia"/>
                <w:sz w:val="28"/>
                <w:szCs w:val="28"/>
              </w:rPr>
            </w:pPr>
            <w:r>
              <w:rPr>
                <w:rFonts w:ascii="方正仿宋_GBK" w:hint="eastAsia"/>
                <w:sz w:val="28"/>
                <w:szCs w:val="28"/>
              </w:rPr>
              <w:t>状  况</w:t>
            </w:r>
          </w:p>
        </w:tc>
        <w:tc>
          <w:tcPr>
            <w:tcW w:w="1214" w:type="dxa"/>
            <w:tcBorders>
              <w:tl2br w:val="nil"/>
              <w:tr2bl w:val="nil"/>
            </w:tcBorders>
            <w:vAlign w:val="center"/>
          </w:tcPr>
          <w:p>
            <w:pPr>
              <w:spacing w:line="579" w:lineRule="exact"/>
              <w:jc w:val="center"/>
              <w:rPr>
                <w:rFonts w:ascii="方正仿宋_GBK" w:hint="eastAsia"/>
                <w:sz w:val="28"/>
                <w:szCs w:val="28"/>
              </w:rPr>
            </w:pPr>
          </w:p>
        </w:tc>
        <w:tc>
          <w:tcPr>
            <w:tcW w:w="1049"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婚  姻</w:t>
            </w:r>
          </w:p>
          <w:p>
            <w:pPr>
              <w:spacing w:line="579" w:lineRule="exact"/>
              <w:jc w:val="center"/>
              <w:rPr>
                <w:rFonts w:ascii="方正仿宋_GBK" w:hint="eastAsia"/>
                <w:sz w:val="28"/>
                <w:szCs w:val="28"/>
              </w:rPr>
            </w:pPr>
            <w:r>
              <w:rPr>
                <w:rFonts w:ascii="方正仿宋_GBK" w:hint="eastAsia"/>
                <w:sz w:val="28"/>
                <w:szCs w:val="28"/>
              </w:rPr>
              <w:t>状  况</w:t>
            </w:r>
          </w:p>
        </w:tc>
        <w:tc>
          <w:tcPr>
            <w:tcW w:w="992" w:type="dxa"/>
            <w:gridSpan w:val="2"/>
            <w:tcBorders>
              <w:tl2br w:val="nil"/>
              <w:tr2bl w:val="nil"/>
            </w:tcBorders>
            <w:vAlign w:val="center"/>
          </w:tcPr>
          <w:p>
            <w:pPr>
              <w:spacing w:line="579" w:lineRule="exact"/>
              <w:jc w:val="center"/>
              <w:rPr>
                <w:rFonts w:ascii="方正仿宋_GBK" w:hint="eastAsia"/>
                <w:sz w:val="28"/>
                <w:szCs w:val="28"/>
              </w:rPr>
            </w:pPr>
          </w:p>
        </w:tc>
        <w:tc>
          <w:tcPr>
            <w:tcW w:w="1470" w:type="dxa"/>
            <w:gridSpan w:val="2"/>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入  党</w:t>
            </w:r>
          </w:p>
          <w:p>
            <w:pPr>
              <w:spacing w:line="579" w:lineRule="exact"/>
              <w:jc w:val="center"/>
              <w:rPr>
                <w:rFonts w:ascii="方正仿宋_GBK" w:hint="eastAsia"/>
                <w:sz w:val="28"/>
                <w:szCs w:val="28"/>
              </w:rPr>
            </w:pPr>
            <w:r>
              <w:rPr>
                <w:rFonts w:ascii="方正仿宋_GBK" w:hint="eastAsia"/>
                <w:sz w:val="28"/>
                <w:szCs w:val="28"/>
              </w:rPr>
              <w:t>时  间</w:t>
            </w:r>
          </w:p>
        </w:tc>
        <w:tc>
          <w:tcPr>
            <w:tcW w:w="1107" w:type="dxa"/>
            <w:tcBorders>
              <w:tl2br w:val="nil"/>
              <w:tr2bl w:val="nil"/>
            </w:tcBorders>
            <w:vAlign w:val="center"/>
          </w:tcPr>
          <w:p>
            <w:pPr>
              <w:spacing w:line="579" w:lineRule="exact"/>
              <w:jc w:val="center"/>
              <w:rPr>
                <w:rFonts w:ascii="方正仿宋_GBK" w:hint="eastAsia"/>
                <w:sz w:val="28"/>
                <w:szCs w:val="28"/>
              </w:rPr>
            </w:pPr>
          </w:p>
        </w:tc>
        <w:tc>
          <w:tcPr>
            <w:tcW w:w="1683" w:type="dxa"/>
            <w:vMerge/>
            <w:tcBorders>
              <w:tl2br w:val="nil"/>
              <w:tr2bl w:val="nil"/>
            </w:tcBorders>
            <w:vAlign w:val="center"/>
          </w:tcPr>
          <w:p/>
        </w:tc>
      </w:tr>
      <w:tr>
        <w:trPr>
          <w:cantSplit/>
          <w:trHeight w:val="913"/>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编  制</w:t>
            </w:r>
          </w:p>
          <w:p>
            <w:pPr>
              <w:spacing w:line="579" w:lineRule="exact"/>
              <w:jc w:val="center"/>
              <w:rPr>
                <w:rFonts w:ascii="方正仿宋_GBK" w:hint="eastAsia"/>
                <w:sz w:val="28"/>
                <w:szCs w:val="28"/>
              </w:rPr>
            </w:pPr>
            <w:r>
              <w:rPr>
                <w:rFonts w:ascii="方正仿宋_GBK" w:hint="eastAsia"/>
                <w:sz w:val="28"/>
                <w:szCs w:val="28"/>
              </w:rPr>
              <w:t>状  况</w:t>
            </w:r>
          </w:p>
        </w:tc>
        <w:tc>
          <w:tcPr>
            <w:tcW w:w="1214" w:type="dxa"/>
            <w:tcBorders>
              <w:right w:val="single" w:sz="4" w:space="0" w:color="auto"/>
              <w:tl2br w:val="nil"/>
              <w:tr2bl w:val="nil"/>
            </w:tcBorders>
            <w:vAlign w:val="center"/>
          </w:tcPr>
          <w:p>
            <w:pPr>
              <w:spacing w:line="579" w:lineRule="exact"/>
              <w:jc w:val="center"/>
              <w:rPr>
                <w:rFonts w:ascii="方正仿宋_GBK" w:hint="eastAsia"/>
                <w:sz w:val="28"/>
                <w:szCs w:val="28"/>
              </w:rPr>
            </w:pPr>
          </w:p>
        </w:tc>
        <w:tc>
          <w:tcPr>
            <w:tcW w:w="1049" w:type="dxa"/>
            <w:tcBorders>
              <w:left w:val="single" w:sz="4" w:space="0" w:color="auto"/>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身份证</w:t>
            </w:r>
          </w:p>
          <w:p>
            <w:pPr>
              <w:spacing w:line="579" w:lineRule="exact"/>
              <w:jc w:val="center"/>
              <w:rPr>
                <w:rFonts w:ascii="方正仿宋_GBK" w:hint="eastAsia"/>
                <w:sz w:val="28"/>
                <w:szCs w:val="28"/>
              </w:rPr>
            </w:pPr>
            <w:r>
              <w:rPr>
                <w:rFonts w:ascii="方正仿宋_GBK" w:hint="eastAsia"/>
                <w:sz w:val="28"/>
                <w:szCs w:val="28"/>
              </w:rPr>
              <w:t>号  码</w:t>
            </w:r>
          </w:p>
        </w:tc>
        <w:tc>
          <w:tcPr>
            <w:tcW w:w="5251" w:type="dxa"/>
            <w:gridSpan w:val="6"/>
            <w:tcBorders>
              <w:tl2br w:val="nil"/>
              <w:tr2bl w:val="nil"/>
            </w:tcBorders>
            <w:vAlign w:val="center"/>
          </w:tcPr>
          <w:p>
            <w:pPr>
              <w:spacing w:line="579" w:lineRule="exact"/>
              <w:jc w:val="center"/>
              <w:rPr>
                <w:rFonts w:ascii="方正仿宋_GBK" w:hint="eastAsia"/>
                <w:sz w:val="28"/>
                <w:szCs w:val="28"/>
              </w:rPr>
            </w:pPr>
          </w:p>
        </w:tc>
      </w:tr>
      <w:tr>
        <w:trPr>
          <w:trHeight w:val="1482"/>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工作单位及职务</w:t>
            </w:r>
          </w:p>
        </w:tc>
        <w:tc>
          <w:tcPr>
            <w:tcW w:w="3254" w:type="dxa"/>
            <w:gridSpan w:val="4"/>
            <w:tcBorders>
              <w:tl2br w:val="nil"/>
              <w:tr2bl w:val="nil"/>
            </w:tcBorders>
            <w:vAlign w:val="center"/>
          </w:tcPr>
          <w:p>
            <w:pPr>
              <w:spacing w:line="579" w:lineRule="exact"/>
              <w:jc w:val="center"/>
              <w:rPr>
                <w:rFonts w:ascii="方正仿宋_GBK" w:hint="eastAsia"/>
                <w:sz w:val="28"/>
                <w:szCs w:val="28"/>
              </w:rPr>
            </w:pPr>
          </w:p>
        </w:tc>
        <w:tc>
          <w:tcPr>
            <w:tcW w:w="1470" w:type="dxa"/>
            <w:gridSpan w:val="2"/>
            <w:tcBorders>
              <w:right w:val="single" w:sz="4" w:space="0" w:color="auto"/>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联  系</w:t>
            </w:r>
          </w:p>
          <w:p>
            <w:pPr>
              <w:spacing w:line="579" w:lineRule="exact"/>
              <w:jc w:val="center"/>
              <w:rPr>
                <w:rFonts w:ascii="方正仿宋_GBK" w:hint="eastAsia"/>
                <w:sz w:val="28"/>
                <w:szCs w:val="28"/>
              </w:rPr>
            </w:pPr>
            <w:r>
              <w:rPr>
                <w:rFonts w:ascii="方正仿宋_GBK" w:hint="eastAsia"/>
                <w:sz w:val="28"/>
                <w:szCs w:val="28"/>
              </w:rPr>
              <w:t>电  话</w:t>
            </w:r>
          </w:p>
        </w:tc>
        <w:tc>
          <w:tcPr>
            <w:tcW w:w="2790" w:type="dxa"/>
            <w:gridSpan w:val="2"/>
            <w:tcBorders>
              <w:left w:val="single" w:sz="4" w:space="0" w:color="auto"/>
              <w:tl2br w:val="nil"/>
              <w:tr2bl w:val="nil"/>
            </w:tcBorders>
            <w:vAlign w:val="center"/>
          </w:tcPr>
          <w:p>
            <w:pPr>
              <w:spacing w:line="579" w:lineRule="exact"/>
              <w:jc w:val="center"/>
              <w:rPr>
                <w:rFonts w:ascii="方正仿宋_GBK" w:hint="eastAsia"/>
                <w:sz w:val="28"/>
                <w:szCs w:val="28"/>
              </w:rPr>
            </w:pPr>
          </w:p>
        </w:tc>
      </w:tr>
      <w:tr>
        <w:trPr>
          <w:cantSplit/>
          <w:trHeight w:val="730"/>
        </w:trPr>
        <w:tc>
          <w:tcPr>
            <w:tcW w:w="1310" w:type="dxa"/>
            <w:vMerge w:val="restart"/>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学位学历</w:t>
            </w:r>
          </w:p>
        </w:tc>
        <w:tc>
          <w:tcPr>
            <w:tcW w:w="1214"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全日制</w:t>
            </w:r>
          </w:p>
          <w:p>
            <w:pPr>
              <w:spacing w:line="579" w:lineRule="exact"/>
              <w:jc w:val="center"/>
              <w:rPr>
                <w:rFonts w:ascii="方正仿宋_GBK" w:hint="eastAsia"/>
                <w:sz w:val="28"/>
                <w:szCs w:val="28"/>
              </w:rPr>
            </w:pPr>
            <w:r>
              <w:rPr>
                <w:rFonts w:ascii="方正仿宋_GBK" w:hint="eastAsia"/>
                <w:sz w:val="28"/>
                <w:szCs w:val="28"/>
              </w:rPr>
              <w:t>教  育</w:t>
            </w:r>
          </w:p>
        </w:tc>
        <w:tc>
          <w:tcPr>
            <w:tcW w:w="2041" w:type="dxa"/>
            <w:gridSpan w:val="3"/>
            <w:tcBorders>
              <w:tl2br w:val="nil"/>
              <w:tr2bl w:val="nil"/>
            </w:tcBorders>
            <w:vAlign w:val="center"/>
          </w:tcPr>
          <w:p>
            <w:pPr>
              <w:spacing w:line="579" w:lineRule="exact"/>
              <w:jc w:val="center"/>
              <w:rPr>
                <w:rFonts w:ascii="方正仿宋_GBK" w:hint="eastAsia"/>
                <w:sz w:val="28"/>
                <w:szCs w:val="28"/>
              </w:rPr>
            </w:pPr>
          </w:p>
        </w:tc>
        <w:tc>
          <w:tcPr>
            <w:tcW w:w="1470" w:type="dxa"/>
            <w:gridSpan w:val="2"/>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毕业院校及专  业</w:t>
            </w:r>
          </w:p>
        </w:tc>
        <w:tc>
          <w:tcPr>
            <w:tcW w:w="2790" w:type="dxa"/>
            <w:gridSpan w:val="2"/>
            <w:tcBorders>
              <w:tl2br w:val="nil"/>
              <w:tr2bl w:val="nil"/>
            </w:tcBorders>
            <w:vAlign w:val="center"/>
          </w:tcPr>
          <w:p>
            <w:pPr>
              <w:spacing w:line="579" w:lineRule="exact"/>
              <w:jc w:val="center"/>
              <w:rPr>
                <w:rFonts w:ascii="方正仿宋_GBK" w:hint="eastAsia"/>
                <w:sz w:val="28"/>
                <w:szCs w:val="28"/>
              </w:rPr>
            </w:pPr>
          </w:p>
        </w:tc>
      </w:tr>
      <w:tr>
        <w:trPr>
          <w:cantSplit/>
          <w:trHeight w:val="606"/>
        </w:trPr>
        <w:tc>
          <w:tcPr>
            <w:tcW w:w="1310" w:type="dxa"/>
            <w:vMerge/>
            <w:tcBorders>
              <w:tl2br w:val="nil"/>
              <w:tr2bl w:val="nil"/>
            </w:tcBorders>
            <w:vAlign w:val="center"/>
          </w:tcPr>
          <w:p/>
        </w:tc>
        <w:tc>
          <w:tcPr>
            <w:tcW w:w="1214"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在  职</w:t>
            </w:r>
          </w:p>
          <w:p>
            <w:pPr>
              <w:spacing w:line="579" w:lineRule="exact"/>
              <w:jc w:val="center"/>
              <w:rPr>
                <w:rFonts w:ascii="方正仿宋_GBK" w:hint="eastAsia"/>
                <w:sz w:val="28"/>
                <w:szCs w:val="28"/>
              </w:rPr>
            </w:pPr>
            <w:r>
              <w:rPr>
                <w:rFonts w:ascii="方正仿宋_GBK" w:hint="eastAsia"/>
                <w:sz w:val="28"/>
                <w:szCs w:val="28"/>
              </w:rPr>
              <w:t>教  育</w:t>
            </w:r>
          </w:p>
        </w:tc>
        <w:tc>
          <w:tcPr>
            <w:tcW w:w="2041" w:type="dxa"/>
            <w:gridSpan w:val="3"/>
            <w:tcBorders>
              <w:tl2br w:val="nil"/>
              <w:tr2bl w:val="nil"/>
            </w:tcBorders>
            <w:vAlign w:val="center"/>
          </w:tcPr>
          <w:p>
            <w:pPr>
              <w:spacing w:line="579" w:lineRule="exact"/>
              <w:jc w:val="center"/>
              <w:rPr>
                <w:rFonts w:ascii="方正仿宋_GBK" w:hint="eastAsia"/>
                <w:sz w:val="28"/>
                <w:szCs w:val="28"/>
              </w:rPr>
            </w:pPr>
          </w:p>
        </w:tc>
        <w:tc>
          <w:tcPr>
            <w:tcW w:w="1470" w:type="dxa"/>
            <w:gridSpan w:val="2"/>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毕业院校及专  业</w:t>
            </w:r>
          </w:p>
        </w:tc>
        <w:tc>
          <w:tcPr>
            <w:tcW w:w="2790" w:type="dxa"/>
            <w:gridSpan w:val="2"/>
            <w:tcBorders>
              <w:tl2br w:val="nil"/>
              <w:tr2bl w:val="nil"/>
            </w:tcBorders>
            <w:vAlign w:val="center"/>
          </w:tcPr>
          <w:p>
            <w:pPr>
              <w:spacing w:line="579" w:lineRule="exact"/>
              <w:jc w:val="center"/>
              <w:rPr>
                <w:rFonts w:ascii="方正仿宋_GBK" w:hint="eastAsia"/>
                <w:sz w:val="28"/>
                <w:szCs w:val="28"/>
              </w:rPr>
            </w:pPr>
          </w:p>
        </w:tc>
      </w:tr>
      <w:tr>
        <w:trPr>
          <w:trHeight w:val="1452"/>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工作简历</w:t>
            </w:r>
          </w:p>
        </w:tc>
        <w:tc>
          <w:tcPr>
            <w:tcW w:w="7514" w:type="dxa"/>
            <w:gridSpan w:val="8"/>
            <w:tcBorders>
              <w:tl2br w:val="nil"/>
              <w:tr2bl w:val="nil"/>
            </w:tcBorders>
            <w:vAlign w:val="center"/>
          </w:tcPr>
          <w:p>
            <w:pPr>
              <w:spacing w:line="579" w:lineRule="exact"/>
              <w:jc w:val="center"/>
              <w:rPr>
                <w:rFonts w:ascii="方正仿宋_GBK" w:hint="eastAsia"/>
                <w:sz w:val="28"/>
                <w:szCs w:val="28"/>
              </w:rPr>
            </w:pPr>
          </w:p>
        </w:tc>
      </w:tr>
      <w:tr>
        <w:trPr>
          <w:trHeight w:val="30"/>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近三年</w:t>
            </w:r>
          </w:p>
          <w:p>
            <w:pPr>
              <w:spacing w:line="579" w:lineRule="exact"/>
              <w:jc w:val="center"/>
              <w:rPr>
                <w:rFonts w:ascii="方正仿宋_GBK" w:hint="eastAsia"/>
                <w:sz w:val="28"/>
                <w:szCs w:val="28"/>
              </w:rPr>
            </w:pPr>
            <w:r>
              <w:rPr>
                <w:rFonts w:ascii="方正仿宋_GBK" w:hint="eastAsia"/>
                <w:sz w:val="28"/>
                <w:szCs w:val="28"/>
              </w:rPr>
              <w:t>年度考核</w:t>
            </w:r>
          </w:p>
        </w:tc>
        <w:tc>
          <w:tcPr>
            <w:tcW w:w="7514" w:type="dxa"/>
            <w:gridSpan w:val="8"/>
            <w:tcBorders>
              <w:tl2br w:val="nil"/>
              <w:tr2bl w:val="nil"/>
            </w:tcBorders>
            <w:vAlign w:val="center"/>
          </w:tcPr>
          <w:p>
            <w:pPr>
              <w:spacing w:line="579" w:lineRule="exact"/>
              <w:jc w:val="center"/>
              <w:rPr>
                <w:rFonts w:ascii="方正仿宋_GBK" w:hint="eastAsia"/>
                <w:sz w:val="28"/>
                <w:szCs w:val="28"/>
              </w:rPr>
            </w:pPr>
          </w:p>
        </w:tc>
      </w:tr>
      <w:tr>
        <w:trPr>
          <w:trHeight w:val="448"/>
        </w:trPr>
        <w:tc>
          <w:tcPr>
            <w:tcW w:w="1310" w:type="dxa"/>
            <w:vMerge w:val="restart"/>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家庭成员及主要社会关系</w:t>
            </w:r>
          </w:p>
        </w:tc>
        <w:tc>
          <w:tcPr>
            <w:tcW w:w="1214"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称谓</w:t>
            </w:r>
          </w:p>
        </w:tc>
        <w:tc>
          <w:tcPr>
            <w:tcW w:w="1049"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姓名</w:t>
            </w:r>
          </w:p>
        </w:tc>
        <w:tc>
          <w:tcPr>
            <w:tcW w:w="843"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年龄</w:t>
            </w:r>
          </w:p>
        </w:tc>
        <w:tc>
          <w:tcPr>
            <w:tcW w:w="1264" w:type="dxa"/>
            <w:gridSpan w:val="2"/>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政治</w:t>
            </w:r>
          </w:p>
          <w:p>
            <w:pPr>
              <w:spacing w:line="579" w:lineRule="exact"/>
              <w:jc w:val="center"/>
              <w:rPr>
                <w:rFonts w:ascii="方正仿宋_GBK" w:hint="eastAsia"/>
                <w:sz w:val="28"/>
                <w:szCs w:val="28"/>
              </w:rPr>
            </w:pPr>
            <w:r>
              <w:rPr>
                <w:rFonts w:ascii="方正仿宋_GBK" w:hint="eastAsia"/>
                <w:sz w:val="28"/>
                <w:szCs w:val="28"/>
              </w:rPr>
              <w:t>面貌</w:t>
            </w:r>
          </w:p>
        </w:tc>
        <w:tc>
          <w:tcPr>
            <w:tcW w:w="3144" w:type="dxa"/>
            <w:gridSpan w:val="3"/>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工作单位及职务</w:t>
            </w:r>
          </w:p>
        </w:tc>
      </w:tr>
      <w:tr>
        <w:trPr>
          <w:trHeight w:val="841"/>
        </w:trPr>
        <w:tc>
          <w:tcPr>
            <w:vMerge/>
            <w:tcBorders>
              <w:tl2br w:val="nil"/>
              <w:tr2bl w:val="nil"/>
            </w:tcBorders>
            <w:vAlign w:val="center"/>
          </w:tcPr>
          <w:p/>
        </w:tc>
        <w:tc>
          <w:tcPr>
            <w:tcW w:w="1214" w:type="dxa"/>
            <w:tcBorders>
              <w:tl2br w:val="nil"/>
              <w:tr2bl w:val="nil"/>
            </w:tcBorders>
            <w:vAlign w:val="center"/>
          </w:tcPr>
          <w:p>
            <w:pPr>
              <w:spacing w:line="579" w:lineRule="exact"/>
              <w:rPr>
                <w:rFonts w:ascii="方正仿宋_GBK" w:hint="eastAsia"/>
                <w:sz w:val="28"/>
                <w:szCs w:val="28"/>
              </w:rPr>
            </w:pPr>
          </w:p>
        </w:tc>
        <w:tc>
          <w:tcPr>
            <w:tcW w:w="1049" w:type="dxa"/>
            <w:tcBorders>
              <w:tl2br w:val="nil"/>
              <w:tr2bl w:val="nil"/>
            </w:tcBorders>
            <w:vAlign w:val="center"/>
          </w:tcPr>
          <w:p>
            <w:pPr>
              <w:spacing w:line="579" w:lineRule="exact"/>
              <w:rPr>
                <w:rFonts w:ascii="方正仿宋_GBK" w:hint="eastAsia"/>
                <w:sz w:val="28"/>
                <w:szCs w:val="28"/>
              </w:rPr>
            </w:pPr>
          </w:p>
        </w:tc>
        <w:tc>
          <w:tcPr>
            <w:tcW w:w="843" w:type="dxa"/>
            <w:tcBorders>
              <w:tl2br w:val="nil"/>
              <w:tr2bl w:val="nil"/>
            </w:tcBorders>
            <w:vAlign w:val="center"/>
          </w:tcPr>
          <w:p>
            <w:pPr>
              <w:spacing w:line="579" w:lineRule="exact"/>
              <w:rPr>
                <w:rFonts w:ascii="方正仿宋_GBK" w:hint="eastAsia"/>
                <w:sz w:val="28"/>
                <w:szCs w:val="28"/>
              </w:rPr>
            </w:pPr>
          </w:p>
        </w:tc>
        <w:tc>
          <w:tcPr>
            <w:tcW w:w="1264" w:type="dxa"/>
            <w:gridSpan w:val="2"/>
            <w:tcBorders>
              <w:tl2br w:val="nil"/>
              <w:tr2bl w:val="nil"/>
            </w:tcBorders>
            <w:vAlign w:val="center"/>
          </w:tcPr>
          <w:p>
            <w:pPr>
              <w:spacing w:line="579" w:lineRule="exact"/>
              <w:rPr>
                <w:rFonts w:ascii="方正仿宋_GBK" w:hint="eastAsia"/>
                <w:sz w:val="28"/>
                <w:szCs w:val="28"/>
              </w:rPr>
            </w:pPr>
          </w:p>
        </w:tc>
        <w:tc>
          <w:tcPr>
            <w:tcW w:w="3144" w:type="dxa"/>
            <w:gridSpan w:val="3"/>
            <w:tcBorders>
              <w:tl2br w:val="nil"/>
              <w:tr2bl w:val="nil"/>
            </w:tcBorders>
            <w:vAlign w:val="center"/>
          </w:tcPr>
          <w:p>
            <w:pPr>
              <w:spacing w:line="579" w:lineRule="exact"/>
              <w:rPr>
                <w:rFonts w:ascii="方正仿宋_GBK" w:hint="eastAsia"/>
                <w:sz w:val="28"/>
                <w:szCs w:val="28"/>
              </w:rPr>
            </w:pPr>
          </w:p>
        </w:tc>
      </w:tr>
      <w:tr>
        <w:trPr>
          <w:trHeight w:val="569"/>
        </w:trPr>
        <w:tc>
          <w:tcPr>
            <w:vMerge/>
            <w:tcBorders>
              <w:tl2br w:val="nil"/>
              <w:tr2bl w:val="nil"/>
            </w:tcBorders>
            <w:vAlign w:val="center"/>
          </w:tcPr>
          <w:p/>
        </w:tc>
        <w:tc>
          <w:tcPr>
            <w:tcW w:w="1214" w:type="dxa"/>
            <w:tcBorders>
              <w:tl2br w:val="nil"/>
              <w:tr2bl w:val="nil"/>
            </w:tcBorders>
            <w:vAlign w:val="center"/>
          </w:tcPr>
          <w:p>
            <w:pPr>
              <w:spacing w:line="579" w:lineRule="exact"/>
              <w:rPr>
                <w:rFonts w:ascii="方正仿宋_GBK" w:hint="eastAsia"/>
                <w:sz w:val="28"/>
                <w:szCs w:val="28"/>
              </w:rPr>
            </w:pPr>
          </w:p>
        </w:tc>
        <w:tc>
          <w:tcPr>
            <w:tcW w:w="1049" w:type="dxa"/>
            <w:tcBorders>
              <w:tl2br w:val="nil"/>
              <w:tr2bl w:val="nil"/>
            </w:tcBorders>
            <w:vAlign w:val="center"/>
          </w:tcPr>
          <w:p>
            <w:pPr>
              <w:spacing w:line="579" w:lineRule="exact"/>
              <w:rPr>
                <w:rFonts w:ascii="方正仿宋_GBK" w:hint="eastAsia"/>
                <w:sz w:val="28"/>
                <w:szCs w:val="28"/>
              </w:rPr>
            </w:pPr>
          </w:p>
        </w:tc>
        <w:tc>
          <w:tcPr>
            <w:tcW w:w="843" w:type="dxa"/>
            <w:tcBorders>
              <w:tl2br w:val="nil"/>
              <w:tr2bl w:val="nil"/>
            </w:tcBorders>
            <w:vAlign w:val="center"/>
          </w:tcPr>
          <w:p>
            <w:pPr>
              <w:spacing w:line="579" w:lineRule="exact"/>
              <w:rPr>
                <w:rFonts w:ascii="方正仿宋_GBK" w:hint="eastAsia"/>
                <w:sz w:val="28"/>
                <w:szCs w:val="28"/>
              </w:rPr>
            </w:pPr>
          </w:p>
        </w:tc>
        <w:tc>
          <w:tcPr>
            <w:tcW w:w="1264" w:type="dxa"/>
            <w:gridSpan w:val="2"/>
            <w:tcBorders>
              <w:tl2br w:val="nil"/>
              <w:tr2bl w:val="nil"/>
            </w:tcBorders>
            <w:vAlign w:val="center"/>
          </w:tcPr>
          <w:p>
            <w:pPr>
              <w:spacing w:line="579" w:lineRule="exact"/>
              <w:rPr>
                <w:rFonts w:ascii="方正仿宋_GBK" w:hint="eastAsia"/>
                <w:sz w:val="28"/>
                <w:szCs w:val="28"/>
              </w:rPr>
            </w:pPr>
          </w:p>
        </w:tc>
        <w:tc>
          <w:tcPr>
            <w:tcW w:w="3144" w:type="dxa"/>
            <w:gridSpan w:val="3"/>
            <w:tcBorders>
              <w:tl2br w:val="nil"/>
              <w:tr2bl w:val="nil"/>
            </w:tcBorders>
            <w:vAlign w:val="center"/>
          </w:tcPr>
          <w:p>
            <w:pPr>
              <w:spacing w:line="579" w:lineRule="exact"/>
              <w:rPr>
                <w:rFonts w:ascii="方正仿宋_GBK" w:hint="eastAsia"/>
                <w:sz w:val="28"/>
                <w:szCs w:val="28"/>
              </w:rPr>
            </w:pPr>
          </w:p>
        </w:tc>
      </w:tr>
      <w:tr>
        <w:trPr>
          <w:trHeight w:val="569"/>
        </w:trPr>
        <w:tc>
          <w:tcPr>
            <w:vMerge/>
            <w:tcBorders>
              <w:tl2br w:val="nil"/>
              <w:tr2bl w:val="nil"/>
            </w:tcBorders>
            <w:vAlign w:val="center"/>
          </w:tcPr>
          <w:p/>
        </w:tc>
        <w:tc>
          <w:tcPr>
            <w:tcW w:w="1214" w:type="dxa"/>
            <w:tcBorders>
              <w:tl2br w:val="nil"/>
              <w:tr2bl w:val="nil"/>
            </w:tcBorders>
            <w:vAlign w:val="center"/>
          </w:tcPr>
          <w:p>
            <w:pPr>
              <w:spacing w:line="579" w:lineRule="exact"/>
              <w:rPr>
                <w:rFonts w:ascii="方正仿宋_GBK" w:hint="eastAsia"/>
                <w:sz w:val="28"/>
                <w:szCs w:val="28"/>
              </w:rPr>
            </w:pPr>
          </w:p>
        </w:tc>
        <w:tc>
          <w:tcPr>
            <w:tcW w:w="1049" w:type="dxa"/>
            <w:tcBorders>
              <w:tl2br w:val="nil"/>
              <w:tr2bl w:val="nil"/>
            </w:tcBorders>
            <w:vAlign w:val="center"/>
          </w:tcPr>
          <w:p>
            <w:pPr>
              <w:spacing w:line="579" w:lineRule="exact"/>
              <w:rPr>
                <w:rFonts w:ascii="方正仿宋_GBK" w:hint="eastAsia"/>
                <w:sz w:val="28"/>
                <w:szCs w:val="28"/>
              </w:rPr>
            </w:pPr>
          </w:p>
        </w:tc>
        <w:tc>
          <w:tcPr>
            <w:tcW w:w="843" w:type="dxa"/>
            <w:tcBorders>
              <w:tl2br w:val="nil"/>
              <w:tr2bl w:val="nil"/>
            </w:tcBorders>
            <w:vAlign w:val="center"/>
          </w:tcPr>
          <w:p>
            <w:pPr>
              <w:spacing w:line="579" w:lineRule="exact"/>
              <w:rPr>
                <w:rFonts w:ascii="方正仿宋_GBK" w:hint="eastAsia"/>
                <w:sz w:val="28"/>
                <w:szCs w:val="28"/>
              </w:rPr>
            </w:pPr>
          </w:p>
        </w:tc>
        <w:tc>
          <w:tcPr>
            <w:tcW w:w="1264" w:type="dxa"/>
            <w:gridSpan w:val="2"/>
            <w:tcBorders>
              <w:tl2br w:val="nil"/>
              <w:tr2bl w:val="nil"/>
            </w:tcBorders>
            <w:vAlign w:val="center"/>
          </w:tcPr>
          <w:p>
            <w:pPr>
              <w:spacing w:line="579" w:lineRule="exact"/>
              <w:rPr>
                <w:rFonts w:ascii="方正仿宋_GBK" w:hint="eastAsia"/>
                <w:sz w:val="28"/>
                <w:szCs w:val="28"/>
              </w:rPr>
            </w:pPr>
          </w:p>
        </w:tc>
        <w:tc>
          <w:tcPr>
            <w:tcW w:w="3144" w:type="dxa"/>
            <w:gridSpan w:val="3"/>
            <w:tcBorders>
              <w:tl2br w:val="nil"/>
              <w:tr2bl w:val="nil"/>
            </w:tcBorders>
            <w:vAlign w:val="center"/>
          </w:tcPr>
          <w:p>
            <w:pPr>
              <w:spacing w:line="579" w:lineRule="exact"/>
              <w:rPr>
                <w:rFonts w:ascii="方正仿宋_GBK" w:hint="eastAsia"/>
                <w:sz w:val="28"/>
                <w:szCs w:val="28"/>
              </w:rPr>
            </w:pPr>
          </w:p>
        </w:tc>
      </w:tr>
      <w:tr>
        <w:trPr>
          <w:trHeight w:val="569"/>
        </w:trPr>
        <w:tc>
          <w:tcPr>
            <w:vMerge/>
            <w:tcBorders>
              <w:tl2br w:val="nil"/>
              <w:tr2bl w:val="nil"/>
            </w:tcBorders>
            <w:vAlign w:val="center"/>
          </w:tcPr>
          <w:p/>
        </w:tc>
        <w:tc>
          <w:tcPr>
            <w:tcW w:w="1214" w:type="dxa"/>
            <w:tcBorders>
              <w:tl2br w:val="nil"/>
              <w:tr2bl w:val="nil"/>
            </w:tcBorders>
            <w:vAlign w:val="center"/>
          </w:tcPr>
          <w:p>
            <w:pPr>
              <w:spacing w:line="579" w:lineRule="exact"/>
              <w:rPr>
                <w:rFonts w:ascii="方正仿宋_GBK" w:hint="eastAsia"/>
                <w:sz w:val="28"/>
                <w:szCs w:val="28"/>
              </w:rPr>
            </w:pPr>
          </w:p>
        </w:tc>
        <w:tc>
          <w:tcPr>
            <w:tcW w:w="1049" w:type="dxa"/>
            <w:tcBorders>
              <w:tl2br w:val="nil"/>
              <w:tr2bl w:val="nil"/>
            </w:tcBorders>
            <w:vAlign w:val="center"/>
          </w:tcPr>
          <w:p>
            <w:pPr>
              <w:spacing w:line="579" w:lineRule="exact"/>
              <w:rPr>
                <w:rFonts w:ascii="方正仿宋_GBK" w:hint="eastAsia"/>
                <w:sz w:val="28"/>
                <w:szCs w:val="28"/>
              </w:rPr>
            </w:pPr>
          </w:p>
        </w:tc>
        <w:tc>
          <w:tcPr>
            <w:tcW w:w="843" w:type="dxa"/>
            <w:tcBorders>
              <w:tl2br w:val="nil"/>
              <w:tr2bl w:val="nil"/>
            </w:tcBorders>
            <w:vAlign w:val="center"/>
          </w:tcPr>
          <w:p>
            <w:pPr>
              <w:spacing w:line="579" w:lineRule="exact"/>
              <w:rPr>
                <w:rFonts w:ascii="方正仿宋_GBK" w:hint="eastAsia"/>
                <w:sz w:val="28"/>
                <w:szCs w:val="28"/>
              </w:rPr>
            </w:pPr>
          </w:p>
        </w:tc>
        <w:tc>
          <w:tcPr>
            <w:tcW w:w="1264" w:type="dxa"/>
            <w:gridSpan w:val="2"/>
            <w:tcBorders>
              <w:tl2br w:val="nil"/>
              <w:tr2bl w:val="nil"/>
            </w:tcBorders>
            <w:vAlign w:val="center"/>
          </w:tcPr>
          <w:p>
            <w:pPr>
              <w:spacing w:line="579" w:lineRule="exact"/>
              <w:rPr>
                <w:rFonts w:ascii="方正仿宋_GBK" w:hint="eastAsia"/>
                <w:sz w:val="28"/>
                <w:szCs w:val="28"/>
              </w:rPr>
            </w:pPr>
          </w:p>
        </w:tc>
        <w:tc>
          <w:tcPr>
            <w:tcW w:w="3144" w:type="dxa"/>
            <w:gridSpan w:val="3"/>
            <w:tcBorders>
              <w:tl2br w:val="nil"/>
              <w:tr2bl w:val="nil"/>
            </w:tcBorders>
            <w:vAlign w:val="center"/>
          </w:tcPr>
          <w:p>
            <w:pPr>
              <w:spacing w:line="579" w:lineRule="exact"/>
              <w:rPr>
                <w:rFonts w:ascii="方正仿宋_GBK" w:hint="eastAsia"/>
                <w:sz w:val="28"/>
                <w:szCs w:val="28"/>
              </w:rPr>
            </w:pPr>
          </w:p>
        </w:tc>
      </w:tr>
      <w:tr>
        <w:trPr>
          <w:trHeight w:val="569"/>
        </w:trPr>
        <w:tc>
          <w:tcPr>
            <w:vMerge/>
            <w:tcBorders>
              <w:tl2br w:val="nil"/>
              <w:tr2bl w:val="nil"/>
            </w:tcBorders>
            <w:vAlign w:val="center"/>
          </w:tcPr>
          <w:p/>
        </w:tc>
        <w:tc>
          <w:tcPr>
            <w:tcW w:w="1214" w:type="dxa"/>
            <w:tcBorders>
              <w:tl2br w:val="nil"/>
              <w:tr2bl w:val="nil"/>
            </w:tcBorders>
            <w:vAlign w:val="center"/>
          </w:tcPr>
          <w:p>
            <w:pPr>
              <w:spacing w:line="579" w:lineRule="exact"/>
              <w:rPr>
                <w:rFonts w:ascii="方正仿宋_GBK" w:hint="eastAsia"/>
                <w:sz w:val="28"/>
                <w:szCs w:val="28"/>
              </w:rPr>
            </w:pPr>
          </w:p>
        </w:tc>
        <w:tc>
          <w:tcPr>
            <w:tcW w:w="1049" w:type="dxa"/>
            <w:tcBorders>
              <w:tl2br w:val="nil"/>
              <w:tr2bl w:val="nil"/>
            </w:tcBorders>
            <w:vAlign w:val="center"/>
          </w:tcPr>
          <w:p>
            <w:pPr>
              <w:spacing w:line="579" w:lineRule="exact"/>
              <w:rPr>
                <w:rFonts w:ascii="方正仿宋_GBK" w:hint="eastAsia"/>
                <w:sz w:val="28"/>
                <w:szCs w:val="28"/>
              </w:rPr>
            </w:pPr>
          </w:p>
        </w:tc>
        <w:tc>
          <w:tcPr>
            <w:tcW w:w="843" w:type="dxa"/>
            <w:tcBorders>
              <w:tl2br w:val="nil"/>
              <w:tr2bl w:val="nil"/>
            </w:tcBorders>
            <w:vAlign w:val="center"/>
          </w:tcPr>
          <w:p>
            <w:pPr>
              <w:spacing w:line="579" w:lineRule="exact"/>
              <w:rPr>
                <w:rFonts w:ascii="方正仿宋_GBK" w:hint="eastAsia"/>
                <w:sz w:val="28"/>
                <w:szCs w:val="28"/>
              </w:rPr>
            </w:pPr>
          </w:p>
        </w:tc>
        <w:tc>
          <w:tcPr>
            <w:tcW w:w="1264" w:type="dxa"/>
            <w:gridSpan w:val="2"/>
            <w:tcBorders>
              <w:tl2br w:val="nil"/>
              <w:tr2bl w:val="nil"/>
            </w:tcBorders>
            <w:vAlign w:val="center"/>
          </w:tcPr>
          <w:p>
            <w:pPr>
              <w:spacing w:line="579" w:lineRule="exact"/>
              <w:rPr>
                <w:rFonts w:ascii="方正仿宋_GBK" w:hint="eastAsia"/>
                <w:sz w:val="28"/>
                <w:szCs w:val="28"/>
              </w:rPr>
            </w:pPr>
          </w:p>
        </w:tc>
        <w:tc>
          <w:tcPr>
            <w:tcW w:w="3144" w:type="dxa"/>
            <w:gridSpan w:val="3"/>
            <w:tcBorders>
              <w:tl2br w:val="nil"/>
              <w:tr2bl w:val="nil"/>
            </w:tcBorders>
            <w:vAlign w:val="center"/>
          </w:tcPr>
          <w:p>
            <w:pPr>
              <w:spacing w:line="579" w:lineRule="exact"/>
              <w:rPr>
                <w:rFonts w:ascii="方正仿宋_GBK" w:hint="eastAsia"/>
                <w:sz w:val="28"/>
                <w:szCs w:val="28"/>
              </w:rPr>
            </w:pPr>
          </w:p>
        </w:tc>
      </w:tr>
      <w:tr>
        <w:trPr>
          <w:trHeight w:val="1894"/>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奖惩情况</w:t>
            </w:r>
          </w:p>
        </w:tc>
        <w:tc>
          <w:tcPr>
            <w:tcW w:w="7514" w:type="dxa"/>
            <w:gridSpan w:val="8"/>
            <w:tcBorders>
              <w:tl2br w:val="nil"/>
              <w:tr2bl w:val="nil"/>
            </w:tcBorders>
            <w:vAlign w:val="center"/>
          </w:tcPr>
          <w:p>
            <w:pPr>
              <w:spacing w:line="579" w:lineRule="exact"/>
              <w:jc w:val="center"/>
              <w:rPr>
                <w:rFonts w:ascii="方正仿宋_GBK" w:hint="eastAsia"/>
                <w:sz w:val="28"/>
                <w:szCs w:val="28"/>
              </w:rPr>
            </w:pPr>
          </w:p>
        </w:tc>
      </w:tr>
      <w:tr>
        <w:trPr>
          <w:trHeight w:val="1717"/>
        </w:trPr>
        <w:tc>
          <w:tcPr>
            <w:tcW w:w="1310" w:type="dxa"/>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本人申请</w:t>
            </w:r>
          </w:p>
        </w:tc>
        <w:tc>
          <w:tcPr>
            <w:tcW w:w="7514" w:type="dxa"/>
            <w:gridSpan w:val="8"/>
            <w:tcBorders>
              <w:tl2br w:val="nil"/>
              <w:tr2bl w:val="nil"/>
            </w:tcBorders>
            <w:vAlign w:val="center"/>
          </w:tcPr>
          <w:p>
            <w:pPr>
              <w:spacing w:line="579" w:lineRule="exact"/>
              <w:jc w:val="center"/>
              <w:rPr>
                <w:rFonts w:ascii="方正仿宋_GBK" w:hint="eastAsia"/>
                <w:sz w:val="28"/>
                <w:szCs w:val="28"/>
              </w:rPr>
            </w:pPr>
            <w:r>
              <w:rPr>
                <w:rFonts w:ascii="方正仿宋_GBK" w:hint="eastAsia"/>
                <w:sz w:val="28"/>
                <w:szCs w:val="28"/>
              </w:rPr>
              <w:t xml:space="preserve">   </w:t>
            </w:r>
          </w:p>
          <w:p>
            <w:pPr>
              <w:spacing w:line="579" w:lineRule="exact"/>
              <w:jc w:val="center"/>
              <w:rPr>
                <w:rFonts w:ascii="方正仿宋_GBK"/>
                <w:sz w:val="28"/>
                <w:szCs w:val="28"/>
              </w:rPr>
            </w:pPr>
            <w:r>
              <w:rPr>
                <w:rFonts w:ascii="方正仿宋_GBK"/>
                <w:sz w:val="28"/>
                <w:szCs w:val="28"/>
              </w:rPr>
              <w:t xml:space="preserve">       </w:t>
            </w:r>
            <w:r>
              <w:rPr>
                <w:rFonts w:ascii="方正仿宋_GBK" w:hint="eastAsia"/>
                <w:sz w:val="28"/>
                <w:szCs w:val="28"/>
              </w:rPr>
              <w:t>签名</w:t>
            </w:r>
            <w:r>
              <w:rPr>
                <w:rFonts w:ascii="方正仿宋_GBK"/>
                <w:sz w:val="28"/>
                <w:szCs w:val="28"/>
              </w:rPr>
              <w:t>：</w:t>
            </w:r>
          </w:p>
          <w:p>
            <w:pPr>
              <w:spacing w:line="579" w:lineRule="exact"/>
              <w:jc w:val="center"/>
              <w:rPr>
                <w:rFonts w:ascii="方正仿宋_GBK" w:hint="eastAsia"/>
                <w:sz w:val="28"/>
                <w:szCs w:val="28"/>
              </w:rPr>
            </w:pPr>
            <w:r>
              <w:rPr>
                <w:rFonts w:ascii="方正仿宋_GBK"/>
                <w:sz w:val="28"/>
                <w:szCs w:val="28"/>
              </w:rPr>
              <w:t xml:space="preserve">          年   月  日</w:t>
            </w:r>
          </w:p>
        </w:tc>
      </w:tr>
      <w:tr>
        <w:trPr>
          <w:trHeight w:val="3458"/>
        </w:trPr>
        <w:tc>
          <w:tcPr>
            <w:tcW w:w="1310" w:type="dxa"/>
            <w:tcBorders>
              <w:tl2br w:val="nil"/>
              <w:tr2bl w:val="nil"/>
            </w:tcBorders>
            <w:vAlign w:val="center"/>
          </w:tcPr>
          <w:p>
            <w:pPr>
              <w:spacing w:line="579" w:lineRule="exact"/>
              <w:jc w:val="left"/>
              <w:rPr>
                <w:rFonts w:ascii="方正仿宋_GBK" w:hint="eastAsia"/>
                <w:sz w:val="28"/>
                <w:szCs w:val="28"/>
              </w:rPr>
            </w:pPr>
            <w:r>
              <w:rPr>
                <w:rFonts w:ascii="方正仿宋_GBK" w:hint="eastAsia"/>
                <w:sz w:val="28"/>
                <w:szCs w:val="28"/>
              </w:rPr>
              <w:t>所在单位意见</w:t>
            </w:r>
          </w:p>
        </w:tc>
        <w:tc>
          <w:tcPr>
            <w:tcW w:w="7514" w:type="dxa"/>
            <w:gridSpan w:val="8"/>
            <w:tcBorders>
              <w:tl2br w:val="nil"/>
              <w:tr2bl w:val="nil"/>
            </w:tcBorders>
            <w:vAlign w:val="center"/>
          </w:tcPr>
          <w:p>
            <w:pPr>
              <w:spacing w:line="579" w:lineRule="exact"/>
              <w:ind w:firstLineChars="200" w:firstLine="552"/>
              <w:jc w:val="left"/>
              <w:rPr>
                <w:rFonts w:ascii="方正仿宋_GBK"/>
                <w:sz w:val="28"/>
                <w:szCs w:val="28"/>
                <w:u w:val="single"/>
              </w:rPr>
            </w:pPr>
          </w:p>
          <w:p>
            <w:pPr>
              <w:spacing w:line="579" w:lineRule="exact"/>
              <w:ind w:firstLineChars="200" w:firstLine="552"/>
              <w:jc w:val="left"/>
              <w:rPr>
                <w:rFonts w:ascii="方正仿宋_GBK"/>
                <w:sz w:val="28"/>
                <w:szCs w:val="28"/>
              </w:rPr>
            </w:pPr>
            <w:r>
              <w:rPr>
                <w:rFonts w:ascii="方正仿宋_GBK" w:hint="eastAsia"/>
                <w:sz w:val="28"/>
                <w:szCs w:val="28"/>
                <w:u w:val="single"/>
              </w:rPr>
              <w:t xml:space="preserve">           </w:t>
            </w:r>
            <w:r>
              <w:rPr>
                <w:rFonts w:ascii="方正仿宋_GBK" w:hint="eastAsia"/>
                <w:sz w:val="28"/>
                <w:szCs w:val="28"/>
              </w:rPr>
              <w:t>同志为我单位（□行政/□参公）工作人员，现同意其报考江津区档案馆公开选调工作人员；如该同志确定为选调人选后，将协助其办理相关调动手续。</w:t>
            </w:r>
          </w:p>
          <w:p>
            <w:pPr>
              <w:spacing w:line="579" w:lineRule="exact"/>
              <w:ind w:firstLineChars="200" w:firstLine="552"/>
              <w:jc w:val="right"/>
              <w:rPr>
                <w:rFonts w:ascii="方正仿宋_GBK"/>
                <w:sz w:val="28"/>
                <w:szCs w:val="28"/>
              </w:rPr>
            </w:pPr>
          </w:p>
          <w:p>
            <w:pPr>
              <w:spacing w:line="579" w:lineRule="exact"/>
              <w:ind w:firstLineChars="200" w:firstLine="552"/>
              <w:jc w:val="center"/>
              <w:rPr>
                <w:rFonts w:ascii="方正仿宋_GBK"/>
                <w:sz w:val="28"/>
                <w:szCs w:val="28"/>
              </w:rPr>
            </w:pPr>
            <w:r>
              <w:rPr>
                <w:rFonts w:ascii="方正仿宋_GBK"/>
                <w:sz w:val="28"/>
                <w:szCs w:val="28"/>
              </w:rPr>
              <w:t xml:space="preserve">         盖章：</w:t>
            </w:r>
          </w:p>
          <w:p>
            <w:pPr>
              <w:spacing w:line="579" w:lineRule="exact"/>
              <w:ind w:firstLineChars="200" w:firstLine="552"/>
              <w:jc w:val="right"/>
              <w:rPr>
                <w:rFonts w:ascii="方正仿宋_GBK"/>
                <w:sz w:val="28"/>
                <w:szCs w:val="28"/>
              </w:rPr>
            </w:pPr>
            <w:r>
              <w:rPr>
                <w:rFonts w:ascii="方正仿宋_GBK"/>
                <w:sz w:val="28"/>
                <w:szCs w:val="28"/>
              </w:rPr>
              <w:t xml:space="preserve">  </w:t>
            </w:r>
          </w:p>
          <w:p>
            <w:pPr>
              <w:spacing w:line="579" w:lineRule="exact"/>
              <w:ind w:left="0" w:firstLineChars="1850" w:firstLine="5104"/>
              <w:rPr>
                <w:rFonts w:ascii="方正仿宋_GBK" w:hint="eastAsia"/>
                <w:sz w:val="28"/>
                <w:szCs w:val="28"/>
              </w:rPr>
            </w:pPr>
            <w:r>
              <w:rPr>
                <w:rFonts w:ascii="方正仿宋_GBK"/>
                <w:sz w:val="28"/>
                <w:szCs w:val="28"/>
              </w:rPr>
              <w:t>年   月   日</w:t>
            </w:r>
          </w:p>
        </w:tc>
      </w:tr>
    </w:tbl>
    <w:p>
      <w:pPr>
        <w:spacing w:line="579" w:lineRule="exact"/>
      </w:pPr>
    </w:p>
    <w:sectPr>
      <w:footerReference w:type="default" r:id="rId2"/>
      <w:footerReference w:type="even" r:id="rId3"/>
      <w:pgSz w:w="11907" w:h="16840"/>
      <w:pgMar w:top="2098" w:right="1474" w:bottom="1985" w:left="1588" w:header="851" w:footer="1474" w:gutter="0"/>
      <w:pgNumType/>
      <w:docGrid w:type="linesAndChars" w:linePitch="579" w:charSpace="-841"/>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方正小标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7"/>
      </w:tabs>
      <w:ind w:firstLineChars="2750" w:firstLine="7700"/>
      <w:rPr>
        <w:rFonts w:eastAsia="宋体" w:hint="eastAsia"/>
        <w:sz w:val="28"/>
        <w:szCs w:val="28"/>
      </w:rPr>
    </w:pPr>
    <w:r>
      <w:rPr>
        <w:rFonts w:eastAsia="宋体" w:hint="eastAsia"/>
        <w:sz w:val="28"/>
        <w:szCs w:val="28"/>
      </w:rPr>
      <w:t xml:space="preserve">— </w:t>
    </w:r>
    <w:r>
      <w:rPr>
        <w:rFonts w:eastAsia="宋体" w:hint="eastAsia"/>
        <w:sz w:val="28"/>
        <w:szCs w:val="28"/>
      </w:rPr>
      <w:fldChar w:fldCharType="begin"/>
    </w:r>
    <w:r>
      <w:rPr>
        <w:rFonts w:eastAsia="宋体" w:hint="eastAsia"/>
        <w:sz w:val="28"/>
        <w:szCs w:val="28"/>
      </w:rPr>
      <w:instrText>Page</w:instrText>
    </w:r>
    <w:r>
      <w:rPr>
        <w:rFonts w:eastAsia="宋体" w:hint="eastAsia"/>
        <w:sz w:val="28"/>
        <w:szCs w:val="28"/>
      </w:rPr>
      <w:fldChar w:fldCharType="separate"/>
    </w:r>
    <w:r>
      <w:rPr>
        <w:rFonts w:eastAsia="宋体" w:hint="eastAsia"/>
        <w:sz w:val="28"/>
        <w:szCs w:val="28"/>
      </w:rPr>
      <w:t>1</w:t>
    </w:r>
    <w:r>
      <w:rPr>
        <w:rFonts w:eastAsia="宋体" w:hint="eastAsia"/>
        <w:sz w:val="28"/>
        <w:szCs w:val="28"/>
      </w:rPr>
      <w:fldChar w:fldCharType="end"/>
    </w:r>
    <w:r>
      <w:rPr>
        <w:rFonts w:eastAsia="宋体" w:hint="eastAsia"/>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7"/>
      </w:tabs>
      <w:ind w:left="0" w:firstLineChars="100" w:firstLine="280"/>
      <w:rPr>
        <w:rFonts w:eastAsia="宋体" w:hint="eastAsia"/>
        <w:sz w:val="28"/>
        <w:szCs w:val="28"/>
      </w:rPr>
    </w:pPr>
    <w:r>
      <w:rPr>
        <w:rFonts w:eastAsia="宋体" w:hint="eastAsia"/>
        <w:sz w:val="28"/>
        <w:szCs w:val="28"/>
      </w:rPr>
      <w:t xml:space="preserve">— </w:t>
    </w:r>
    <w:r>
      <w:rPr>
        <w:rFonts w:eastAsia="宋体" w:hint="eastAsia"/>
        <w:sz w:val="28"/>
        <w:szCs w:val="28"/>
      </w:rPr>
      <w:fldChar w:fldCharType="begin"/>
    </w:r>
    <w:r>
      <w:rPr>
        <w:rFonts w:eastAsia="宋体" w:hint="eastAsia"/>
        <w:sz w:val="28"/>
        <w:szCs w:val="28"/>
      </w:rPr>
      <w:instrText>Page</w:instrText>
    </w:r>
    <w:r>
      <w:rPr>
        <w:rFonts w:eastAsia="宋体" w:hint="eastAsia"/>
        <w:sz w:val="28"/>
        <w:szCs w:val="28"/>
      </w:rPr>
      <w:fldChar w:fldCharType="separate"/>
    </w:r>
    <w:r>
      <w:rPr>
        <w:rFonts w:eastAsia="宋体" w:hint="eastAsia"/>
        <w:sz w:val="28"/>
        <w:szCs w:val="28"/>
      </w:rPr>
      <w:t>2</w:t>
    </w:r>
    <w:r>
      <w:rPr>
        <w:rFonts w:eastAsia="宋体" w:hint="eastAsia"/>
        <w:sz w:val="28"/>
        <w:szCs w:val="28"/>
      </w:rPr>
      <w:fldChar w:fldCharType="end"/>
    </w:r>
    <w:r>
      <w:rPr>
        <w:rFonts w:eastAsia="宋体" w:hint="eastAsia"/>
        <w:sz w:val="28"/>
        <w:szCs w:val="28"/>
      </w:rPr>
      <w:t xml:space="preserve"> —</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evenAndOddHeaders/>
  <w:mirrorMargins/>
  <w:drawingGridHorizontalSpacing w:val="631"/>
  <w:drawingGridVerticalSpacing w:val="579"/>
  <w:displayHorizontalDrawingGridEvery w:val="1"/>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宋体" w:eastAsia="方正仿宋_GBK" w:cs="宋体" w:hAnsi="宋体"/>
      <w:b w:val="0"/>
      <w:bCs/>
      <w:snapToGrid/>
      <w:color w:val="auto"/>
      <w:kern w:val="2"/>
      <w:sz w:val="32"/>
      <w:szCs w:val="3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7"/>
      </w:tabs>
      <w:snapToGrid w:val="0"/>
      <w:jc w:val="center"/>
    </w:pPr>
    <w:rPr>
      <w:sz w:val="18"/>
    </w:rPr>
  </w:style>
  <w:style w:type="paragraph" w:styleId="16">
    <w:name w:val="footer"/>
    <w:basedOn w:val="0"/>
    <w:pPr>
      <w:tabs>
        <w:tab w:val="center" w:pos="4153"/>
        <w:tab w:val="right" w:pos="8307"/>
      </w:tabs>
      <w:snapToGrid w:val="0"/>
      <w:jc w:val="left"/>
    </w:pPr>
    <w:rPr>
      <w:sz w:val="18"/>
    </w:rPr>
  </w:style>
  <w:style w:type="paragraph" w:styleId="17">
    <w:name w:val="Normal (Web)"/>
    <w:basedOn w:val="0"/>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216</TotalTime>
  <Application>Yozo_Office</Application>
  <Pages>7</Pages>
  <Words>1606</Words>
  <Characters>1663</Characters>
  <Lines>201</Lines>
  <Paragraphs>94</Paragraphs>
  <CharactersWithSpaces>1802</CharactersWithSpaces>
  <Company>jjdaj008</Company>
</Properties>
</file>

<file path=docProps/core.xml><?xml version="1.0" encoding="utf-8"?>
<cp:coreProperties xmlns:cp="http://schemas.openxmlformats.org/package/2006/metadata/core-properties" xmlns:dc="http://purl.org/dc/elements/1.1/" xmlns:dcterms="http://purl.org/dc/terms/" xmlns:xsi="http://www.w3.org/2001/XMLSchema-instance">
  <dc:creator>jjdaj008</dc:creator>
  <cp:lastModifiedBy>jjdaj008</cp:lastModifiedBy>
  <cp:revision>1</cp:revision>
  <cp:lastPrinted>2019-08-02T01:17:31Z</cp:lastPrinted>
  <dcterms:created xsi:type="dcterms:W3CDTF">2019-07-29T01:41:03Z</dcterms:created>
  <dcterms:modified xsi:type="dcterms:W3CDTF">2019-08-15T01:14:57Z</dcterms:modified>
</cp:coreProperties>
</file>