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0"/>
        <w:gridCol w:w="1813"/>
        <w:gridCol w:w="679"/>
        <w:gridCol w:w="774"/>
        <w:gridCol w:w="679"/>
        <w:gridCol w:w="2886"/>
        <w:gridCol w:w="2321"/>
        <w:gridCol w:w="5148"/>
      </w:tblGrid>
      <w:tr w:rsidR="00573A86" w:rsidTr="008A5CE1">
        <w:trPr>
          <w:trHeight w:val="339"/>
        </w:trPr>
        <w:tc>
          <w:tcPr>
            <w:tcW w:w="1460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3A86" w:rsidRDefault="00573A86" w:rsidP="008A5CE1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lang/>
              </w:rPr>
              <w:t>附件</w:t>
            </w:r>
            <w:r>
              <w:rPr>
                <w:rFonts w:ascii="黑体" w:eastAsia="黑体" w:hAnsi="宋体" w:cs="黑体"/>
                <w:color w:val="000000"/>
                <w:kern w:val="0"/>
                <w:sz w:val="22"/>
                <w:lang/>
              </w:rPr>
              <w:t>1</w:t>
            </w:r>
          </w:p>
        </w:tc>
      </w:tr>
      <w:tr w:rsidR="00573A86" w:rsidTr="008A5CE1">
        <w:trPr>
          <w:trHeight w:val="564"/>
        </w:trPr>
        <w:tc>
          <w:tcPr>
            <w:tcW w:w="1460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3A86" w:rsidRDefault="00573A86" w:rsidP="008A5CE1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36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  <w:lang/>
              </w:rPr>
              <w:t>阳泉市矿区事业单位引进高层次专业化人才岗位一览表</w:t>
            </w:r>
          </w:p>
        </w:tc>
      </w:tr>
      <w:tr w:rsidR="00573A86" w:rsidTr="008A5CE1">
        <w:trPr>
          <w:trHeight w:val="312"/>
        </w:trPr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3A86" w:rsidRDefault="00573A86" w:rsidP="008A5CE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3A86" w:rsidRDefault="00573A86" w:rsidP="008A5CE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引进单位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3A86" w:rsidRDefault="00573A86" w:rsidP="008A5CE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性质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3A86" w:rsidRDefault="00573A86" w:rsidP="008A5CE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职位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3A86" w:rsidRDefault="00573A86" w:rsidP="008A5CE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需求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br/>
              <w:t>人数</w:t>
            </w:r>
          </w:p>
        </w:tc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3A86" w:rsidRDefault="00573A86" w:rsidP="008A5CE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学历要求</w:t>
            </w:r>
          </w:p>
        </w:tc>
        <w:tc>
          <w:tcPr>
            <w:tcW w:w="2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3A86" w:rsidRDefault="00573A86" w:rsidP="008A5CE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专业要求</w:t>
            </w:r>
          </w:p>
        </w:tc>
        <w:tc>
          <w:tcPr>
            <w:tcW w:w="5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3A86" w:rsidRDefault="00573A86" w:rsidP="008A5CE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职位简介与要求</w:t>
            </w:r>
          </w:p>
        </w:tc>
      </w:tr>
      <w:tr w:rsidR="00573A86" w:rsidTr="008A5CE1">
        <w:trPr>
          <w:trHeight w:val="312"/>
        </w:trPr>
        <w:tc>
          <w:tcPr>
            <w:tcW w:w="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3A86" w:rsidRDefault="00573A86" w:rsidP="008A5CE1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3A86" w:rsidRDefault="00573A86" w:rsidP="008A5CE1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3A86" w:rsidRDefault="00573A86" w:rsidP="008A5CE1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3A86" w:rsidRDefault="00573A86" w:rsidP="008A5CE1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3A86" w:rsidRDefault="00573A86" w:rsidP="008A5CE1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3A86" w:rsidRDefault="00573A86" w:rsidP="008A5CE1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2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3A86" w:rsidRDefault="00573A86" w:rsidP="008A5CE1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  <w:tc>
          <w:tcPr>
            <w:tcW w:w="5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3A86" w:rsidRDefault="00573A86" w:rsidP="008A5CE1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</w:p>
        </w:tc>
      </w:tr>
      <w:tr w:rsidR="00573A86" w:rsidTr="008A5CE1">
        <w:trPr>
          <w:trHeight w:val="682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3A86" w:rsidRDefault="00573A86" w:rsidP="008A5CE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3A86" w:rsidRDefault="00573A86" w:rsidP="008A5CE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中共阳泉市矿区委员会党校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3A86" w:rsidRDefault="00573A86" w:rsidP="008A5CE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财政拨款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3A86" w:rsidRDefault="00573A86" w:rsidP="008A5CE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职位1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3A86" w:rsidRDefault="00573A86" w:rsidP="008A5CE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1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3A86" w:rsidRDefault="00573A86" w:rsidP="008A5CE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全日制硕士研究生及以上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3A86" w:rsidRDefault="00573A86" w:rsidP="008A5CE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中国语言文学、马克思主义理论、政治学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3A86" w:rsidRDefault="00573A86" w:rsidP="008A5CE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从事理论教学、授课工作；有较强的语言表达能力。</w:t>
            </w:r>
          </w:p>
        </w:tc>
      </w:tr>
      <w:tr w:rsidR="00573A86" w:rsidTr="008A5CE1">
        <w:trPr>
          <w:trHeight w:val="709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3A86" w:rsidRDefault="00573A86" w:rsidP="008A5CE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3A86" w:rsidRDefault="00573A86" w:rsidP="008A5CE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阳泉市矿区互联网信息中心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3A86" w:rsidRDefault="00573A86" w:rsidP="008A5CE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财政拨款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3A86" w:rsidRDefault="00573A86" w:rsidP="008A5CE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职位1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3A86" w:rsidRDefault="00573A86" w:rsidP="008A5CE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1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3A86" w:rsidRDefault="00573A86" w:rsidP="008A5CE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全日制硕士研究生及以上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3A86" w:rsidRDefault="00573A86" w:rsidP="008A5CE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计算机应用技术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3A86" w:rsidRDefault="00573A86" w:rsidP="008A5CE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从事网络信息安全、数据分析等工作；有较强的责任心、执行力，需长期轮流值班，适宜男性。</w:t>
            </w:r>
          </w:p>
        </w:tc>
      </w:tr>
      <w:tr w:rsidR="00573A86" w:rsidTr="008A5CE1">
        <w:trPr>
          <w:trHeight w:val="590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3A86" w:rsidRDefault="00573A86" w:rsidP="008A5CE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3A86" w:rsidRDefault="00573A86" w:rsidP="008A5CE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阳泉市矿区融媒体中心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3A86" w:rsidRDefault="00573A86" w:rsidP="008A5CE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财政拨款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3A86" w:rsidRDefault="00573A86" w:rsidP="008A5CE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职位1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3A86" w:rsidRDefault="00573A86" w:rsidP="008A5CE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1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3A86" w:rsidRDefault="00573A86" w:rsidP="008A5CE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全日制硕士研究生及以上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3A86" w:rsidRDefault="00573A86" w:rsidP="008A5CE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新闻传播学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3A86" w:rsidRDefault="00573A86" w:rsidP="008A5CE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从事新闻采编、多媒体制作等工作；有较强的文字功底，熟练使用图片、视频处理软件及融媒体相关应用软件，能加班加点工作，服从上级安排。</w:t>
            </w:r>
          </w:p>
        </w:tc>
      </w:tr>
      <w:tr w:rsidR="00573A86" w:rsidTr="008A5CE1">
        <w:trPr>
          <w:trHeight w:val="611"/>
        </w:trPr>
        <w:tc>
          <w:tcPr>
            <w:tcW w:w="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3A86" w:rsidRDefault="00573A86" w:rsidP="008A5CE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3A86" w:rsidRDefault="00573A86" w:rsidP="008A5CE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阳泉市矿区产业集聚区管理中心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3A86" w:rsidRDefault="00573A86" w:rsidP="008A5CE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财政拨款</w:t>
            </w:r>
          </w:p>
        </w:tc>
        <w:tc>
          <w:tcPr>
            <w:tcW w:w="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3A86" w:rsidRDefault="00573A86" w:rsidP="008A5CE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职位1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3A86" w:rsidRDefault="00573A86" w:rsidP="008A5CE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1 </w:t>
            </w:r>
          </w:p>
        </w:tc>
        <w:tc>
          <w:tcPr>
            <w:tcW w:w="2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3A86" w:rsidRDefault="00573A86" w:rsidP="008A5CE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全日制硕士研究生及以上</w:t>
            </w:r>
          </w:p>
        </w:tc>
        <w:tc>
          <w:tcPr>
            <w:tcW w:w="2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3A86" w:rsidRDefault="00573A86" w:rsidP="008A5CE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工商管理 、建筑学</w:t>
            </w:r>
          </w:p>
        </w:tc>
        <w:tc>
          <w:tcPr>
            <w:tcW w:w="51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3A86" w:rsidRDefault="00573A86" w:rsidP="008A5CE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从事园区管理、建设等工作；有较强的沟通协调能力和语言表达能力，能吃苦耐劳。</w:t>
            </w:r>
          </w:p>
        </w:tc>
      </w:tr>
      <w:tr w:rsidR="00573A86" w:rsidTr="008A5CE1">
        <w:trPr>
          <w:trHeight w:val="600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3A86" w:rsidRDefault="00573A86" w:rsidP="008A5CE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3A86" w:rsidRDefault="00573A86" w:rsidP="008A5CE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阳泉市矿区中小企业服务中心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3A86" w:rsidRDefault="00573A86" w:rsidP="008A5CE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财政拨款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3A86" w:rsidRDefault="00573A86" w:rsidP="008A5CE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职位1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3A86" w:rsidRDefault="00573A86" w:rsidP="008A5CE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1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3A86" w:rsidRDefault="00573A86" w:rsidP="008A5CE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全日制硕士研究生及以上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3A86" w:rsidRDefault="00573A86" w:rsidP="008A5CE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会计学、企业管理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3A86" w:rsidRDefault="00573A86" w:rsidP="008A5CE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从事企业管理和财务管理工作；有较强的责任心。</w:t>
            </w:r>
          </w:p>
        </w:tc>
      </w:tr>
      <w:tr w:rsidR="00573A86" w:rsidTr="008A5CE1">
        <w:trPr>
          <w:trHeight w:val="711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3A86" w:rsidRDefault="00573A86" w:rsidP="008A5CE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3A86" w:rsidRDefault="00573A86" w:rsidP="008A5CE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阳泉市矿区金融事务服务中心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3A86" w:rsidRDefault="00573A86" w:rsidP="008A5CE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财政拨款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3A86" w:rsidRDefault="00573A86" w:rsidP="008A5CE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职位1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3A86" w:rsidRDefault="00573A86" w:rsidP="008A5CE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1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3A86" w:rsidRDefault="00573A86" w:rsidP="008A5CE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全日制硕士研究生及以上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3A86" w:rsidRDefault="00573A86" w:rsidP="008A5CE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金融学、财政学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3A86" w:rsidRDefault="00573A86" w:rsidP="008A5CE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从事金融发展、稳定服务工作；有较强的理论功底、文字功底、组织沟通协调能力，吃苦耐劳。</w:t>
            </w:r>
          </w:p>
        </w:tc>
      </w:tr>
      <w:tr w:rsidR="00573A86" w:rsidTr="008A5CE1">
        <w:trPr>
          <w:trHeight w:val="651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3A86" w:rsidRDefault="00573A86" w:rsidP="008A5CE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3A86" w:rsidRDefault="00573A86" w:rsidP="008A5CE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阳泉市矿区林业技术服务中心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3A86" w:rsidRDefault="00573A86" w:rsidP="008A5CE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财政拨款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3A86" w:rsidRDefault="00573A86" w:rsidP="008A5CE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职位1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3A86" w:rsidRDefault="00573A86" w:rsidP="008A5CE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1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3A86" w:rsidRDefault="00573A86" w:rsidP="008A5CE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全日制硕士研究生及以上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3A86" w:rsidRDefault="00573A86" w:rsidP="008A5CE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林学、土地资源管理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3A86" w:rsidRDefault="00573A86" w:rsidP="008A5CE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从事自然资源管理、调查等工作；能吃苦耐劳，适应长期外业工作。</w:t>
            </w:r>
          </w:p>
        </w:tc>
      </w:tr>
      <w:tr w:rsidR="00573A86" w:rsidTr="008A5CE1">
        <w:trPr>
          <w:trHeight w:val="605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3A86" w:rsidRDefault="00573A86" w:rsidP="008A5CE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3A86" w:rsidRDefault="00573A86" w:rsidP="008A5CE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阳泉市矿区政务服务中心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3A86" w:rsidRDefault="00573A86" w:rsidP="008A5CE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财政拨款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3A86" w:rsidRDefault="00573A86" w:rsidP="008A5CE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职位1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3A86" w:rsidRDefault="00573A86" w:rsidP="008A5CE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1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3A86" w:rsidRDefault="00573A86" w:rsidP="008A5CE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全日制硕士研究生及以上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3A86" w:rsidRDefault="00573A86" w:rsidP="008A5CE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法学、公共管理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3A86" w:rsidRDefault="00573A86" w:rsidP="008A5CE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从事行政许可事项的审批服务等工作；有较强的沟通协调能力，爱岗敬业。</w:t>
            </w:r>
          </w:p>
        </w:tc>
      </w:tr>
      <w:tr w:rsidR="00573A86" w:rsidTr="008A5CE1">
        <w:trPr>
          <w:trHeight w:val="595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3A86" w:rsidRDefault="00573A86" w:rsidP="008A5CE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3A86" w:rsidRDefault="00573A86" w:rsidP="008A5CE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阳泉市矿区市场监督管理所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3A86" w:rsidRDefault="00573A86" w:rsidP="008A5CE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财政拨款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3A86" w:rsidRDefault="00573A86" w:rsidP="008A5CE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职位1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3A86" w:rsidRDefault="00573A86" w:rsidP="008A5CE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1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3A86" w:rsidRDefault="00573A86" w:rsidP="008A5CE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全日制硕士研究生及以上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3A86" w:rsidRDefault="00573A86" w:rsidP="008A5CE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工商管理、农林经济管理、公共管理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3A86" w:rsidRDefault="00573A86" w:rsidP="008A5CE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从事对各类市场主体登记事项的监督管理核准等工作；有较强的文字功底和沟通协调能力。</w:t>
            </w:r>
          </w:p>
        </w:tc>
      </w:tr>
      <w:tr w:rsidR="00573A86" w:rsidTr="008A5CE1">
        <w:trPr>
          <w:trHeight w:val="886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3A86" w:rsidRDefault="00573A86" w:rsidP="008A5CE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3A86" w:rsidRDefault="00573A86" w:rsidP="008A5CE1">
            <w:pPr>
              <w:jc w:val="left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3A86" w:rsidRDefault="00573A86" w:rsidP="008A5CE1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3A86" w:rsidRDefault="00573A86" w:rsidP="008A5CE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职位2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73A86" w:rsidRDefault="00573A86" w:rsidP="008A5CE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1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3A86" w:rsidRDefault="00573A86" w:rsidP="008A5CE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全日制硕士研究生及以上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3A86" w:rsidRDefault="00573A86" w:rsidP="008A5CE1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食品科学与工程、化学工程与技术、公共卫生与预防医学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3A86" w:rsidRDefault="00573A86" w:rsidP="008A5CE1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从事对食品流通行业的监管等工作。有较强的专业知识，能吃苦耐劳。</w:t>
            </w:r>
          </w:p>
        </w:tc>
      </w:tr>
      <w:tr w:rsidR="00573A86" w:rsidTr="008A5CE1">
        <w:trPr>
          <w:trHeight w:val="540"/>
        </w:trPr>
        <w:tc>
          <w:tcPr>
            <w:tcW w:w="1460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73A86" w:rsidRDefault="00573A86" w:rsidP="008A5CE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说明：专业分类请参照《授予博士、硕士学位和培养研究生的学科、专业目录》</w:t>
            </w:r>
          </w:p>
        </w:tc>
      </w:tr>
    </w:tbl>
    <w:p w:rsidR="006D1ED9" w:rsidRPr="00573A86" w:rsidRDefault="006D1ED9"/>
    <w:sectPr w:rsidR="006D1ED9" w:rsidRPr="00573A86" w:rsidSect="00573A86">
      <w:pgSz w:w="16838" w:h="11906" w:orient="landscape"/>
      <w:pgMar w:top="1021" w:right="907" w:bottom="964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ED9" w:rsidRDefault="006D1ED9" w:rsidP="00573A86">
      <w:r>
        <w:separator/>
      </w:r>
    </w:p>
  </w:endnote>
  <w:endnote w:type="continuationSeparator" w:id="1">
    <w:p w:rsidR="006D1ED9" w:rsidRDefault="006D1ED9" w:rsidP="00573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ED9" w:rsidRDefault="006D1ED9" w:rsidP="00573A86">
      <w:r>
        <w:separator/>
      </w:r>
    </w:p>
  </w:footnote>
  <w:footnote w:type="continuationSeparator" w:id="1">
    <w:p w:rsidR="006D1ED9" w:rsidRDefault="006D1ED9" w:rsidP="00573A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3A86"/>
    <w:rsid w:val="00573A86"/>
    <w:rsid w:val="006D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3A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3A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3A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3A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2019-08-09T08:26:00Z</dcterms:created>
  <dcterms:modified xsi:type="dcterms:W3CDTF">2019-08-09T08:28:00Z</dcterms:modified>
</cp:coreProperties>
</file>