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  <w:t>越西县乡镇和县级就业扶贫公益性岗位名称</w:t>
      </w:r>
    </w:p>
    <w:tbl>
      <w:tblPr>
        <w:tblStyle w:val="3"/>
        <w:tblW w:w="8315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1180"/>
        <w:gridCol w:w="297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乡镇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乡镇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越城镇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普雄镇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河东乡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乐青地乡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西山乡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贡莫乡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中所镇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德吉乡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大花乡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拉白乡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大瑞镇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尔觉乡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丁山乡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铁西乡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马拖乡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拉普乡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新乡乡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四甘普乡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南箐镇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乃托镇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新民镇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梅花乡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大屯乡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保安乡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板桥乡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白果乡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瓦岩乡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书古镇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依洛地坝镇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五里箐乡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竹阿觉镇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瓦普莫乡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尔赛乡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申果乡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保石乡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申普乡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拉吉乡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县社保服务大厅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瓦曲觉乡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7823"/>
    <w:rsid w:val="24F762F7"/>
    <w:rsid w:val="41B611AF"/>
    <w:rsid w:val="695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2019-08-12T09:05:00Z</dcterms:created>
  <dc:creator>恋空</dc:creator>
  <cp:lastModifiedBy>恋空</cp:lastModifiedBy>
  <dcterms:modified xsi:type="dcterms:W3CDTF">2019-08-12T09:17:55Z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