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1419"/>
        <w:gridCol w:w="707"/>
        <w:gridCol w:w="2836"/>
        <w:gridCol w:w="1984"/>
        <w:gridCol w:w="1297"/>
      </w:tblGrid>
      <w:tr w:rsidR="00320E61" w:rsidRPr="00320E61" w:rsidTr="00320E61">
        <w:trPr>
          <w:trHeight w:val="483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学历学位要求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20E61" w:rsidRPr="00320E61" w:rsidTr="00320E61">
        <w:trPr>
          <w:trHeight w:val="476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办公室文秘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全日制普通高等院校本科及以上学历，学士及以上学位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具有1年及以上相关工作经历</w:t>
            </w:r>
          </w:p>
        </w:tc>
      </w:tr>
      <w:tr w:rsidR="00320E61" w:rsidRPr="00320E61" w:rsidTr="00320E61">
        <w:trPr>
          <w:trHeight w:val="661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办公室财务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会计硕士、会计（学）、财务管理、会计（财务）电算化、会计与统计核算、会计电算化、会计与审计、审计实务、税务会计、建设投资与审计工程财务管理、国际经济与贸易、财务会计（教育）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全日制普通高等院校本科及以上学历，学士及以上学位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具有1年及以上相关工作经历</w:t>
            </w:r>
          </w:p>
        </w:tc>
      </w:tr>
      <w:tr w:rsidR="00320E61" w:rsidRPr="00320E61" w:rsidTr="00320E61">
        <w:trPr>
          <w:trHeight w:val="66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办公室人事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行政管理（学）、公共管理、劳动与社会保障、人力资源管理、劳动关系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全日制普通高等院校本科及以上学历，学士及以上学位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具有1年及以上相关工作经历</w:t>
            </w:r>
          </w:p>
        </w:tc>
      </w:tr>
      <w:tr w:rsidR="00320E61" w:rsidRPr="00320E61" w:rsidTr="00320E61">
        <w:trPr>
          <w:trHeight w:val="66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校园网络管理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计算机网络技术类、计算机信息管理类、计算机硬件技术类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全日制普通高等院校本科及以上学历，学士及以上学历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具有1年及以上相关工作经历</w:t>
            </w:r>
          </w:p>
        </w:tc>
      </w:tr>
      <w:tr w:rsidR="00320E61" w:rsidRPr="00320E61" w:rsidTr="00320E61">
        <w:trPr>
          <w:trHeight w:val="288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食品质量安全专业教师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产品质量检测、食品质量与安全、食品营养与检验教育、食品加工与安全、农产品质量与安全、食品营养与检测、食品科学与工程、食品卫生检验、食品分析与检验、食品加工及管理、食品检测及管理、营养与食品卫生、畜产品加工与检测、生物科学、食品安全及检测、食品安全与药物化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全日制普通高等院校本科及以上学历，学士及以上学位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具有1年及以上相关工作经历</w:t>
            </w:r>
          </w:p>
        </w:tc>
      </w:tr>
      <w:tr w:rsidR="00320E61" w:rsidRPr="00320E61" w:rsidTr="00320E61">
        <w:trPr>
          <w:trHeight w:val="664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数学专业教师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数学、基础数学、数学与应用数学、应用数学、计算数学、数学教育、学科教学（数学）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全日制研究生学历，硕士及以上学位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具有1年及以上相关工作经历</w:t>
            </w:r>
          </w:p>
        </w:tc>
      </w:tr>
      <w:tr w:rsidR="00320E61" w:rsidRPr="00320E61" w:rsidTr="00320E61">
        <w:trPr>
          <w:trHeight w:val="664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城市轨道运营管理专业教师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城市轨道交通运营管理、城市轨道交通控制、城市轨道交通工程技术、交通运输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全日制普通高等院校本科及以上学历，学士及以上学历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具有1年及以上相关工作经历</w:t>
            </w:r>
          </w:p>
        </w:tc>
      </w:tr>
      <w:tr w:rsidR="00320E61" w:rsidRPr="00320E61" w:rsidTr="00320E61">
        <w:trPr>
          <w:trHeight w:val="473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轮机工程专业教师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轮机工程、轮机工程技术、船舶工程（技术）、船舶与海洋工程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全日制普通高等院校本科及以上学历，学士及以上学位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具有1年及以上相关工作经历</w:t>
            </w:r>
          </w:p>
        </w:tc>
      </w:tr>
      <w:tr w:rsidR="00320E61" w:rsidRPr="00320E61" w:rsidTr="00320E61">
        <w:trPr>
          <w:trHeight w:val="66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建筑工程施工专业教师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土木工程、建筑（学）、建筑与土木工程、建筑工程、建筑工程管理、土木工程检测技术、建筑技术与工程管理学、土木建筑工程、土建设计施工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全日制普通高等院校本科及以上学历，学士及以上学历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具有1年及以上相关工作经历</w:t>
            </w:r>
          </w:p>
        </w:tc>
      </w:tr>
      <w:tr w:rsidR="00320E61" w:rsidRPr="00320E61" w:rsidTr="00320E61">
        <w:trPr>
          <w:trHeight w:val="226"/>
          <w:jc w:val="center"/>
        </w:trPr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</w:tbl>
    <w:p w:rsidR="00320E61" w:rsidRPr="00320E61" w:rsidRDefault="00320E61" w:rsidP="00320E61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320E61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        备注：01-04为行政管理岗位；05-09为专任教师岗位。</w:t>
      </w:r>
    </w:p>
    <w:p w:rsidR="00000000" w:rsidRDefault="00470CB0">
      <w:pPr>
        <w:rPr>
          <w:rFonts w:hint="eastAsia"/>
        </w:rPr>
      </w:pPr>
    </w:p>
    <w:p w:rsidR="00320E61" w:rsidRPr="00320E61" w:rsidRDefault="00320E61" w:rsidP="00320E61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320E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附件</w:t>
      </w:r>
    </w:p>
    <w:p w:rsidR="00320E61" w:rsidRPr="00320E61" w:rsidRDefault="00320E61" w:rsidP="00320E6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320E61">
        <w:rPr>
          <w:rFonts w:ascii="方正小标宋简体" w:eastAsia="方正小标宋简体" w:hAnsi="微软雅黑" w:cs="宋体" w:hint="eastAsia"/>
          <w:color w:val="000000"/>
          <w:spacing w:val="-20"/>
          <w:kern w:val="0"/>
          <w:sz w:val="40"/>
          <w:szCs w:val="40"/>
        </w:rPr>
        <w:t>2019年福建海洋职业技术学校公开招聘报名登记表</w:t>
      </w:r>
    </w:p>
    <w:p w:rsidR="00320E61" w:rsidRPr="00320E61" w:rsidRDefault="00320E61" w:rsidP="00320E61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320E61">
        <w:rPr>
          <w:rFonts w:ascii="宋体" w:eastAsia="宋体" w:hAnsi="宋体" w:cs="宋体"/>
          <w:b/>
          <w:bCs/>
          <w:color w:val="000000"/>
          <w:kern w:val="0"/>
          <w:szCs w:val="21"/>
        </w:rPr>
        <w:t>                                岗位</w:t>
      </w:r>
      <w:r w:rsidRPr="00320E6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代码</w:t>
      </w:r>
      <w:r w:rsidRPr="00320E61">
        <w:rPr>
          <w:rFonts w:ascii="宋体" w:eastAsia="宋体" w:hAnsi="宋体" w:cs="宋体"/>
          <w:b/>
          <w:bCs/>
          <w:color w:val="000000"/>
          <w:kern w:val="0"/>
          <w:szCs w:val="21"/>
        </w:rPr>
        <w:t>：</w:t>
      </w:r>
      <w:r w:rsidRPr="00320E6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                  专业名称</w:t>
      </w:r>
      <w:r w:rsidRPr="00320E61">
        <w:rPr>
          <w:rFonts w:ascii="宋体" w:eastAsia="宋体" w:hAnsi="宋体" w:cs="宋体"/>
          <w:b/>
          <w:bCs/>
          <w:color w:val="000000"/>
          <w:kern w:val="0"/>
          <w:szCs w:val="21"/>
        </w:rPr>
        <w:t>：</w:t>
      </w:r>
      <w:r w:rsidRPr="00320E61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　　　　　　</w:t>
      </w:r>
    </w:p>
    <w:tbl>
      <w:tblPr>
        <w:tblW w:w="9154" w:type="dxa"/>
        <w:jc w:val="center"/>
        <w:tblCellMar>
          <w:left w:w="0" w:type="dxa"/>
          <w:right w:w="0" w:type="dxa"/>
        </w:tblCellMar>
        <w:tblLook w:val="04A0"/>
      </w:tblPr>
      <w:tblGrid>
        <w:gridCol w:w="515"/>
        <w:gridCol w:w="338"/>
        <w:gridCol w:w="82"/>
        <w:gridCol w:w="583"/>
        <w:gridCol w:w="227"/>
        <w:gridCol w:w="624"/>
        <w:gridCol w:w="1011"/>
        <w:gridCol w:w="797"/>
        <w:gridCol w:w="610"/>
        <w:gridCol w:w="655"/>
        <w:gridCol w:w="372"/>
        <w:gridCol w:w="1589"/>
        <w:gridCol w:w="1751"/>
      </w:tblGrid>
      <w:tr w:rsidR="00320E61" w:rsidRPr="00320E61" w:rsidTr="00320E61">
        <w:trPr>
          <w:trHeight w:val="595"/>
          <w:jc w:val="center"/>
        </w:trPr>
        <w:tc>
          <w:tcPr>
            <w:tcW w:w="93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姓　名</w:t>
            </w:r>
          </w:p>
        </w:tc>
        <w:tc>
          <w:tcPr>
            <w:tcW w:w="143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性　别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出　生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年　月</w:t>
            </w:r>
          </w:p>
        </w:tc>
        <w:tc>
          <w:tcPr>
            <w:tcW w:w="15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照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片</w:t>
            </w:r>
          </w:p>
        </w:tc>
      </w:tr>
      <w:tr w:rsidR="00320E61" w:rsidRPr="00320E61" w:rsidTr="00320E61">
        <w:trPr>
          <w:trHeight w:val="595"/>
          <w:jc w:val="center"/>
        </w:trPr>
        <w:tc>
          <w:tcPr>
            <w:tcW w:w="93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民　族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籍　贯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320E61" w:rsidRPr="00320E61" w:rsidTr="00320E61">
        <w:trPr>
          <w:trHeight w:val="595"/>
          <w:jc w:val="center"/>
        </w:trPr>
        <w:tc>
          <w:tcPr>
            <w:tcW w:w="93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参加工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作年月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入　党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年　月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健　康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状　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320E61" w:rsidRPr="00320E61" w:rsidTr="00320E61">
        <w:trPr>
          <w:trHeight w:val="595"/>
          <w:jc w:val="center"/>
        </w:trPr>
        <w:tc>
          <w:tcPr>
            <w:tcW w:w="93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专业技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术职务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320E61" w:rsidRPr="00320E61" w:rsidTr="00320E61">
        <w:trPr>
          <w:trHeight w:val="595"/>
          <w:jc w:val="center"/>
        </w:trPr>
        <w:tc>
          <w:tcPr>
            <w:tcW w:w="51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教</w:t>
            </w:r>
            <w:r w:rsidRPr="00320E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系及专业</w:t>
            </w:r>
          </w:p>
        </w:tc>
        <w:tc>
          <w:tcPr>
            <w:tcW w:w="436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20E61" w:rsidRPr="00320E61" w:rsidTr="00320E61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在</w:t>
            </w:r>
            <w:r w:rsidRPr="00320E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职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教</w:t>
            </w:r>
            <w:r w:rsidRPr="00320E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育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系及专业</w:t>
            </w:r>
          </w:p>
        </w:tc>
        <w:tc>
          <w:tcPr>
            <w:tcW w:w="436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20E61" w:rsidRPr="00320E61" w:rsidTr="00320E61">
        <w:trPr>
          <w:trHeight w:val="595"/>
          <w:jc w:val="center"/>
        </w:trPr>
        <w:tc>
          <w:tcPr>
            <w:tcW w:w="174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及</w:t>
            </w:r>
            <w:r w:rsidRPr="00320E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职</w:t>
            </w:r>
            <w:r w:rsidRPr="00320E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务</w:t>
            </w:r>
          </w:p>
        </w:tc>
        <w:tc>
          <w:tcPr>
            <w:tcW w:w="740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20E61" w:rsidRPr="00320E61" w:rsidTr="00320E61">
        <w:trPr>
          <w:trHeight w:val="579"/>
          <w:jc w:val="center"/>
        </w:trPr>
        <w:tc>
          <w:tcPr>
            <w:tcW w:w="1518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手机：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固话：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ind w:firstLine="105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320E61" w:rsidRPr="00320E61" w:rsidRDefault="00320E61" w:rsidP="00320E61">
            <w:pPr>
              <w:widowControl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20E61" w:rsidRPr="00320E61" w:rsidTr="00320E61">
        <w:trPr>
          <w:trHeight w:val="580"/>
          <w:jc w:val="center"/>
        </w:trPr>
        <w:tc>
          <w:tcPr>
            <w:tcW w:w="1518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7636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20E61" w:rsidRPr="00320E61" w:rsidTr="00320E61">
        <w:trPr>
          <w:trHeight w:val="580"/>
          <w:jc w:val="center"/>
        </w:trPr>
        <w:tc>
          <w:tcPr>
            <w:tcW w:w="1518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通讯地地址</w:t>
            </w:r>
          </w:p>
        </w:tc>
        <w:tc>
          <w:tcPr>
            <w:tcW w:w="7636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20E61" w:rsidRPr="00320E61" w:rsidTr="00320E61">
        <w:trPr>
          <w:trHeight w:val="2990"/>
          <w:jc w:val="center"/>
        </w:trPr>
        <w:tc>
          <w:tcPr>
            <w:tcW w:w="85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习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及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作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简</w:t>
            </w:r>
          </w:p>
          <w:p w:rsidR="00320E61" w:rsidRPr="00320E61" w:rsidRDefault="00320E61" w:rsidP="00320E6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301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20E61" w:rsidRPr="00320E61" w:rsidRDefault="00320E61" w:rsidP="00320E6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320E6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320E61" w:rsidRPr="00320E61" w:rsidRDefault="00320E61" w:rsidP="00320E61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320E6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320E61" w:rsidRPr="00320E61" w:rsidRDefault="00320E61"/>
    <w:sectPr w:rsidR="00320E61" w:rsidRPr="00320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CB0" w:rsidRDefault="00470CB0" w:rsidP="00320E61">
      <w:r>
        <w:separator/>
      </w:r>
    </w:p>
  </w:endnote>
  <w:endnote w:type="continuationSeparator" w:id="1">
    <w:p w:rsidR="00470CB0" w:rsidRDefault="00470CB0" w:rsidP="0032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CB0" w:rsidRDefault="00470CB0" w:rsidP="00320E61">
      <w:r>
        <w:separator/>
      </w:r>
    </w:p>
  </w:footnote>
  <w:footnote w:type="continuationSeparator" w:id="1">
    <w:p w:rsidR="00470CB0" w:rsidRDefault="00470CB0" w:rsidP="00320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E61"/>
    <w:rsid w:val="00320E61"/>
    <w:rsid w:val="0047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E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E6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0E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china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2019-08-06T08:17:00Z</dcterms:created>
  <dcterms:modified xsi:type="dcterms:W3CDTF">2019-08-06T08:18:00Z</dcterms:modified>
</cp:coreProperties>
</file>