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6" w:beforeAutospacing="0" w:after="376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525353"/>
          <w:spacing w:val="0"/>
          <w:sz w:val="20"/>
          <w:szCs w:val="20"/>
        </w:rPr>
      </w:pPr>
      <w:r>
        <w:rPr>
          <w:rFonts w:ascii="微软雅黑" w:hAnsi="微软雅黑" w:eastAsia="微软雅黑" w:cs="微软雅黑"/>
          <w:i w:val="0"/>
          <w:caps w:val="0"/>
          <w:color w:val="525353"/>
          <w:spacing w:val="0"/>
          <w:sz w:val="20"/>
          <w:szCs w:val="20"/>
          <w:shd w:val="clear" w:fill="FFFFFF"/>
        </w:rPr>
        <w:t>河池市宜州区环境保护局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525353"/>
          <w:spacing w:val="0"/>
          <w:sz w:val="20"/>
          <w:szCs w:val="20"/>
          <w:bdr w:val="none" w:color="auto" w:sz="0" w:space="0"/>
          <w:shd w:val="clear" w:fill="FFFFFF"/>
        </w:rPr>
        <w:t>招聘岗位及人数</w:t>
      </w:r>
    </w:p>
    <w:tbl>
      <w:tblPr>
        <w:tblW w:w="7613" w:type="dxa"/>
        <w:tblInd w:w="0" w:type="dxa"/>
        <w:tblBorders>
          <w:top w:val="single" w:color="CCCCCC" w:sz="4" w:space="0"/>
          <w:left w:val="single" w:color="CCCCCC" w:sz="4" w:space="0"/>
          <w:bottom w:val="single" w:color="CCCCCC" w:sz="4" w:space="0"/>
          <w:right w:val="single" w:color="CCCCCC" w:sz="4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651"/>
        <w:gridCol w:w="3005"/>
        <w:gridCol w:w="2079"/>
      </w:tblGrid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7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岗位名称</w:t>
            </w:r>
          </w:p>
        </w:tc>
        <w:tc>
          <w:tcPr>
            <w:tcW w:w="651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人数</w:t>
            </w:r>
          </w:p>
        </w:tc>
        <w:tc>
          <w:tcPr>
            <w:tcW w:w="300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专业要求</w:t>
            </w:r>
          </w:p>
        </w:tc>
        <w:tc>
          <w:tcPr>
            <w:tcW w:w="207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学历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7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环境监察工作人员</w:t>
            </w:r>
          </w:p>
        </w:tc>
        <w:tc>
          <w:tcPr>
            <w:tcW w:w="651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300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环境工程、环境科学等相关专业</w:t>
            </w:r>
          </w:p>
        </w:tc>
        <w:tc>
          <w:tcPr>
            <w:tcW w:w="207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全日制大专及以上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7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办公室工作人员</w:t>
            </w:r>
          </w:p>
        </w:tc>
        <w:tc>
          <w:tcPr>
            <w:tcW w:w="651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300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环境工程、环境科学等相关专业，或者汉语言文学等相关专业</w:t>
            </w:r>
          </w:p>
        </w:tc>
        <w:tc>
          <w:tcPr>
            <w:tcW w:w="207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全日制大专及以上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7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财务出纳</w:t>
            </w:r>
          </w:p>
        </w:tc>
        <w:tc>
          <w:tcPr>
            <w:tcW w:w="651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300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会计等相关专业并持有会计证</w:t>
            </w:r>
          </w:p>
        </w:tc>
        <w:tc>
          <w:tcPr>
            <w:tcW w:w="207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全日制大专及以上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195A04"/>
    <w:rsid w:val="31195A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2019-07-29T06:48:00Z</dcterms:created>
  <dc:creator>ASUS</dc:creator>
  <cp:lastModifiedBy>ASUS</cp:lastModifiedBy>
  <dcterms:modified xsi:type="dcterms:W3CDTF">2019-07-29T06:48:17Z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