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衡阳市行政审批局公开招聘窗口工作人</w:t>
      </w:r>
      <w:r>
        <w:rPr>
          <w:rFonts w:hint="eastAsia" w:ascii="黑体" w:hAnsi="黑体" w:eastAsia="黑体"/>
          <w:sz w:val="36"/>
          <w:szCs w:val="36"/>
        </w:rPr>
        <w:t>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p>
      <w:pPr>
        <w:spacing w:line="400" w:lineRule="exact"/>
        <w:jc w:val="center"/>
        <w:rPr>
          <w:rFonts w:ascii="宋体" w:hAnsi="宋体"/>
          <w:b/>
          <w:bCs/>
          <w:szCs w:val="21"/>
        </w:rPr>
      </w:pPr>
    </w:p>
    <w:p>
      <w:pPr>
        <w:ind w:left="-235" w:leftChars="-112" w:right="-241" w:rightChars="-11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报考单位：岗位：日期：2019年   月   日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26"/>
        <w:gridCol w:w="1301"/>
        <w:gridCol w:w="892"/>
        <w:gridCol w:w="892"/>
        <w:gridCol w:w="1428"/>
        <w:gridCol w:w="1605"/>
        <w:gridCol w:w="123"/>
        <w:gridCol w:w="680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301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9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参加工作时间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4"/>
                <w:sz w:val="24"/>
              </w:rPr>
            </w:pPr>
            <w:r>
              <w:rPr>
                <w:rFonts w:hint="eastAsia" w:ascii="楷体_GB2312" w:eastAsia="楷体_GB2312"/>
                <w:spacing w:val="-4"/>
                <w:sz w:val="24"/>
              </w:rPr>
              <w:t>婚姻状况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户籍地址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现居住地址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308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0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0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及专业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18"/>
                <w:sz w:val="24"/>
              </w:rPr>
            </w:pPr>
            <w:r>
              <w:rPr>
                <w:rFonts w:hint="eastAsia" w:ascii="楷体_GB2312" w:eastAsia="楷体_GB2312"/>
                <w:spacing w:val="-18"/>
                <w:sz w:val="24"/>
              </w:rPr>
              <w:t>（从高中起）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奖惩情况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声明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pStyle w:val="3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</w:rPr>
            </w:pPr>
          </w:p>
          <w:p>
            <w:pPr>
              <w:spacing w:line="300" w:lineRule="exact"/>
              <w:ind w:firstLine="2738" w:firstLineChars="1141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签   名：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资格审查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审查人签名：        年  月  日</w:t>
            </w:r>
          </w:p>
        </w:tc>
      </w:tr>
    </w:tbl>
    <w:p>
      <w:pPr>
        <w:spacing w:line="20" w:lineRule="exact"/>
        <w:rPr>
          <w:rFonts w:hint="eastAsia"/>
          <w:sz w:val="10"/>
          <w:szCs w:val="10"/>
        </w:rPr>
      </w:pPr>
    </w:p>
    <w:p>
      <w:pPr>
        <w:spacing w:line="20" w:lineRule="exact"/>
        <w:rPr>
          <w:rFonts w:hint="eastAsia"/>
          <w:sz w:val="10"/>
          <w:szCs w:val="10"/>
        </w:rPr>
      </w:pPr>
    </w:p>
    <w:sectPr>
      <w:footerReference r:id="rId4" w:type="default"/>
      <w:footerReference r:id="rId5" w:type="even"/>
      <w:pgSz w:w="11906" w:h="16838"/>
      <w:pgMar w:top="1440" w:right="144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paragraph" w:styleId="3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 w:cs="宋体"/>
      <w:szCs w:val="21"/>
    </w:rPr>
  </w:style>
  <w:style w:type="paragraph" w:styleId="4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7"/>
    <w:qFormat/>
    <w:uiPriority w:val="0"/>
    <w:pPr>
      <w:ind w:firstLine="640" w:firstLineChars="200"/>
    </w:pPr>
    <w:rPr>
      <w:rFonts w:ascii="仿宋_GB2312" w:hAnsi="华文中宋" w:eastAsia="仿宋_GB2312" w:cs="Times New Roman"/>
      <w:kern w:val="0"/>
      <w:sz w:val="32"/>
      <w:szCs w:val="24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 2 Char"/>
    <w:basedOn w:val="10"/>
    <w:link w:val="8"/>
    <w:qFormat/>
    <w:uiPriority w:val="0"/>
    <w:rPr>
      <w:rFonts w:ascii="仿宋_GB2312" w:hAnsi="华文中宋" w:eastAsia="仿宋_GB2312" w:cs="Times New Roman"/>
      <w:sz w:val="32"/>
      <w:szCs w:val="24"/>
    </w:rPr>
  </w:style>
  <w:style w:type="character" w:customStyle="1" w:styleId="18">
    <w:name w:val="日期 Char"/>
    <w:basedOn w:val="10"/>
    <w:link w:val="4"/>
    <w:semiHidden/>
    <w:uiPriority w:val="99"/>
    <w:rPr>
      <w:rFonts w:ascii="Calibri" w:hAnsi="Calibri" w:eastAsia="宋体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208</Words>
  <Characters>1187</Characters>
  <Lines>9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2017-07-18T03:30:00Z</dcterms:created>
  <dc:creator>Sky123.Org</dc:creator>
  <cp:lastModifiedBy>Administrator</cp:lastModifiedBy>
  <cp:lastPrinted>2019-07-18T08:50:00Z</cp:lastPrinted>
  <dcterms:modified xsi:type="dcterms:W3CDTF">2019-07-24T01:13:47Z</dcterms:modified>
  <dc:title>衡阳市行政审批局公开招聘窗口工作人员报名表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