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Times New Roman"/>
          <w:sz w:val="32"/>
          <w:szCs w:val="44"/>
        </w:rPr>
      </w:pPr>
    </w:p>
    <w:p>
      <w:pPr>
        <w:spacing w:line="560" w:lineRule="exact"/>
        <w:jc w:val="center"/>
        <w:rPr>
          <w:rFonts w:cs="Times New Roman"/>
          <w:sz w:val="44"/>
          <w:szCs w:val="44"/>
        </w:rPr>
      </w:pPr>
    </w:p>
    <w:p>
      <w:pPr>
        <w:spacing w:line="560" w:lineRule="exact"/>
        <w:jc w:val="center"/>
        <w:rPr>
          <w:rFonts w:cs="Times New Roman"/>
          <w:sz w:val="44"/>
          <w:szCs w:val="44"/>
        </w:rPr>
      </w:pPr>
    </w:p>
    <w:p>
      <w:pPr>
        <w:spacing w:line="560" w:lineRule="exact"/>
        <w:jc w:val="center"/>
        <w:rPr>
          <w:rFonts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关于协助发布团市委选调参公管理工作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人员公告的函</w:t>
      </w:r>
    </w:p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各有关单位：</w:t>
      </w:r>
    </w:p>
    <w:p>
      <w:pPr>
        <w:spacing w:line="560" w:lineRule="exact"/>
        <w:ind w:firstLine="645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根据工作需要，我委拟于近期面向</w:t>
      </w:r>
      <w:r>
        <w:rPr>
          <w:rFonts w:hint="eastAsia" w:ascii="仿宋_GB2312" w:eastAsia="仿宋_GB2312"/>
          <w:sz w:val="32"/>
          <w:szCs w:val="32"/>
        </w:rPr>
        <w:t>深圳市内、市外各级党政机关选调3名一级主任科员及以下职级人员</w:t>
      </w:r>
      <w:r>
        <w:rPr>
          <w:rFonts w:hint="eastAsia" w:ascii="仿宋_GB2312" w:eastAsia="仿宋_GB2312" w:cs="仿宋_GB2312"/>
          <w:sz w:val="32"/>
          <w:szCs w:val="32"/>
        </w:rPr>
        <w:t>。望贵单位协助发布选调公告（见附件）。</w:t>
      </w:r>
    </w:p>
    <w:p>
      <w:pPr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专此致函，感谢对我委工作的大力支持。</w:t>
      </w:r>
    </w:p>
    <w:p>
      <w:pPr>
        <w:spacing w:line="560" w:lineRule="exact"/>
        <w:ind w:firstLine="645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件：共青团深圳市委员会2019年选调参照公务员法管理工作人员的公告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left="1596" w:leftChars="760" w:firstLine="3040" w:firstLineChars="95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共青团深圳市委员会</w:t>
      </w:r>
    </w:p>
    <w:p>
      <w:pPr>
        <w:spacing w:line="560" w:lineRule="exact"/>
        <w:ind w:left="1596" w:leftChars="760" w:firstLine="3520" w:firstLineChars="11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2019年7月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left="1596" w:leftChars="760" w:firstLine="3200" w:firstLineChars="10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left="1596" w:leftChars="760" w:firstLine="3200" w:firstLineChars="10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left="1596" w:leftChars="760" w:firstLine="3200" w:firstLineChars="10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left="1596" w:leftChars="760" w:firstLine="3200" w:firstLineChars="10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宋体" w:hAnsi="宋体"/>
          <w:sz w:val="44"/>
          <w:szCs w:val="44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共青团深圳市委员会2019年选调参照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公务员法管理工作人员的公告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根据《中华人民共和国公务员法》及深圳市公务员管理有关规定，共青团深圳市委员会拟面向深圳市内、市外各级党政机关选调3名一级主任科员及以下职级人员。现将有关事项公告如下：</w:t>
      </w:r>
    </w:p>
    <w:p>
      <w:pPr>
        <w:spacing w:line="560" w:lineRule="exact"/>
        <w:ind w:firstLine="624" w:firstLineChars="19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一、选调条件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（一）具有良好的思想政治素质、较强的工作责任感和事业心；遵纪守法，身体健康。</w:t>
      </w:r>
    </w:p>
    <w:p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（二）中共党员或共青团员。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</w:rPr>
        <w:t>具有三年以上公务员（或参公管理人员）工作经历（含试用期，计算时间截至2019年7月31日），历年公务员年度考核结果均为称职及以上等次。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（四）现任正科级及以下领导职务、一级主任科员及以下或相当层次职级公务员。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全日制本科生</w:t>
      </w:r>
      <w:r>
        <w:rPr>
          <w:rFonts w:hint="eastAsia" w:ascii="仿宋_GB2312" w:eastAsia="仿宋_GB2312"/>
          <w:sz w:val="32"/>
          <w:szCs w:val="32"/>
        </w:rPr>
        <w:t>年龄在28周岁以下（1991年7月31日以后出生）；全日制硕士研究生年龄在30周岁以下（1989年7月31日以后出生）；全日制博士研究生年龄在33周岁以下（1986年7月31日以后出生）。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（六）市外转任的，应当符合《深圳市市外公务员转任暂行规定》。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（七）符合任职回避规定。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下列情况之一的，不接受报名：试用期公务员或在任职试用期内的；曾受过纪律处分或司法机关刑事处罚的；涉嫌违纪违法正在接受有关机关审查尚未作出结论的；按照有关规定未满工作服务年限的；法律、法规规定的其他情形。</w:t>
      </w:r>
    </w:p>
    <w:p>
      <w:pPr>
        <w:spacing w:line="560" w:lineRule="exact"/>
        <w:ind w:firstLine="63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二、选调程序</w:t>
      </w:r>
    </w:p>
    <w:p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（一）报名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通过邮政EMS邮寄材料方式（不接受非EMS快递）邮寄材料报名，报名时间从公告之日起，截至2019年7月19日（星期五），邮政EMS邮寄材料以邮局寄出邮戳时间为准。报名时请提供以下材料（报名材料不再退回）：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Verdana" w:eastAsia="楷体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1、报名表</w:t>
      </w:r>
      <w:r>
        <w:rPr>
          <w:rFonts w:hint="eastAsia" w:ascii="楷体_GB2312" w:hAnsi="Verdana" w:eastAsia="楷体_GB2312"/>
          <w:sz w:val="32"/>
          <w:szCs w:val="32"/>
        </w:rPr>
        <w:t>(见附件)。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2、身份证、学历和学位证书、</w:t>
      </w:r>
      <w:r>
        <w:rPr>
          <w:rFonts w:hint="eastAsia" w:ascii="仿宋_GB2312" w:eastAsia="仿宋_GB2312"/>
          <w:sz w:val="32"/>
          <w:szCs w:val="32"/>
        </w:rPr>
        <w:t>任现职务文件复印件</w:t>
      </w:r>
      <w:r>
        <w:rPr>
          <w:rFonts w:hint="eastAsia" w:ascii="仿宋_GB2312" w:hAnsi="Verdana" w:eastAsia="仿宋_GB2312"/>
          <w:sz w:val="32"/>
          <w:szCs w:val="32"/>
        </w:rPr>
        <w:t>（</w:t>
      </w:r>
      <w:r>
        <w:rPr>
          <w:rFonts w:hint="eastAsia" w:ascii="楷体_GB2312" w:hAnsi="Verdana" w:eastAsia="楷体_GB2312"/>
          <w:sz w:val="32"/>
          <w:szCs w:val="32"/>
        </w:rPr>
        <w:t>在面试阶段验原件，归国留学人员需提供教育部留学服务中心出具的《国外学历学位认证书》</w:t>
      </w:r>
      <w:r>
        <w:rPr>
          <w:rFonts w:hint="eastAsia" w:ascii="仿宋_GB2312" w:hAnsi="Verdana" w:eastAsia="仿宋_GB2312"/>
          <w:sz w:val="32"/>
          <w:szCs w:val="32"/>
        </w:rPr>
        <w:t>）;所有复印件均需注明“复印件与原件相符”并由本人签名。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3、本人起草的具有代表性的文字材料或发表的文稿，工作期间所获荣誉的相关证明材料。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4、请同时将报名材料电子版发送至指定邮箱（tswoffice@sz.gov.cn）。</w:t>
      </w:r>
    </w:p>
    <w:p>
      <w:pPr>
        <w:spacing w:line="560" w:lineRule="exact"/>
        <w:ind w:firstLine="640" w:firstLineChars="200"/>
        <w:rPr>
          <w:rFonts w:ascii="仿宋_GB2312" w:hAnsi="Verdana" w:eastAsia="仿宋_GB2312"/>
          <w:sz w:val="32"/>
          <w:szCs w:val="32"/>
        </w:rPr>
      </w:pPr>
      <w:r>
        <w:rPr>
          <w:rFonts w:hint="eastAsia" w:ascii="仿宋_GB2312" w:hAnsi="Verdana" w:eastAsia="仿宋_GB2312"/>
          <w:sz w:val="32"/>
          <w:szCs w:val="32"/>
        </w:rPr>
        <w:t>现场报名、邮寄地址：深圳市</w:t>
      </w:r>
      <w:r>
        <w:rPr>
          <w:rFonts w:hint="eastAsia" w:ascii="仿宋_GB2312" w:eastAsia="仿宋_GB2312"/>
          <w:sz w:val="32"/>
          <w:szCs w:val="32"/>
        </w:rPr>
        <w:t>福田区红荔路1001号银盛大厦1210室</w:t>
      </w:r>
      <w:r>
        <w:rPr>
          <w:rFonts w:hint="eastAsia" w:ascii="仿宋_GB2312" w:hAnsi="Verdana" w:eastAsia="仿宋_GB2312"/>
          <w:sz w:val="32"/>
          <w:szCs w:val="32"/>
        </w:rPr>
        <w:t>，邮政编码：518028。联系电话：0755-88134470、88134346。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（二）资格初审。</w:t>
      </w:r>
      <w:r>
        <w:rPr>
          <w:rFonts w:hint="eastAsia" w:ascii="仿宋_GB2312" w:hAnsi="Verdana" w:eastAsia="仿宋_GB2312"/>
          <w:sz w:val="32"/>
          <w:szCs w:val="32"/>
        </w:rPr>
        <w:t>根据选调条件和报名材料，对报名参加选调的人员进行资格初审。根据资格初审情况，按照拟选调人数与笔试人数1:20的比例择优确定参加笔试的考生，不足1:20比例的则全部参加笔试考试。初审合格者通知其参加考试的时间和地点</w:t>
      </w:r>
      <w:r>
        <w:rPr>
          <w:rFonts w:hint="eastAsia" w:ascii="楷体_GB2312" w:hAnsi="Verdana" w:eastAsia="楷体_GB2312"/>
          <w:sz w:val="32"/>
          <w:szCs w:val="32"/>
        </w:rPr>
        <w:t>（请报考者保持手机联络畅通）；</w:t>
      </w:r>
      <w:r>
        <w:rPr>
          <w:rFonts w:hint="eastAsia" w:ascii="仿宋_GB2312" w:hAnsi="Verdana" w:eastAsia="仿宋_GB2312"/>
          <w:sz w:val="32"/>
          <w:szCs w:val="32"/>
        </w:rPr>
        <w:t>未通过资格初审的，不另行通知。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（三）考试。</w:t>
      </w:r>
      <w:r>
        <w:rPr>
          <w:rFonts w:hint="eastAsia" w:ascii="仿宋_GB2312" w:hAnsi="Times New Roman" w:eastAsia="仿宋_GB2312"/>
          <w:sz w:val="32"/>
          <w:szCs w:val="32"/>
        </w:rPr>
        <w:t>考试形式包括笔试、面试。考试时间、地点另行通知。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1、笔试主要测试应试者的文字表达能力、思维分析能力和综合素质，采取闭卷方式进行，不指定考试范围和复习资料。笔试具体时间、地点另行通知。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2、根据笔试分数由高至低，按照拟选调人数1:3的比例，确定入围面试人员，成绩在深圳青少年网公布。面试为结构化面试，具体时间、地点另行通知。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按笔试、面试各占50%的比例计算综合成绩。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通过笔试、面试，拟选调人员需在接到通知后5个工作日内得到原单位同意调出的意见。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kern w:val="2"/>
          <w:sz w:val="32"/>
          <w:szCs w:val="32"/>
        </w:rPr>
        <w:t>（四）组织体检。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根据笔试、面试总成绩，按照1:1比例等额确定体检对象。参考我市公务员招考体检标准，到指定医院进行体检。体检不合格的按照该岗位总成绩名次依次递补。综合考试和体检情况，确定拟考察人选。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（五）组织考察。</w:t>
      </w:r>
      <w:r>
        <w:rPr>
          <w:rFonts w:hint="eastAsia" w:ascii="仿宋_GB2312" w:eastAsia="仿宋_GB2312"/>
          <w:sz w:val="32"/>
          <w:szCs w:val="32"/>
        </w:rPr>
        <w:t>团市委组成考察组，到选调对象所在单位进行考察，广泛听取意见，查阅个人档案，重点审查考察对象的政治表现，全面了解考察对象德、能、勤、绩、廉情况。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（六）确定选调人选、办理调动手续。</w:t>
      </w:r>
      <w:r>
        <w:rPr>
          <w:rFonts w:hint="eastAsia" w:ascii="仿宋_GB2312" w:eastAsia="仿宋_GB2312"/>
          <w:sz w:val="32"/>
          <w:szCs w:val="32"/>
        </w:rPr>
        <w:t>综合考试、体检、考察等情况，研究确定拟选调人选，并按照有关规定进行公示及办理调动手续。市外转任的报市委组织部审批。未获选调的，不再另行通知。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若符合职位要求的人选不足，可适当调减选调人数。</w:t>
      </w:r>
    </w:p>
    <w:p>
      <w:pPr>
        <w:spacing w:line="560" w:lineRule="exact"/>
        <w:ind w:firstLine="63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三、有关说明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选调过程中，如发现弄虚作假等行为，取消选调资格，并由其个人承担一切后果。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本公告未尽事宜由共青团深圳市委员会负责解释。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附件：1、选调参公人员职位表</w:t>
      </w:r>
    </w:p>
    <w:p>
      <w:pPr>
        <w:spacing w:line="560" w:lineRule="exact"/>
        <w:ind w:firstLine="1600" w:firstLineChars="500"/>
        <w:rPr>
          <w:rFonts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2、选调</w:t>
      </w:r>
      <w:r>
        <w:rPr>
          <w:rFonts w:hint="eastAsia" w:ascii="仿宋_GB2312" w:eastAsia="仿宋_GB2312"/>
          <w:sz w:val="32"/>
          <w:szCs w:val="32"/>
        </w:rPr>
        <w:t>参公人员</w:t>
      </w:r>
      <w:r>
        <w:rPr>
          <w:rFonts w:hint="eastAsia" w:ascii="仿宋_GB2312" w:eastAsia="仿宋_GB2312"/>
          <w:kern w:val="10"/>
          <w:sz w:val="32"/>
          <w:szCs w:val="32"/>
        </w:rPr>
        <w:t>报名表</w:t>
      </w:r>
    </w:p>
    <w:p>
      <w:pPr>
        <w:spacing w:line="560" w:lineRule="exact"/>
        <w:ind w:firstLine="1600" w:firstLineChars="500"/>
        <w:rPr>
          <w:rFonts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3、选调参公人员报名信息简表</w:t>
      </w:r>
    </w:p>
    <w:p>
      <w:pPr>
        <w:spacing w:line="560" w:lineRule="exact"/>
        <w:ind w:firstLine="640" w:firstLineChars="200"/>
        <w:rPr>
          <w:rFonts w:ascii="仿宋_GB2312" w:eastAsia="仿宋_GB2312"/>
          <w:kern w:val="1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仿宋_GB2312" w:eastAsia="仿宋_GB2312"/>
          <w:kern w:val="1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>共青团深圳市委员会</w:t>
      </w:r>
    </w:p>
    <w:p>
      <w:pPr>
        <w:spacing w:line="560" w:lineRule="exact"/>
        <w:ind w:firstLine="5120" w:firstLineChars="1600"/>
        <w:rPr>
          <w:rFonts w:ascii="仿宋_GB2312" w:eastAsia="仿宋_GB2312"/>
          <w:kern w:val="10"/>
          <w:sz w:val="32"/>
          <w:szCs w:val="32"/>
        </w:rPr>
      </w:pPr>
      <w:r>
        <w:rPr>
          <w:rFonts w:hint="eastAsia" w:ascii="仿宋_GB2312" w:eastAsia="仿宋_GB2312"/>
          <w:kern w:val="10"/>
          <w:sz w:val="32"/>
          <w:szCs w:val="32"/>
        </w:rPr>
        <w:t xml:space="preserve">2019年7月4日 </w:t>
      </w:r>
    </w:p>
    <w:p>
      <w:pPr>
        <w:spacing w:line="560" w:lineRule="exact"/>
        <w:ind w:firstLine="4800" w:firstLineChars="1500"/>
        <w:rPr>
          <w:rFonts w:ascii="仿宋_GB2312" w:eastAsia="仿宋_GB2312"/>
          <w:kern w:val="1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kern w:val="10"/>
          <w:sz w:val="32"/>
          <w:szCs w:val="32"/>
        </w:rPr>
      </w:pPr>
    </w:p>
    <w:p>
      <w:pPr>
        <w:spacing w:line="560" w:lineRule="exact"/>
        <w:outlineLvl w:val="0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选调参公人员职位表</w:t>
      </w:r>
    </w:p>
    <w:p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</w:p>
    <w:tbl>
      <w:tblPr>
        <w:tblStyle w:val="5"/>
        <w:tblW w:w="13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74"/>
        <w:gridCol w:w="1366"/>
        <w:gridCol w:w="1122"/>
        <w:gridCol w:w="815"/>
        <w:gridCol w:w="811"/>
        <w:gridCol w:w="1458"/>
        <w:gridCol w:w="1743"/>
        <w:gridCol w:w="1479"/>
        <w:gridCol w:w="108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招考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选调职位类别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选调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选调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范围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共青团深圳市委员会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管理类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一级主任科员及以下职级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全国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不限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中共党员或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共青团员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全日制普通高等院校本科及以上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学士及以上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不限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具有两年以上基层工作经历</w:t>
            </w:r>
          </w:p>
        </w:tc>
      </w:tr>
    </w:tbl>
    <w:p>
      <w:pPr>
        <w:spacing w:line="560" w:lineRule="exact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outlineLvl w:val="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/>
          <w:bCs/>
          <w:sz w:val="44"/>
        </w:rPr>
      </w:pPr>
      <w:r>
        <w:rPr>
          <w:rFonts w:hint="eastAsia" w:ascii="宋体" w:hAnsi="宋体"/>
          <w:bCs/>
          <w:sz w:val="44"/>
        </w:rPr>
        <w:t>选调参公人员报名表</w:t>
      </w:r>
    </w:p>
    <w:p>
      <w:pPr>
        <w:spacing w:line="560" w:lineRule="exact"/>
        <w:jc w:val="center"/>
        <w:rPr>
          <w:rFonts w:ascii="宋体" w:hAnsi="宋体"/>
          <w:bCs/>
          <w:sz w:val="44"/>
        </w:rPr>
      </w:pPr>
    </w:p>
    <w:tbl>
      <w:tblPr>
        <w:tblStyle w:val="5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7"/>
        <w:gridCol w:w="428"/>
        <w:gridCol w:w="806"/>
        <w:gridCol w:w="368"/>
        <w:gridCol w:w="919"/>
        <w:gridCol w:w="1103"/>
        <w:gridCol w:w="368"/>
        <w:gridCol w:w="919"/>
        <w:gridCol w:w="735"/>
        <w:gridCol w:w="551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姓 名</w:t>
            </w:r>
          </w:p>
        </w:tc>
        <w:tc>
          <w:tcPr>
            <w:tcW w:w="123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性别</w:t>
            </w:r>
          </w:p>
        </w:tc>
        <w:tc>
          <w:tcPr>
            <w:tcW w:w="110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出生年月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（ 岁）</w:t>
            </w:r>
          </w:p>
        </w:tc>
        <w:tc>
          <w:tcPr>
            <w:tcW w:w="12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pacing w:val="20"/>
                <w:sz w:val="22"/>
              </w:rPr>
            </w:pPr>
            <w:r>
              <w:rPr>
                <w:rFonts w:hint="eastAsia" w:ascii="楷体_GB2312" w:eastAsia="楷体_GB2312"/>
                <w:sz w:val="26"/>
              </w:rPr>
              <w:t>近期二寸正面免冠彩色照片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民族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籍贯</w:t>
            </w:r>
          </w:p>
        </w:tc>
        <w:tc>
          <w:tcPr>
            <w:tcW w:w="1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出生地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1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政治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面貌</w:t>
            </w: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入党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时间</w:t>
            </w:r>
          </w:p>
        </w:tc>
        <w:tc>
          <w:tcPr>
            <w:tcW w:w="1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健康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状况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身份证号</w:t>
            </w: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婚姻状况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99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13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手机号码</w:t>
            </w:r>
          </w:p>
        </w:tc>
        <w:tc>
          <w:tcPr>
            <w:tcW w:w="2093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  <w:p>
            <w:pPr>
              <w:adjustRightInd w:val="0"/>
              <w:spacing w:line="56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通信地址</w:t>
            </w:r>
          </w:p>
        </w:tc>
        <w:tc>
          <w:tcPr>
            <w:tcW w:w="4202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参加工作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时    间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公务员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登记时间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43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pacing w:val="-16"/>
                <w:sz w:val="26"/>
              </w:rPr>
              <w:t>学历学位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全日制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教  育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毕业院校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及 专 业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43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在  职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pacing w:val="-16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教  育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108" w:right="-108"/>
              <w:jc w:val="center"/>
              <w:rPr>
                <w:rFonts w:ascii="楷体_GB2312" w:eastAsia="楷体_GB2312"/>
                <w:spacing w:val="-16"/>
                <w:sz w:val="26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毕业院校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及 专 业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108" w:right="-108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pacing w:val="-16"/>
                <w:sz w:val="26"/>
              </w:rPr>
              <w:t>工作单位</w:t>
            </w:r>
          </w:p>
        </w:tc>
        <w:tc>
          <w:tcPr>
            <w:tcW w:w="3564" w:type="dxa"/>
            <w:gridSpan w:val="5"/>
            <w:vMerge w:val="restar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职 务 及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任职时间</w:t>
            </w:r>
          </w:p>
        </w:tc>
        <w:tc>
          <w:tcPr>
            <w:tcW w:w="254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3564" w:type="dxa"/>
            <w:gridSpan w:val="5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6"/>
              </w:rPr>
            </w:pP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级 别 及</w:t>
            </w:r>
          </w:p>
          <w:p>
            <w:pPr>
              <w:adjustRightInd w:val="0"/>
              <w:spacing w:line="560" w:lineRule="exact"/>
              <w:ind w:left="-210" w:firstLine="210"/>
              <w:jc w:val="center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任现级时间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pacing w:val="40"/>
                <w:sz w:val="26"/>
              </w:rPr>
            </w:pPr>
            <w:r>
              <w:rPr>
                <w:rFonts w:hint="eastAsia" w:ascii="楷体_GB2312" w:eastAsia="楷体_GB2312"/>
                <w:spacing w:val="40"/>
                <w:sz w:val="26"/>
              </w:rPr>
              <w:t>工作简历</w:t>
            </w:r>
          </w:p>
        </w:tc>
        <w:tc>
          <w:tcPr>
            <w:tcW w:w="8371" w:type="dxa"/>
            <w:gridSpan w:val="11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6"/>
              </w:rPr>
            </w:pPr>
            <w:r>
              <w:rPr>
                <w:rFonts w:hint="eastAsia" w:ascii="楷体_GB2312" w:eastAsia="楷体_GB2312"/>
                <w:sz w:val="26"/>
              </w:rPr>
              <w:t>（从大学开始填写，起止时间到月，前后要衔接）</w:t>
            </w:r>
          </w:p>
        </w:tc>
      </w:tr>
    </w:tbl>
    <w:tbl>
      <w:tblPr>
        <w:tblStyle w:val="5"/>
        <w:tblpPr w:leftFromText="180" w:rightFromText="180" w:vertAnchor="text" w:horzAnchor="margin" w:tblpXSpec="center" w:tblpY="1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29"/>
        <w:gridCol w:w="1318"/>
        <w:gridCol w:w="755"/>
        <w:gridCol w:w="942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奖惩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情况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right="-101" w:rightChars="-48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近5年</w:t>
            </w:r>
          </w:p>
          <w:p>
            <w:pPr>
              <w:adjustRightInd w:val="0"/>
              <w:spacing w:line="560" w:lineRule="exact"/>
              <w:ind w:right="-101" w:rightChars="-48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年度考核情况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66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主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要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家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庭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成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员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及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社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会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关</w:t>
            </w:r>
          </w:p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称谓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姓名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政治面貌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ind w:left="113" w:right="113"/>
              <w:jc w:val="center"/>
              <w:rPr>
                <w:rFonts w:ascii="楷体_GB2312" w:eastAsia="楷体_GB2312"/>
                <w:spacing w:val="12"/>
                <w:sz w:val="25"/>
              </w:rPr>
            </w:pPr>
            <w:r>
              <w:rPr>
                <w:rFonts w:hint="eastAsia" w:ascii="楷体_GB2312" w:eastAsia="楷体_GB2312"/>
                <w:spacing w:val="12"/>
                <w:sz w:val="25"/>
              </w:rPr>
              <w:t>本人承诺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本人保证所填内容和提供材料真实可靠，如有虚假，取消选调资格。</w:t>
            </w:r>
          </w:p>
          <w:p>
            <w:pPr>
              <w:wordWrap w:val="0"/>
              <w:adjustRightInd w:val="0"/>
              <w:spacing w:line="560" w:lineRule="exact"/>
              <w:jc w:val="right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备注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60" w:lineRule="exact"/>
              <w:rPr>
                <w:rFonts w:ascii="楷体_GB2312" w:eastAsia="楷体_GB2312"/>
                <w:sz w:val="25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  <w:rPr>
          <w:rFonts w:ascii="仿宋_GB2312" w:eastAsia="仿宋_GB2312"/>
          <w:kern w:val="1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60" w:lineRule="exact"/>
      </w:pPr>
    </w:p>
    <w:p>
      <w:pPr>
        <w:spacing w:line="560" w:lineRule="exact"/>
        <w:ind w:right="-9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44"/>
          <w:szCs w:val="44"/>
        </w:rPr>
        <w:t>选调参公人员报名信息简表</w:t>
      </w:r>
    </w:p>
    <w:p>
      <w:pPr>
        <w:spacing w:line="560" w:lineRule="exact"/>
      </w:pPr>
    </w:p>
    <w:tbl>
      <w:tblPr>
        <w:tblStyle w:val="5"/>
        <w:tblW w:w="150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700"/>
        <w:gridCol w:w="720"/>
        <w:gridCol w:w="1260"/>
        <w:gridCol w:w="1080"/>
        <w:gridCol w:w="1080"/>
        <w:gridCol w:w="1080"/>
        <w:gridCol w:w="1023"/>
        <w:gridCol w:w="1885"/>
        <w:gridCol w:w="995"/>
        <w:gridCol w:w="130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单位及职务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任现级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电话/手机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市内/外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ascii="仿宋_GB2312" w:eastAsia="仿宋_GB2312"/>
          <w:kern w:val="1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kern w:val="10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kern w:val="10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1F"/>
    <w:rsid w:val="00050E1B"/>
    <w:rsid w:val="00207B58"/>
    <w:rsid w:val="002840B0"/>
    <w:rsid w:val="00294813"/>
    <w:rsid w:val="002A521F"/>
    <w:rsid w:val="002C5DCD"/>
    <w:rsid w:val="003948BA"/>
    <w:rsid w:val="003B7C98"/>
    <w:rsid w:val="00512E59"/>
    <w:rsid w:val="005F31F2"/>
    <w:rsid w:val="00740D79"/>
    <w:rsid w:val="0083666A"/>
    <w:rsid w:val="00840331"/>
    <w:rsid w:val="00863F55"/>
    <w:rsid w:val="009B08A7"/>
    <w:rsid w:val="00B20024"/>
    <w:rsid w:val="00B778E2"/>
    <w:rsid w:val="00C2331C"/>
    <w:rsid w:val="00C64A65"/>
    <w:rsid w:val="00C76E84"/>
    <w:rsid w:val="00DD21FA"/>
    <w:rsid w:val="00DE0EEE"/>
    <w:rsid w:val="04A424C3"/>
    <w:rsid w:val="0BC862E8"/>
    <w:rsid w:val="0F11261E"/>
    <w:rsid w:val="111B27F1"/>
    <w:rsid w:val="19317C9E"/>
    <w:rsid w:val="19EE191C"/>
    <w:rsid w:val="23A56BED"/>
    <w:rsid w:val="25850F78"/>
    <w:rsid w:val="27F57BC6"/>
    <w:rsid w:val="2B133024"/>
    <w:rsid w:val="2ED41C9F"/>
    <w:rsid w:val="3102403B"/>
    <w:rsid w:val="35797895"/>
    <w:rsid w:val="40212E62"/>
    <w:rsid w:val="404A2ECD"/>
    <w:rsid w:val="40A03BA8"/>
    <w:rsid w:val="41226225"/>
    <w:rsid w:val="57B07B8B"/>
    <w:rsid w:val="58025E8B"/>
    <w:rsid w:val="5A51202C"/>
    <w:rsid w:val="5E0C0467"/>
    <w:rsid w:val="616C6A29"/>
    <w:rsid w:val="626834E1"/>
    <w:rsid w:val="64DD5A61"/>
    <w:rsid w:val="6E7A2DCD"/>
    <w:rsid w:val="70365C62"/>
    <w:rsid w:val="745F4490"/>
    <w:rsid w:val="75837D56"/>
    <w:rsid w:val="76C20463"/>
    <w:rsid w:val="7EA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10</Pages>
  <Words>2161</Words>
  <Characters>449</Characters>
  <Lines>3</Lines>
  <Paragraphs>5</Paragraphs>
  <TotalTime>3</TotalTime>
  <ScaleCrop>false</ScaleCrop>
  <LinksUpToDate>false</LinksUpToDate>
  <CharactersWithSpaces>2605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2019-07-04T10:00:00Z</dcterms:created>
  <dc:creator>Chinese User</dc:creator>
  <cp:lastModifiedBy>美岑</cp:lastModifiedBy>
  <dcterms:modified xsi:type="dcterms:W3CDTF">2019-07-15T01:16:58Z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