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968" w:rsidRDefault="000B6968" w:rsidP="000B6968">
      <w:pPr>
        <w:spacing w:line="54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</w:p>
    <w:p w:rsidR="000B6968" w:rsidRDefault="000B6968" w:rsidP="000B6968">
      <w:pPr>
        <w:spacing w:line="540" w:lineRule="exact"/>
        <w:ind w:firstLine="420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重庆科技学院201</w:t>
      </w:r>
      <w:r>
        <w:rPr>
          <w:rFonts w:ascii="宋体" w:hAnsi="宋体"/>
          <w:b/>
          <w:sz w:val="28"/>
          <w:szCs w:val="28"/>
        </w:rPr>
        <w:t>9</w:t>
      </w:r>
      <w:r>
        <w:rPr>
          <w:rFonts w:ascii="宋体" w:hAnsi="宋体" w:hint="eastAsia"/>
          <w:b/>
          <w:sz w:val="28"/>
          <w:szCs w:val="28"/>
        </w:rPr>
        <w:t>年下半年考核招聘工作人员岗位一览表</w:t>
      </w:r>
    </w:p>
    <w:tbl>
      <w:tblPr>
        <w:tblW w:w="14243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735"/>
        <w:gridCol w:w="615"/>
        <w:gridCol w:w="2100"/>
        <w:gridCol w:w="1140"/>
        <w:gridCol w:w="570"/>
        <w:gridCol w:w="1770"/>
        <w:gridCol w:w="1590"/>
        <w:gridCol w:w="810"/>
        <w:gridCol w:w="3885"/>
        <w:gridCol w:w="510"/>
      </w:tblGrid>
      <w:tr w:rsidR="000B6968" w:rsidTr="00993B22">
        <w:trPr>
          <w:trHeight w:val="313"/>
          <w:tblHeader/>
        </w:trPr>
        <w:tc>
          <w:tcPr>
            <w:tcW w:w="518" w:type="dxa"/>
            <w:vMerge w:val="restart"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b/>
                <w:bCs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735" w:type="dxa"/>
            <w:vMerge w:val="restart"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b/>
                <w:bCs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b/>
                <w:bCs/>
                <w:sz w:val="18"/>
                <w:szCs w:val="18"/>
              </w:rPr>
              <w:t>主管部门</w:t>
            </w:r>
          </w:p>
        </w:tc>
        <w:tc>
          <w:tcPr>
            <w:tcW w:w="615" w:type="dxa"/>
            <w:vMerge w:val="restart"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b/>
                <w:bCs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b/>
                <w:bCs/>
                <w:sz w:val="18"/>
                <w:szCs w:val="18"/>
              </w:rPr>
              <w:t>招聘单位</w:t>
            </w:r>
          </w:p>
        </w:tc>
        <w:tc>
          <w:tcPr>
            <w:tcW w:w="2100" w:type="dxa"/>
            <w:vMerge w:val="restart"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b/>
                <w:bCs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b/>
                <w:bCs/>
                <w:sz w:val="18"/>
                <w:szCs w:val="18"/>
              </w:rPr>
              <w:t>招聘岗位</w:t>
            </w:r>
          </w:p>
        </w:tc>
        <w:tc>
          <w:tcPr>
            <w:tcW w:w="1140" w:type="dxa"/>
            <w:vMerge w:val="restart"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b/>
                <w:bCs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b/>
                <w:bCs/>
                <w:sz w:val="18"/>
                <w:szCs w:val="18"/>
              </w:rPr>
              <w:t>岗位类别及等级</w:t>
            </w:r>
          </w:p>
        </w:tc>
        <w:tc>
          <w:tcPr>
            <w:tcW w:w="570" w:type="dxa"/>
            <w:vMerge w:val="restart"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b/>
                <w:bCs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b/>
                <w:bCs/>
                <w:sz w:val="18"/>
                <w:szCs w:val="18"/>
              </w:rPr>
              <w:t>名额</w:t>
            </w:r>
          </w:p>
        </w:tc>
        <w:tc>
          <w:tcPr>
            <w:tcW w:w="8055" w:type="dxa"/>
            <w:gridSpan w:val="4"/>
            <w:vAlign w:val="center"/>
          </w:tcPr>
          <w:p w:rsidR="000B6968" w:rsidRDefault="000B6968" w:rsidP="00993B22">
            <w:pPr>
              <w:spacing w:line="240" w:lineRule="exact"/>
              <w:ind w:firstLine="420"/>
              <w:jc w:val="center"/>
              <w:rPr>
                <w:rFonts w:ascii="FZFangSong-Z02" w:eastAsia="FZFangSong-Z02" w:hAnsi="FZFangSong-Z02" w:cs="FZFangSong-Z02"/>
                <w:b/>
                <w:bCs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b/>
                <w:bCs/>
                <w:sz w:val="18"/>
                <w:szCs w:val="18"/>
              </w:rPr>
              <w:t>基本条件</w:t>
            </w:r>
          </w:p>
        </w:tc>
        <w:tc>
          <w:tcPr>
            <w:tcW w:w="510" w:type="dxa"/>
            <w:vMerge w:val="restart"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b/>
                <w:bCs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b/>
                <w:bCs/>
                <w:sz w:val="18"/>
                <w:szCs w:val="18"/>
              </w:rPr>
              <w:t>备注</w:t>
            </w:r>
          </w:p>
        </w:tc>
      </w:tr>
      <w:tr w:rsidR="000B6968" w:rsidTr="00993B22">
        <w:trPr>
          <w:trHeight w:val="280"/>
          <w:tblHeader/>
        </w:trPr>
        <w:tc>
          <w:tcPr>
            <w:tcW w:w="518" w:type="dxa"/>
            <w:vMerge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</w:tc>
        <w:tc>
          <w:tcPr>
            <w:tcW w:w="735" w:type="dxa"/>
            <w:vMerge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</w:tc>
        <w:tc>
          <w:tcPr>
            <w:tcW w:w="615" w:type="dxa"/>
            <w:vMerge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</w:tc>
        <w:tc>
          <w:tcPr>
            <w:tcW w:w="2100" w:type="dxa"/>
            <w:vMerge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</w:tc>
        <w:tc>
          <w:tcPr>
            <w:tcW w:w="1140" w:type="dxa"/>
            <w:vMerge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</w:tc>
        <w:tc>
          <w:tcPr>
            <w:tcW w:w="570" w:type="dxa"/>
            <w:vMerge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</w:tc>
        <w:tc>
          <w:tcPr>
            <w:tcW w:w="1770" w:type="dxa"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b/>
                <w:bCs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b/>
                <w:bCs/>
                <w:sz w:val="18"/>
                <w:szCs w:val="18"/>
              </w:rPr>
              <w:t>学历</w:t>
            </w:r>
            <w:r>
              <w:rPr>
                <w:rFonts w:ascii="FZFangSong-Z02" w:eastAsia="FZFangSong-Z02" w:hAnsi="FZFangSong-Z02" w:cs="FZFangSong-Z02"/>
                <w:b/>
                <w:bCs/>
                <w:sz w:val="18"/>
                <w:szCs w:val="18"/>
              </w:rPr>
              <w:t>（学位）</w:t>
            </w:r>
          </w:p>
        </w:tc>
        <w:tc>
          <w:tcPr>
            <w:tcW w:w="1590" w:type="dxa"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b/>
                <w:bCs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b/>
                <w:bCs/>
                <w:sz w:val="18"/>
                <w:szCs w:val="18"/>
              </w:rPr>
              <w:t>专业</w:t>
            </w:r>
          </w:p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b/>
                <w:bCs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/>
                <w:b/>
                <w:bCs/>
                <w:sz w:val="18"/>
                <w:szCs w:val="18"/>
              </w:rPr>
              <w:t>（或研究领域）</w:t>
            </w:r>
          </w:p>
        </w:tc>
        <w:tc>
          <w:tcPr>
            <w:tcW w:w="810" w:type="dxa"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b/>
                <w:bCs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b/>
                <w:bCs/>
                <w:sz w:val="18"/>
                <w:szCs w:val="18"/>
              </w:rPr>
              <w:t>年龄</w:t>
            </w:r>
          </w:p>
        </w:tc>
        <w:tc>
          <w:tcPr>
            <w:tcW w:w="3885" w:type="dxa"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b/>
                <w:bCs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b/>
                <w:bCs/>
                <w:sz w:val="18"/>
                <w:szCs w:val="18"/>
              </w:rPr>
              <w:t>其他条件</w:t>
            </w:r>
          </w:p>
        </w:tc>
        <w:tc>
          <w:tcPr>
            <w:tcW w:w="510" w:type="dxa"/>
            <w:vMerge/>
            <w:vAlign w:val="center"/>
          </w:tcPr>
          <w:p w:rsidR="000B6968" w:rsidRDefault="000B6968" w:rsidP="00993B22">
            <w:pPr>
              <w:spacing w:line="240" w:lineRule="exact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</w:tc>
      </w:tr>
      <w:tr w:rsidR="000B6968" w:rsidTr="00993B22">
        <w:trPr>
          <w:trHeight w:val="730"/>
        </w:trPr>
        <w:tc>
          <w:tcPr>
            <w:tcW w:w="518" w:type="dxa"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vMerge w:val="restart"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市教委</w:t>
            </w:r>
          </w:p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</w:tc>
        <w:tc>
          <w:tcPr>
            <w:tcW w:w="615" w:type="dxa"/>
            <w:vMerge w:val="restart"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重庆科技学院</w:t>
            </w:r>
          </w:p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  <w:p w:rsidR="000B6968" w:rsidRDefault="000B6968" w:rsidP="00993B22">
            <w:pPr>
              <w:spacing w:line="240" w:lineRule="exact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冶金与材料工程学院材料物理</w:t>
            </w:r>
            <w:r>
              <w:rPr>
                <w:rFonts w:ascii="FZFangSong-Z02" w:eastAsia="FZFangSong-Z02" w:hAnsi="FZFangSong-Z02" w:cs="FZFangSong-Z02"/>
                <w:sz w:val="18"/>
                <w:szCs w:val="18"/>
              </w:rPr>
              <w:t>专任</w:t>
            </w: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教师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专业技术10级及以上</w:t>
            </w:r>
          </w:p>
        </w:tc>
        <w:tc>
          <w:tcPr>
            <w:tcW w:w="570" w:type="dxa"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68" w:rsidRDefault="000B6968" w:rsidP="00993B22">
            <w:pPr>
              <w:spacing w:line="240" w:lineRule="exact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全日制普通高校研究生学历并取得博士学位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材料类、物理学类、电子信息类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35周岁及以下</w:t>
            </w:r>
          </w:p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68" w:rsidRDefault="000B6968" w:rsidP="00993B22">
            <w:pPr>
              <w:spacing w:line="240" w:lineRule="exact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1.具有无机功能材料、计算材料、凝聚态应用物理等相关研究经历</w:t>
            </w:r>
          </w:p>
          <w:p w:rsidR="000B6968" w:rsidRDefault="000B6968" w:rsidP="00993B22">
            <w:pPr>
              <w:spacing w:line="240" w:lineRule="exact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2.同等条件下，国外知名大学毕业及具有现场工作经历者优先</w:t>
            </w:r>
          </w:p>
        </w:tc>
        <w:tc>
          <w:tcPr>
            <w:tcW w:w="510" w:type="dxa"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</w:tc>
      </w:tr>
      <w:tr w:rsidR="000B6968" w:rsidTr="00993B22">
        <w:trPr>
          <w:trHeight w:val="824"/>
        </w:trPr>
        <w:tc>
          <w:tcPr>
            <w:tcW w:w="518" w:type="dxa"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2</w:t>
            </w:r>
          </w:p>
        </w:tc>
        <w:tc>
          <w:tcPr>
            <w:tcW w:w="735" w:type="dxa"/>
            <w:vMerge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</w:tc>
        <w:tc>
          <w:tcPr>
            <w:tcW w:w="615" w:type="dxa"/>
            <w:vMerge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冶金与材料工程学院复合材料与工程</w:t>
            </w:r>
            <w:r>
              <w:rPr>
                <w:rFonts w:ascii="FZFangSong-Z02" w:eastAsia="FZFangSong-Z02" w:hAnsi="FZFangSong-Z02" w:cs="FZFangSong-Z02"/>
                <w:sz w:val="18"/>
                <w:szCs w:val="18"/>
              </w:rPr>
              <w:t>专任</w:t>
            </w: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教师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专业技术10级及以上</w:t>
            </w:r>
          </w:p>
        </w:tc>
        <w:tc>
          <w:tcPr>
            <w:tcW w:w="570" w:type="dxa"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68" w:rsidRDefault="000B6968" w:rsidP="00993B22">
            <w:pPr>
              <w:spacing w:line="240" w:lineRule="exact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全日制普通高校研究生学历并取得博士学位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材料类、物理学类、化工与制药类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35周岁及以下</w:t>
            </w:r>
          </w:p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68" w:rsidRDefault="000B6968" w:rsidP="00993B22">
            <w:pPr>
              <w:spacing w:line="240" w:lineRule="exact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1.具有树脂基复合材料相关研究经历</w:t>
            </w:r>
          </w:p>
          <w:p w:rsidR="000B6968" w:rsidRDefault="000B6968" w:rsidP="00993B22">
            <w:pPr>
              <w:spacing w:line="240" w:lineRule="exact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2.同等条件下，国外知名大学毕业及具有现场工作经历者优先</w:t>
            </w:r>
          </w:p>
        </w:tc>
        <w:tc>
          <w:tcPr>
            <w:tcW w:w="510" w:type="dxa"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</w:tc>
      </w:tr>
      <w:tr w:rsidR="000B6968" w:rsidTr="00993B22">
        <w:trPr>
          <w:trHeight w:val="811"/>
        </w:trPr>
        <w:tc>
          <w:tcPr>
            <w:tcW w:w="518" w:type="dxa"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3</w:t>
            </w:r>
          </w:p>
        </w:tc>
        <w:tc>
          <w:tcPr>
            <w:tcW w:w="735" w:type="dxa"/>
            <w:vMerge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</w:tc>
        <w:tc>
          <w:tcPr>
            <w:tcW w:w="615" w:type="dxa"/>
            <w:vMerge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冶金与材料工程学院矿物加工工程</w:t>
            </w:r>
            <w:r>
              <w:rPr>
                <w:rFonts w:ascii="FZFangSong-Z02" w:eastAsia="FZFangSong-Z02" w:hAnsi="FZFangSong-Z02" w:cs="FZFangSong-Z02"/>
                <w:sz w:val="18"/>
                <w:szCs w:val="18"/>
              </w:rPr>
              <w:t>专任</w:t>
            </w: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教师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专业技术10级及以上</w:t>
            </w:r>
          </w:p>
        </w:tc>
        <w:tc>
          <w:tcPr>
            <w:tcW w:w="570" w:type="dxa"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68" w:rsidRDefault="000B6968" w:rsidP="00993B22">
            <w:pPr>
              <w:spacing w:line="240" w:lineRule="exact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全日制普通高校研究生学历并取得博士学位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材料类、矿业类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35周岁及以下</w:t>
            </w:r>
          </w:p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68" w:rsidRDefault="000B6968" w:rsidP="00993B22">
            <w:pPr>
              <w:spacing w:line="240" w:lineRule="exact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同等条件下，国外知名大学毕业及具有现场工作经历者优先</w:t>
            </w:r>
          </w:p>
        </w:tc>
        <w:tc>
          <w:tcPr>
            <w:tcW w:w="510" w:type="dxa"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</w:tc>
      </w:tr>
      <w:tr w:rsidR="000B6968" w:rsidTr="00993B22">
        <w:trPr>
          <w:trHeight w:val="1480"/>
        </w:trPr>
        <w:tc>
          <w:tcPr>
            <w:tcW w:w="518" w:type="dxa"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4</w:t>
            </w:r>
          </w:p>
        </w:tc>
        <w:tc>
          <w:tcPr>
            <w:tcW w:w="735" w:type="dxa"/>
            <w:vMerge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</w:tc>
        <w:tc>
          <w:tcPr>
            <w:tcW w:w="615" w:type="dxa"/>
            <w:vMerge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冶金与材料工程学院焊接技术与工程</w:t>
            </w:r>
            <w:r>
              <w:rPr>
                <w:rFonts w:ascii="FZFangSong-Z02" w:eastAsia="FZFangSong-Z02" w:hAnsi="FZFangSong-Z02" w:cs="FZFangSong-Z02"/>
                <w:sz w:val="18"/>
                <w:szCs w:val="18"/>
              </w:rPr>
              <w:t>专任</w:t>
            </w: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教师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专业技术10级及以上</w:t>
            </w:r>
          </w:p>
        </w:tc>
        <w:tc>
          <w:tcPr>
            <w:tcW w:w="570" w:type="dxa"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68" w:rsidRDefault="000B6968" w:rsidP="00993B22">
            <w:pPr>
              <w:spacing w:line="240" w:lineRule="exact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全日制普通高校研究生学历并取得博士学位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材料类、机械类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35周岁及以下</w:t>
            </w:r>
          </w:p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68" w:rsidRDefault="000B6968" w:rsidP="00993B22">
            <w:pPr>
              <w:spacing w:line="240" w:lineRule="exact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1.同等条件下，具有海外经历或者取得海外博士学位优先</w:t>
            </w:r>
          </w:p>
          <w:p w:rsidR="000B6968" w:rsidRDefault="000B6968" w:rsidP="00993B22">
            <w:pPr>
              <w:spacing w:line="240" w:lineRule="exact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2.同等条件下，国外知名大学毕业及具有现场工作经历者优先</w:t>
            </w:r>
          </w:p>
          <w:p w:rsidR="000B6968" w:rsidRDefault="000B6968" w:rsidP="00993B22">
            <w:pPr>
              <w:spacing w:line="240" w:lineRule="exact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3.同等条件下，具有焊接专业背景或从事过焊接现场工作经历者优先</w:t>
            </w:r>
          </w:p>
        </w:tc>
        <w:tc>
          <w:tcPr>
            <w:tcW w:w="510" w:type="dxa"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</w:tc>
      </w:tr>
      <w:tr w:rsidR="000B6968" w:rsidTr="00993B22">
        <w:trPr>
          <w:trHeight w:val="1048"/>
        </w:trPr>
        <w:tc>
          <w:tcPr>
            <w:tcW w:w="518" w:type="dxa"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5</w:t>
            </w:r>
          </w:p>
        </w:tc>
        <w:tc>
          <w:tcPr>
            <w:tcW w:w="735" w:type="dxa"/>
            <w:vMerge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</w:tc>
        <w:tc>
          <w:tcPr>
            <w:tcW w:w="615" w:type="dxa"/>
            <w:vMerge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冶金与材料工程学院无机非金属材料工程</w:t>
            </w:r>
            <w:r>
              <w:rPr>
                <w:rFonts w:ascii="FZFangSong-Z02" w:eastAsia="FZFangSong-Z02" w:hAnsi="FZFangSong-Z02" w:cs="FZFangSong-Z02"/>
                <w:sz w:val="18"/>
                <w:szCs w:val="18"/>
              </w:rPr>
              <w:t>专任</w:t>
            </w: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教师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专业技术10级及以上</w:t>
            </w:r>
          </w:p>
        </w:tc>
        <w:tc>
          <w:tcPr>
            <w:tcW w:w="570" w:type="dxa"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68" w:rsidRDefault="000B6968" w:rsidP="00993B22">
            <w:pPr>
              <w:spacing w:line="240" w:lineRule="exact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全日制普通高校研究生学历并取得博士学位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材料类、物理学类、电子信息类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35周岁及以下</w:t>
            </w:r>
          </w:p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68" w:rsidRDefault="000B6968" w:rsidP="00993B22">
            <w:pPr>
              <w:spacing w:line="240" w:lineRule="exact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1.具有特种陶瓷、环境材料、光催化、燃料电池等相关研究经历</w:t>
            </w:r>
          </w:p>
          <w:p w:rsidR="000B6968" w:rsidRDefault="000B6968" w:rsidP="00993B22">
            <w:pPr>
              <w:spacing w:line="240" w:lineRule="exact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2.同等条件下，具有海外留学经历者、具备2年及以上一线专业工作经历者优先</w:t>
            </w:r>
          </w:p>
        </w:tc>
        <w:tc>
          <w:tcPr>
            <w:tcW w:w="510" w:type="dxa"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</w:tc>
      </w:tr>
      <w:tr w:rsidR="000B6968" w:rsidTr="00993B22">
        <w:trPr>
          <w:trHeight w:val="1365"/>
        </w:trPr>
        <w:tc>
          <w:tcPr>
            <w:tcW w:w="518" w:type="dxa"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lastRenderedPageBreak/>
              <w:t>6</w:t>
            </w:r>
          </w:p>
        </w:tc>
        <w:tc>
          <w:tcPr>
            <w:tcW w:w="735" w:type="dxa"/>
            <w:vMerge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</w:tc>
        <w:tc>
          <w:tcPr>
            <w:tcW w:w="615" w:type="dxa"/>
            <w:vMerge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冶金与材料工程学院无机非金属材料工程</w:t>
            </w:r>
            <w:r>
              <w:rPr>
                <w:rFonts w:ascii="FZFangSong-Z02" w:eastAsia="FZFangSong-Z02" w:hAnsi="FZFangSong-Z02" w:cs="FZFangSong-Z02"/>
                <w:sz w:val="18"/>
                <w:szCs w:val="18"/>
              </w:rPr>
              <w:t>专任</w:t>
            </w: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教师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专业技术10级及以上</w:t>
            </w:r>
          </w:p>
        </w:tc>
        <w:tc>
          <w:tcPr>
            <w:tcW w:w="570" w:type="dxa"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68" w:rsidRDefault="000B6968" w:rsidP="00993B22">
            <w:pPr>
              <w:spacing w:line="240" w:lineRule="exact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全日制普通高校研究生学历并取得博士学位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材料类、力学类、化学类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35周岁及以下</w:t>
            </w:r>
          </w:p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68" w:rsidRDefault="000B6968" w:rsidP="00993B22">
            <w:pPr>
              <w:spacing w:line="240" w:lineRule="exact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1.具有太阳能电池、燃料电池、超级电容器、光/电催化等新能源材料相关研究经历</w:t>
            </w:r>
          </w:p>
          <w:p w:rsidR="000B6968" w:rsidRDefault="000B6968" w:rsidP="00993B22">
            <w:pPr>
              <w:spacing w:line="240" w:lineRule="exact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2.同等条件下，国外知名大学毕业及具有现场工作经历者优先</w:t>
            </w:r>
          </w:p>
        </w:tc>
        <w:tc>
          <w:tcPr>
            <w:tcW w:w="510" w:type="dxa"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</w:tc>
      </w:tr>
      <w:tr w:rsidR="000B6968" w:rsidTr="00993B22">
        <w:trPr>
          <w:trHeight w:val="605"/>
        </w:trPr>
        <w:tc>
          <w:tcPr>
            <w:tcW w:w="518" w:type="dxa"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lastRenderedPageBreak/>
              <w:t>7</w:t>
            </w:r>
          </w:p>
        </w:tc>
        <w:tc>
          <w:tcPr>
            <w:tcW w:w="735" w:type="dxa"/>
            <w:vMerge w:val="restart"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市教委</w:t>
            </w:r>
          </w:p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</w:tc>
        <w:tc>
          <w:tcPr>
            <w:tcW w:w="615" w:type="dxa"/>
            <w:vMerge w:val="restart"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重庆科技学院</w:t>
            </w:r>
          </w:p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冶金与材料工程学院材料成型及控制工程</w:t>
            </w:r>
            <w:r>
              <w:rPr>
                <w:rFonts w:ascii="FZFangSong-Z02" w:eastAsia="FZFangSong-Z02" w:hAnsi="FZFangSong-Z02" w:cs="FZFangSong-Z02"/>
                <w:sz w:val="18"/>
                <w:szCs w:val="18"/>
              </w:rPr>
              <w:t>专任</w:t>
            </w: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教师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专业技术10级及以上</w:t>
            </w:r>
          </w:p>
        </w:tc>
        <w:tc>
          <w:tcPr>
            <w:tcW w:w="570" w:type="dxa"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68" w:rsidRDefault="000B6968" w:rsidP="00993B22">
            <w:pPr>
              <w:spacing w:line="240" w:lineRule="exact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全日制普通高校研究生学历并取得博士学位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材料类、机械类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35周岁及以下</w:t>
            </w:r>
          </w:p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68" w:rsidRDefault="000B6968" w:rsidP="00993B22">
            <w:pPr>
              <w:spacing w:line="240" w:lineRule="exact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同等条件下，国外知名大学毕业及具有材料成型现场工作经历者优先</w:t>
            </w:r>
          </w:p>
        </w:tc>
        <w:tc>
          <w:tcPr>
            <w:tcW w:w="510" w:type="dxa"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</w:tc>
      </w:tr>
      <w:tr w:rsidR="000B6968" w:rsidTr="00993B22">
        <w:trPr>
          <w:trHeight w:val="685"/>
        </w:trPr>
        <w:tc>
          <w:tcPr>
            <w:tcW w:w="518" w:type="dxa"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8</w:t>
            </w:r>
          </w:p>
        </w:tc>
        <w:tc>
          <w:tcPr>
            <w:tcW w:w="735" w:type="dxa"/>
            <w:vMerge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</w:tc>
        <w:tc>
          <w:tcPr>
            <w:tcW w:w="615" w:type="dxa"/>
            <w:vMerge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冶金与材料工程学院材料成型及控制工程</w:t>
            </w:r>
            <w:r>
              <w:rPr>
                <w:rFonts w:ascii="FZFangSong-Z02" w:eastAsia="FZFangSong-Z02" w:hAnsi="FZFangSong-Z02" w:cs="FZFangSong-Z02"/>
                <w:sz w:val="18"/>
                <w:szCs w:val="18"/>
              </w:rPr>
              <w:t>专任</w:t>
            </w: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教师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专业技术10级及以上</w:t>
            </w:r>
          </w:p>
        </w:tc>
        <w:tc>
          <w:tcPr>
            <w:tcW w:w="570" w:type="dxa"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68" w:rsidRDefault="000B6968" w:rsidP="00993B22">
            <w:pPr>
              <w:spacing w:line="240" w:lineRule="exact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全日制普通高校研究生学历并取得博士学位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材料类、机械类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35周岁及以下</w:t>
            </w:r>
          </w:p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68" w:rsidRDefault="000B6968" w:rsidP="00993B22">
            <w:pPr>
              <w:spacing w:line="240" w:lineRule="exact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同等条件下，国外冶金类高校毕业及具有冶金现场工作经历者优先</w:t>
            </w:r>
          </w:p>
        </w:tc>
        <w:tc>
          <w:tcPr>
            <w:tcW w:w="510" w:type="dxa"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</w:tc>
      </w:tr>
      <w:tr w:rsidR="000B6968" w:rsidTr="00993B22">
        <w:trPr>
          <w:trHeight w:val="605"/>
        </w:trPr>
        <w:tc>
          <w:tcPr>
            <w:tcW w:w="518" w:type="dxa"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9</w:t>
            </w:r>
          </w:p>
        </w:tc>
        <w:tc>
          <w:tcPr>
            <w:tcW w:w="735" w:type="dxa"/>
            <w:vMerge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</w:tc>
        <w:tc>
          <w:tcPr>
            <w:tcW w:w="615" w:type="dxa"/>
            <w:vMerge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冶金与材料工程学院冶金工程</w:t>
            </w:r>
            <w:r>
              <w:rPr>
                <w:rFonts w:ascii="FZFangSong-Z02" w:eastAsia="FZFangSong-Z02" w:hAnsi="FZFangSong-Z02" w:cs="FZFangSong-Z02"/>
                <w:sz w:val="18"/>
                <w:szCs w:val="18"/>
              </w:rPr>
              <w:t>专任</w:t>
            </w: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教师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专业技术10级及以上</w:t>
            </w:r>
          </w:p>
        </w:tc>
        <w:tc>
          <w:tcPr>
            <w:tcW w:w="570" w:type="dxa"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68" w:rsidRDefault="000B6968" w:rsidP="00993B22">
            <w:pPr>
              <w:spacing w:line="240" w:lineRule="exact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全日制普通高校研究生学历并取得博士学位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材料类、冶金类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35周岁及以下</w:t>
            </w:r>
          </w:p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68" w:rsidRDefault="000B6968" w:rsidP="00993B22">
            <w:pPr>
              <w:spacing w:line="240" w:lineRule="exact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同等条件下，国外知名大学毕业及具有现场工作经历者优先</w:t>
            </w:r>
          </w:p>
        </w:tc>
        <w:tc>
          <w:tcPr>
            <w:tcW w:w="510" w:type="dxa"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</w:tc>
      </w:tr>
      <w:tr w:rsidR="000B6968" w:rsidTr="00993B22">
        <w:trPr>
          <w:trHeight w:val="90"/>
        </w:trPr>
        <w:tc>
          <w:tcPr>
            <w:tcW w:w="518" w:type="dxa"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10</w:t>
            </w:r>
          </w:p>
        </w:tc>
        <w:tc>
          <w:tcPr>
            <w:tcW w:w="735" w:type="dxa"/>
            <w:vMerge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</w:tc>
        <w:tc>
          <w:tcPr>
            <w:tcW w:w="615" w:type="dxa"/>
            <w:vMerge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冶金与材料工程学院功能材料</w:t>
            </w:r>
            <w:r>
              <w:rPr>
                <w:rFonts w:ascii="FZFangSong-Z02" w:eastAsia="FZFangSong-Z02" w:hAnsi="FZFangSong-Z02" w:cs="FZFangSong-Z02"/>
                <w:sz w:val="18"/>
                <w:szCs w:val="18"/>
              </w:rPr>
              <w:t>专任</w:t>
            </w: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教师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专业技术10级及以上</w:t>
            </w:r>
          </w:p>
        </w:tc>
        <w:tc>
          <w:tcPr>
            <w:tcW w:w="570" w:type="dxa"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68" w:rsidRDefault="000B6968" w:rsidP="00993B22">
            <w:pPr>
              <w:spacing w:line="240" w:lineRule="exact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全日制普通高校研究生学历并取得博士学位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材料、生物医学工程、化学类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35周岁及以下</w:t>
            </w:r>
          </w:p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68" w:rsidRDefault="000B6968" w:rsidP="00993B22">
            <w:pPr>
              <w:spacing w:line="240" w:lineRule="exact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1.具有纳米生物医学检测材料、医疗器械与医电等相关研究经历</w:t>
            </w:r>
          </w:p>
          <w:p w:rsidR="000B6968" w:rsidRDefault="000B6968" w:rsidP="00993B22">
            <w:pPr>
              <w:spacing w:line="240" w:lineRule="exact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2.同等条件下，具有海外经历或者相关工作经验者优先</w:t>
            </w:r>
          </w:p>
        </w:tc>
        <w:tc>
          <w:tcPr>
            <w:tcW w:w="510" w:type="dxa"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</w:tc>
      </w:tr>
      <w:tr w:rsidR="000B6968" w:rsidTr="00993B22">
        <w:trPr>
          <w:trHeight w:val="970"/>
        </w:trPr>
        <w:tc>
          <w:tcPr>
            <w:tcW w:w="518" w:type="dxa"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11</w:t>
            </w:r>
          </w:p>
        </w:tc>
        <w:tc>
          <w:tcPr>
            <w:tcW w:w="735" w:type="dxa"/>
            <w:vMerge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</w:tc>
        <w:tc>
          <w:tcPr>
            <w:tcW w:w="615" w:type="dxa"/>
            <w:vMerge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机械与动力工程学院能源与动力工程</w:t>
            </w:r>
            <w:r>
              <w:rPr>
                <w:rFonts w:ascii="FZFangSong-Z02" w:eastAsia="FZFangSong-Z02" w:hAnsi="FZFangSong-Z02" w:cs="FZFangSong-Z02"/>
                <w:sz w:val="18"/>
                <w:szCs w:val="18"/>
              </w:rPr>
              <w:t>专任</w:t>
            </w: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教师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专业技术10级及以上</w:t>
            </w:r>
          </w:p>
        </w:tc>
        <w:tc>
          <w:tcPr>
            <w:tcW w:w="570" w:type="dxa"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68" w:rsidRDefault="000B6968" w:rsidP="00993B22">
            <w:pPr>
              <w:spacing w:line="240" w:lineRule="exact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全日制普通高校研究生学历并取得博士学位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能源动力类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35周岁及以下</w:t>
            </w:r>
          </w:p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68" w:rsidRDefault="000B6968" w:rsidP="00993B22">
            <w:pPr>
              <w:spacing w:line="240" w:lineRule="exact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动力工程类专业，有海外学习及工作经历；具有较强的理论研究能力，补足垃发院理论研究短板；具有跨学科背景，能较好的适应机械、能源类专业教学、科研要求</w:t>
            </w:r>
          </w:p>
        </w:tc>
        <w:tc>
          <w:tcPr>
            <w:tcW w:w="510" w:type="dxa"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</w:tc>
      </w:tr>
      <w:tr w:rsidR="000B6968" w:rsidTr="00993B22">
        <w:trPr>
          <w:trHeight w:val="745"/>
        </w:trPr>
        <w:tc>
          <w:tcPr>
            <w:tcW w:w="518" w:type="dxa"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12</w:t>
            </w:r>
          </w:p>
        </w:tc>
        <w:tc>
          <w:tcPr>
            <w:tcW w:w="735" w:type="dxa"/>
            <w:vMerge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</w:tc>
        <w:tc>
          <w:tcPr>
            <w:tcW w:w="615" w:type="dxa"/>
            <w:vMerge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机械与动力工程学院能源与动力工程</w:t>
            </w:r>
            <w:r>
              <w:rPr>
                <w:rFonts w:ascii="FZFangSong-Z02" w:eastAsia="FZFangSong-Z02" w:hAnsi="FZFangSong-Z02" w:cs="FZFangSong-Z02"/>
                <w:sz w:val="18"/>
                <w:szCs w:val="18"/>
              </w:rPr>
              <w:t>专任</w:t>
            </w: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教师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专业技术10级及以上</w:t>
            </w:r>
          </w:p>
        </w:tc>
        <w:tc>
          <w:tcPr>
            <w:tcW w:w="570" w:type="dxa"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68" w:rsidRDefault="000B6968" w:rsidP="00993B22">
            <w:pPr>
              <w:spacing w:line="240" w:lineRule="exact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全日制普通高校研究生学历并取得博士学位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能源动力类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35周岁及以下</w:t>
            </w:r>
          </w:p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68" w:rsidRDefault="000B6968" w:rsidP="00993B22">
            <w:pPr>
              <w:spacing w:line="240" w:lineRule="exact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动力工程类专业，具有国家级项目撰写、申报经历；具有较强的综合素质和良好的表达能力，能够较好适应教师岗位</w:t>
            </w:r>
          </w:p>
        </w:tc>
        <w:tc>
          <w:tcPr>
            <w:tcW w:w="510" w:type="dxa"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</w:tc>
      </w:tr>
      <w:tr w:rsidR="000B6968" w:rsidTr="00993B22">
        <w:trPr>
          <w:trHeight w:val="715"/>
        </w:trPr>
        <w:tc>
          <w:tcPr>
            <w:tcW w:w="518" w:type="dxa"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lastRenderedPageBreak/>
              <w:t>13</w:t>
            </w:r>
          </w:p>
        </w:tc>
        <w:tc>
          <w:tcPr>
            <w:tcW w:w="735" w:type="dxa"/>
            <w:vMerge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</w:tc>
        <w:tc>
          <w:tcPr>
            <w:tcW w:w="615" w:type="dxa"/>
            <w:vMerge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机械与动力工程学院机械类</w:t>
            </w:r>
            <w:r>
              <w:rPr>
                <w:rFonts w:ascii="FZFangSong-Z02" w:eastAsia="FZFangSong-Z02" w:hAnsi="FZFangSong-Z02" w:cs="FZFangSong-Z02"/>
                <w:sz w:val="18"/>
                <w:szCs w:val="18"/>
              </w:rPr>
              <w:t>专任</w:t>
            </w: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教师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专业技术10级及以上</w:t>
            </w:r>
          </w:p>
        </w:tc>
        <w:tc>
          <w:tcPr>
            <w:tcW w:w="570" w:type="dxa"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68" w:rsidRDefault="000B6968" w:rsidP="00993B22">
            <w:pPr>
              <w:spacing w:line="240" w:lineRule="exact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全日制普通高校研究生学历并取得博士学位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机械类、仪器类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35周岁及以下</w:t>
            </w:r>
          </w:p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68" w:rsidRDefault="000B6968" w:rsidP="00993B22">
            <w:pPr>
              <w:spacing w:line="240" w:lineRule="exact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机械类专业，具有较强的专业知识和科研能力；有较强的行政综合管理能力，能够胜任管理岗位工作</w:t>
            </w:r>
          </w:p>
        </w:tc>
        <w:tc>
          <w:tcPr>
            <w:tcW w:w="510" w:type="dxa"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</w:tc>
      </w:tr>
      <w:tr w:rsidR="000B6968" w:rsidTr="00993B22">
        <w:trPr>
          <w:trHeight w:val="895"/>
        </w:trPr>
        <w:tc>
          <w:tcPr>
            <w:tcW w:w="518" w:type="dxa"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lastRenderedPageBreak/>
              <w:t>14</w:t>
            </w:r>
          </w:p>
        </w:tc>
        <w:tc>
          <w:tcPr>
            <w:tcW w:w="735" w:type="dxa"/>
            <w:vMerge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</w:tc>
        <w:tc>
          <w:tcPr>
            <w:tcW w:w="615" w:type="dxa"/>
            <w:vMerge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机械与动力工程学院机械类</w:t>
            </w:r>
            <w:r>
              <w:rPr>
                <w:rFonts w:ascii="FZFangSong-Z02" w:eastAsia="FZFangSong-Z02" w:hAnsi="FZFangSong-Z02" w:cs="FZFangSong-Z02"/>
                <w:sz w:val="18"/>
                <w:szCs w:val="18"/>
              </w:rPr>
              <w:t>专任</w:t>
            </w: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教师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专业技术10级及以上</w:t>
            </w:r>
          </w:p>
        </w:tc>
        <w:tc>
          <w:tcPr>
            <w:tcW w:w="570" w:type="dxa"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68" w:rsidRDefault="000B6968" w:rsidP="00993B22">
            <w:pPr>
              <w:spacing w:line="240" w:lineRule="exact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全日制普通高校研究生学历并取得博士学位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机械类、仪器类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35周岁及以下</w:t>
            </w:r>
          </w:p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68" w:rsidRDefault="000B6968" w:rsidP="00993B22">
            <w:pPr>
              <w:spacing w:line="240" w:lineRule="exact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机械类专业，具有较好的综合素质和表达能力，具备成为一名优秀教师的基本素质；一定的科研能力，能够补充机械学科发展需要</w:t>
            </w:r>
          </w:p>
        </w:tc>
        <w:tc>
          <w:tcPr>
            <w:tcW w:w="510" w:type="dxa"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</w:tc>
      </w:tr>
      <w:tr w:rsidR="000B6968" w:rsidTr="00993B22">
        <w:trPr>
          <w:trHeight w:val="90"/>
        </w:trPr>
        <w:tc>
          <w:tcPr>
            <w:tcW w:w="518" w:type="dxa"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15</w:t>
            </w:r>
          </w:p>
        </w:tc>
        <w:tc>
          <w:tcPr>
            <w:tcW w:w="735" w:type="dxa"/>
            <w:vMerge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</w:tc>
        <w:tc>
          <w:tcPr>
            <w:tcW w:w="615" w:type="dxa"/>
            <w:vMerge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建筑工程学院工程管理</w:t>
            </w:r>
            <w:r>
              <w:rPr>
                <w:rFonts w:ascii="FZFangSong-Z02" w:eastAsia="FZFangSong-Z02" w:hAnsi="FZFangSong-Z02" w:cs="FZFangSong-Z02"/>
                <w:sz w:val="18"/>
                <w:szCs w:val="18"/>
              </w:rPr>
              <w:t>专任</w:t>
            </w: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教师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专业技术10级及以上</w:t>
            </w:r>
          </w:p>
        </w:tc>
        <w:tc>
          <w:tcPr>
            <w:tcW w:w="570" w:type="dxa"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68" w:rsidRDefault="000B6968" w:rsidP="00993B22">
            <w:pPr>
              <w:spacing w:line="240" w:lineRule="exact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全日制普通高校研究生学历并取得博士学位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土木类、管理科学与工程类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35周岁及以下</w:t>
            </w:r>
          </w:p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68" w:rsidRDefault="000B6968" w:rsidP="00993B22">
            <w:pPr>
              <w:spacing w:line="240" w:lineRule="exact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本科专业为土木工程、工程管理等，硕、博专业应与本科专业一致或相近。同等条件下，具备工程管理、工程施工等一线工作经历者优先；具有注册建造师等执业资格者优先</w:t>
            </w:r>
          </w:p>
        </w:tc>
        <w:tc>
          <w:tcPr>
            <w:tcW w:w="510" w:type="dxa"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</w:tc>
      </w:tr>
      <w:tr w:rsidR="000B6968" w:rsidTr="00993B22">
        <w:trPr>
          <w:trHeight w:val="1186"/>
        </w:trPr>
        <w:tc>
          <w:tcPr>
            <w:tcW w:w="518" w:type="dxa"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16</w:t>
            </w:r>
          </w:p>
        </w:tc>
        <w:tc>
          <w:tcPr>
            <w:tcW w:w="735" w:type="dxa"/>
            <w:vMerge w:val="restart"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市教委</w:t>
            </w:r>
          </w:p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</w:tc>
        <w:tc>
          <w:tcPr>
            <w:tcW w:w="615" w:type="dxa"/>
            <w:vMerge w:val="restart"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重庆科技学院</w:t>
            </w:r>
          </w:p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建筑工程学院给排水科学与工程</w:t>
            </w:r>
            <w:r>
              <w:rPr>
                <w:rFonts w:ascii="FZFangSong-Z02" w:eastAsia="FZFangSong-Z02" w:hAnsi="FZFangSong-Z02" w:cs="FZFangSong-Z02"/>
                <w:sz w:val="18"/>
                <w:szCs w:val="18"/>
              </w:rPr>
              <w:t>专任</w:t>
            </w: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教师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专业技术10级及以上</w:t>
            </w:r>
          </w:p>
        </w:tc>
        <w:tc>
          <w:tcPr>
            <w:tcW w:w="570" w:type="dxa"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68" w:rsidRDefault="000B6968" w:rsidP="00993B22">
            <w:pPr>
              <w:spacing w:line="240" w:lineRule="exact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全日制普通高校研究生学历并取得博士学位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土木类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35周岁及以下</w:t>
            </w:r>
          </w:p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68" w:rsidRDefault="000B6968" w:rsidP="00993B22">
            <w:pPr>
              <w:spacing w:line="240" w:lineRule="exact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本科专业为给排水科学与工程专业</w:t>
            </w:r>
          </w:p>
        </w:tc>
        <w:tc>
          <w:tcPr>
            <w:tcW w:w="510" w:type="dxa"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</w:tc>
      </w:tr>
      <w:tr w:rsidR="000B6968" w:rsidTr="00993B22">
        <w:trPr>
          <w:trHeight w:val="1037"/>
        </w:trPr>
        <w:tc>
          <w:tcPr>
            <w:tcW w:w="518" w:type="dxa"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17</w:t>
            </w:r>
          </w:p>
        </w:tc>
        <w:tc>
          <w:tcPr>
            <w:tcW w:w="735" w:type="dxa"/>
            <w:vMerge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</w:tc>
        <w:tc>
          <w:tcPr>
            <w:tcW w:w="615" w:type="dxa"/>
            <w:vMerge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建筑工程学院道路桥梁与渡河工程</w:t>
            </w:r>
            <w:r>
              <w:rPr>
                <w:rFonts w:ascii="FZFangSong-Z02" w:eastAsia="FZFangSong-Z02" w:hAnsi="FZFangSong-Z02" w:cs="FZFangSong-Z02"/>
                <w:sz w:val="18"/>
                <w:szCs w:val="18"/>
              </w:rPr>
              <w:t>专任</w:t>
            </w: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教师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专业技术10级及以上</w:t>
            </w:r>
          </w:p>
        </w:tc>
        <w:tc>
          <w:tcPr>
            <w:tcW w:w="570" w:type="dxa"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68" w:rsidRDefault="000B6968" w:rsidP="00993B22">
            <w:pPr>
              <w:spacing w:line="240" w:lineRule="exact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全日制普通高校研究生学历并取得博士学位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土木类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35周岁及以下</w:t>
            </w:r>
          </w:p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68" w:rsidRDefault="000B6968" w:rsidP="00993B22">
            <w:pPr>
              <w:spacing w:line="240" w:lineRule="exact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同等条件下，本科专业为道路、桥梁等相关专业者优先</w:t>
            </w:r>
          </w:p>
        </w:tc>
        <w:tc>
          <w:tcPr>
            <w:tcW w:w="510" w:type="dxa"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</w:tc>
      </w:tr>
      <w:tr w:rsidR="000B6968" w:rsidTr="00993B22">
        <w:trPr>
          <w:trHeight w:val="1070"/>
        </w:trPr>
        <w:tc>
          <w:tcPr>
            <w:tcW w:w="518" w:type="dxa"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18</w:t>
            </w:r>
          </w:p>
        </w:tc>
        <w:tc>
          <w:tcPr>
            <w:tcW w:w="735" w:type="dxa"/>
            <w:vMerge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</w:tc>
        <w:tc>
          <w:tcPr>
            <w:tcW w:w="615" w:type="dxa"/>
            <w:vMerge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数理与大数据学院物理系专任教师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专业技术岗10级及以上</w:t>
            </w:r>
          </w:p>
        </w:tc>
        <w:tc>
          <w:tcPr>
            <w:tcW w:w="570" w:type="dxa"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68" w:rsidRDefault="000B6968" w:rsidP="00993B22">
            <w:pPr>
              <w:spacing w:line="240" w:lineRule="exact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全日制普通高校研究生学历并取得博士学位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物理学类、电子信息类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35周岁及以下</w:t>
            </w:r>
          </w:p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68" w:rsidRDefault="000B6968" w:rsidP="00993B22">
            <w:pPr>
              <w:spacing w:line="240" w:lineRule="exact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</w:tc>
      </w:tr>
      <w:tr w:rsidR="000B6968" w:rsidTr="00993B22">
        <w:trPr>
          <w:trHeight w:val="983"/>
        </w:trPr>
        <w:tc>
          <w:tcPr>
            <w:tcW w:w="518" w:type="dxa"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19</w:t>
            </w:r>
          </w:p>
        </w:tc>
        <w:tc>
          <w:tcPr>
            <w:tcW w:w="735" w:type="dxa"/>
            <w:vMerge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</w:tc>
        <w:tc>
          <w:tcPr>
            <w:tcW w:w="615" w:type="dxa"/>
            <w:vMerge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智能技术与工程学院智能技术与科学</w:t>
            </w:r>
            <w:r>
              <w:rPr>
                <w:rFonts w:ascii="FZFangSong-Z02" w:eastAsia="FZFangSong-Z02" w:hAnsi="FZFangSong-Z02" w:cs="FZFangSong-Z02"/>
                <w:sz w:val="18"/>
                <w:szCs w:val="18"/>
              </w:rPr>
              <w:t>专任</w:t>
            </w: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教师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专业技术10级及以上</w:t>
            </w:r>
          </w:p>
        </w:tc>
        <w:tc>
          <w:tcPr>
            <w:tcW w:w="570" w:type="dxa"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68" w:rsidRDefault="000B6968" w:rsidP="00993B22">
            <w:pPr>
              <w:spacing w:line="240" w:lineRule="exact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全日制普通高校研究生学历并取得博士学位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计算机、电气工程及电子信息、机械类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35周岁及以下</w:t>
            </w:r>
          </w:p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68" w:rsidRDefault="000B6968" w:rsidP="00993B22">
            <w:pPr>
              <w:spacing w:line="240" w:lineRule="exact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同等条件下，具备5年以上专业一线工作经历者优先</w:t>
            </w:r>
          </w:p>
        </w:tc>
        <w:tc>
          <w:tcPr>
            <w:tcW w:w="510" w:type="dxa"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</w:tc>
      </w:tr>
      <w:tr w:rsidR="000B6968" w:rsidTr="00993B22">
        <w:trPr>
          <w:trHeight w:val="1463"/>
        </w:trPr>
        <w:tc>
          <w:tcPr>
            <w:tcW w:w="518" w:type="dxa"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lastRenderedPageBreak/>
              <w:t>20</w:t>
            </w:r>
          </w:p>
        </w:tc>
        <w:tc>
          <w:tcPr>
            <w:tcW w:w="735" w:type="dxa"/>
            <w:vMerge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</w:tc>
        <w:tc>
          <w:tcPr>
            <w:tcW w:w="615" w:type="dxa"/>
            <w:vMerge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智能技术与工程学院智能技术与科学</w:t>
            </w:r>
            <w:r>
              <w:rPr>
                <w:rFonts w:ascii="FZFangSong-Z02" w:eastAsia="FZFangSong-Z02" w:hAnsi="FZFangSong-Z02" w:cs="FZFangSong-Z02"/>
                <w:sz w:val="18"/>
                <w:szCs w:val="18"/>
              </w:rPr>
              <w:t>专任</w:t>
            </w: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教师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专业技术10级及以上</w:t>
            </w:r>
          </w:p>
        </w:tc>
        <w:tc>
          <w:tcPr>
            <w:tcW w:w="570" w:type="dxa"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68" w:rsidRDefault="000B6968" w:rsidP="00993B22">
            <w:pPr>
              <w:spacing w:line="240" w:lineRule="exact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全日制普通高校研究生学历并取得博士学位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计算机、电气工程及电子信息、机械、仪器仪表及测试类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35周岁及以下</w:t>
            </w:r>
          </w:p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68" w:rsidRDefault="000B6968" w:rsidP="00993B22">
            <w:pPr>
              <w:spacing w:line="240" w:lineRule="exact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同等条件下，具备5年以上专业一线工作经历者优先</w:t>
            </w:r>
          </w:p>
        </w:tc>
        <w:tc>
          <w:tcPr>
            <w:tcW w:w="510" w:type="dxa"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</w:tc>
      </w:tr>
      <w:tr w:rsidR="000B6968" w:rsidTr="00993B22">
        <w:trPr>
          <w:trHeight w:val="841"/>
        </w:trPr>
        <w:tc>
          <w:tcPr>
            <w:tcW w:w="518" w:type="dxa"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lastRenderedPageBreak/>
              <w:t>21</w:t>
            </w:r>
          </w:p>
        </w:tc>
        <w:tc>
          <w:tcPr>
            <w:tcW w:w="735" w:type="dxa"/>
            <w:vMerge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</w:tc>
        <w:tc>
          <w:tcPr>
            <w:tcW w:w="615" w:type="dxa"/>
            <w:vMerge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学报编辑部学报社科版编辑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专业技术岗10级及以上</w:t>
            </w:r>
          </w:p>
        </w:tc>
        <w:tc>
          <w:tcPr>
            <w:tcW w:w="570" w:type="dxa"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68" w:rsidRDefault="000B6968" w:rsidP="00993B22">
            <w:pPr>
              <w:spacing w:line="240" w:lineRule="exact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全日制普通高校研究生学历并取得博士学位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政治、经济、哲学、文化、历史、中文类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  <w:r>
              <w:rPr>
                <w:rFonts w:ascii="FZFangSong-Z02" w:eastAsia="FZFangSong-Z02" w:hAnsi="FZFangSong-Z02" w:cs="FZFangSong-Z02" w:hint="eastAsia"/>
                <w:sz w:val="18"/>
                <w:szCs w:val="18"/>
              </w:rPr>
              <w:t>35周岁及以下</w:t>
            </w:r>
          </w:p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68" w:rsidRDefault="000B6968" w:rsidP="00993B22">
            <w:pPr>
              <w:spacing w:line="240" w:lineRule="exact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0B6968" w:rsidRDefault="000B6968" w:rsidP="00993B22">
            <w:pPr>
              <w:spacing w:line="240" w:lineRule="exact"/>
              <w:jc w:val="center"/>
              <w:rPr>
                <w:rFonts w:ascii="FZFangSong-Z02" w:eastAsia="FZFangSong-Z02" w:hAnsi="FZFangSong-Z02" w:cs="FZFangSong-Z02"/>
                <w:sz w:val="18"/>
                <w:szCs w:val="18"/>
              </w:rPr>
            </w:pPr>
          </w:p>
        </w:tc>
      </w:tr>
    </w:tbl>
    <w:p w:rsidR="000B6968" w:rsidRDefault="000B6968" w:rsidP="000B6968">
      <w:pPr>
        <w:spacing w:line="540" w:lineRule="exact"/>
        <w:rPr>
          <w:sz w:val="28"/>
          <w:szCs w:val="28"/>
        </w:rPr>
      </w:pPr>
    </w:p>
    <w:p w:rsidR="00310AC2" w:rsidRDefault="00310AC2">
      <w:bookmarkStart w:id="0" w:name="_GoBack"/>
      <w:bookmarkEnd w:id="0"/>
    </w:p>
    <w:sectPr w:rsidR="00310AC2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FangSong-Z02">
    <w:altName w:val="Arial Unicode MS"/>
    <w:charset w:val="86"/>
    <w:family w:val="auto"/>
    <w:pitch w:val="default"/>
    <w:sig w:usb0="00000001" w:usb1="08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68"/>
    <w:rsid w:val="000528C6"/>
    <w:rsid w:val="000B6968"/>
    <w:rsid w:val="00310AC2"/>
    <w:rsid w:val="00316557"/>
    <w:rsid w:val="00450DF6"/>
    <w:rsid w:val="004A16E4"/>
    <w:rsid w:val="00507715"/>
    <w:rsid w:val="00591A86"/>
    <w:rsid w:val="005A44CD"/>
    <w:rsid w:val="005B4493"/>
    <w:rsid w:val="00640E6C"/>
    <w:rsid w:val="006917AF"/>
    <w:rsid w:val="006D5B19"/>
    <w:rsid w:val="00812E87"/>
    <w:rsid w:val="008268CA"/>
    <w:rsid w:val="00827F54"/>
    <w:rsid w:val="00833B58"/>
    <w:rsid w:val="008540B5"/>
    <w:rsid w:val="00B65C3F"/>
    <w:rsid w:val="00D73AF2"/>
    <w:rsid w:val="00DC5A9F"/>
    <w:rsid w:val="00ED1747"/>
    <w:rsid w:val="00F4459A"/>
    <w:rsid w:val="00FA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6548A8-0927-47F6-A25A-07A5112A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96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406</Words>
  <Characters>2317</Characters>
  <Application>Microsoft Office Word</Application>
  <DocSecurity>0</DocSecurity>
  <Lines>19</Lines>
  <Paragraphs>5</Paragraphs>
  <ScaleCrop>false</ScaleCrop>
  <Company>重庆市人力资源和社会保障局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唐博</dc:creator>
  <cp:keywords/>
  <dc:description/>
  <cp:lastModifiedBy>唐博</cp:lastModifiedBy>
  <cp:revision>1</cp:revision>
  <dcterms:created xsi:type="dcterms:W3CDTF">2019-07-15T09:42:00Z</dcterms:created>
  <dcterms:modified xsi:type="dcterms:W3CDTF">2019-07-15T09:42:00Z</dcterms:modified>
</cp:coreProperties>
</file>