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F4C" w:rsidRPr="00EF27CD" w:rsidRDefault="00036F4C" w:rsidP="00036F4C">
      <w:pPr>
        <w:widowControl/>
        <w:spacing w:line="540" w:lineRule="exact"/>
        <w:jc w:val="left"/>
        <w:rPr>
          <w:rFonts w:ascii="方正黑体简体" w:eastAsia="方正黑体简体" w:hAnsi="宋体" w:cs="宋体"/>
          <w:color w:val="000000" w:themeColor="text1"/>
          <w:kern w:val="0"/>
          <w:sz w:val="32"/>
          <w:szCs w:val="32"/>
        </w:rPr>
      </w:pPr>
      <w:permStart w:id="0" w:edGrp="everyone"/>
      <w:permEnd w:id="0"/>
      <w:r w:rsidRPr="00EF27CD">
        <w:rPr>
          <w:rFonts w:ascii="方正黑体简体" w:eastAsia="方正黑体简体" w:hAnsi="宋体" w:cs="宋体" w:hint="eastAsia"/>
          <w:color w:val="000000" w:themeColor="text1"/>
          <w:kern w:val="0"/>
          <w:sz w:val="32"/>
          <w:szCs w:val="32"/>
        </w:rPr>
        <w:t>附件2</w:t>
      </w:r>
    </w:p>
    <w:p w:rsidR="00036F4C" w:rsidRDefault="00036F4C" w:rsidP="00036F4C">
      <w:pPr>
        <w:widowControl/>
        <w:spacing w:line="540" w:lineRule="exact"/>
        <w:jc w:val="center"/>
        <w:rPr>
          <w:rFonts w:ascii="方正小标宋简体" w:eastAsia="方正小标宋简体" w:hAnsi="宋体" w:cs="宋体"/>
          <w:color w:val="000000" w:themeColor="text1"/>
          <w:kern w:val="0"/>
          <w:sz w:val="36"/>
          <w:szCs w:val="36"/>
        </w:rPr>
      </w:pPr>
      <w:r w:rsidRPr="006B5F09">
        <w:rPr>
          <w:rFonts w:ascii="方正小标宋简体" w:eastAsia="方正小标宋简体" w:hAnsi="宋体" w:cs="宋体" w:hint="eastAsia"/>
          <w:color w:val="000000" w:themeColor="text1"/>
          <w:kern w:val="0"/>
          <w:sz w:val="36"/>
          <w:szCs w:val="36"/>
        </w:rPr>
        <w:t>成都市青白江区2019年面向社会公开考核招聘紧缺卫生专业技术人才岗位表</w:t>
      </w:r>
    </w:p>
    <w:p w:rsidR="00036F4C" w:rsidRPr="006B5F09" w:rsidRDefault="00036F4C" w:rsidP="00036F4C">
      <w:pPr>
        <w:widowControl/>
        <w:spacing w:line="540" w:lineRule="exact"/>
        <w:jc w:val="center"/>
        <w:rPr>
          <w:rFonts w:ascii="方正小标宋简体" w:eastAsia="方正小标宋简体" w:hAnsi="宋体" w:cs="宋体"/>
          <w:color w:val="000000" w:themeColor="text1"/>
          <w:kern w:val="0"/>
          <w:sz w:val="36"/>
          <w:szCs w:val="36"/>
        </w:rP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51"/>
        <w:gridCol w:w="992"/>
        <w:gridCol w:w="1418"/>
        <w:gridCol w:w="566"/>
        <w:gridCol w:w="709"/>
        <w:gridCol w:w="1277"/>
        <w:gridCol w:w="1275"/>
        <w:gridCol w:w="6237"/>
      </w:tblGrid>
      <w:tr w:rsidR="00036F4C" w:rsidRPr="00D83E32" w:rsidTr="00EB342C">
        <w:trPr>
          <w:trHeight w:val="454"/>
        </w:trPr>
        <w:tc>
          <w:tcPr>
            <w:tcW w:w="1951" w:type="dxa"/>
            <w:vMerge w:val="restart"/>
            <w:vAlign w:val="center"/>
          </w:tcPr>
          <w:p w:rsidR="00036F4C" w:rsidRPr="00D83E32" w:rsidRDefault="00036F4C" w:rsidP="00EB342C">
            <w:pPr>
              <w:spacing w:line="400" w:lineRule="exact"/>
              <w:jc w:val="center"/>
              <w:rPr>
                <w:rFonts w:ascii="方正黑体简体" w:eastAsia="方正黑体简体"/>
                <w:color w:val="000000" w:themeColor="text1"/>
                <w:sz w:val="24"/>
              </w:rPr>
            </w:pPr>
            <w:r w:rsidRPr="00D83E32">
              <w:rPr>
                <w:rFonts w:ascii="方正黑体简体" w:eastAsia="方正黑体简体" w:hint="eastAsia"/>
                <w:color w:val="000000" w:themeColor="text1"/>
                <w:sz w:val="24"/>
              </w:rPr>
              <w:t>招聘单位</w:t>
            </w:r>
          </w:p>
        </w:tc>
        <w:tc>
          <w:tcPr>
            <w:tcW w:w="992" w:type="dxa"/>
            <w:vMerge w:val="restart"/>
            <w:vAlign w:val="center"/>
          </w:tcPr>
          <w:p w:rsidR="00036F4C" w:rsidRPr="00D83E32" w:rsidRDefault="00036F4C" w:rsidP="00EB342C">
            <w:pPr>
              <w:spacing w:line="400" w:lineRule="exact"/>
              <w:jc w:val="center"/>
              <w:rPr>
                <w:rFonts w:ascii="方正黑体简体" w:eastAsia="方正黑体简体"/>
                <w:color w:val="000000" w:themeColor="text1"/>
                <w:sz w:val="24"/>
              </w:rPr>
            </w:pPr>
            <w:r w:rsidRPr="00D83E32">
              <w:rPr>
                <w:rFonts w:ascii="方正黑体简体" w:eastAsia="方正黑体简体" w:hint="eastAsia"/>
                <w:color w:val="000000" w:themeColor="text1"/>
                <w:sz w:val="24"/>
              </w:rPr>
              <w:t>考试类别</w:t>
            </w:r>
          </w:p>
        </w:tc>
        <w:tc>
          <w:tcPr>
            <w:tcW w:w="1418" w:type="dxa"/>
            <w:vMerge w:val="restart"/>
            <w:vAlign w:val="center"/>
          </w:tcPr>
          <w:p w:rsidR="00036F4C" w:rsidRPr="00D83E32" w:rsidRDefault="00036F4C" w:rsidP="00EB342C">
            <w:pPr>
              <w:spacing w:line="400" w:lineRule="exact"/>
              <w:jc w:val="center"/>
              <w:rPr>
                <w:rFonts w:ascii="方正黑体简体" w:eastAsia="方正黑体简体"/>
                <w:color w:val="000000" w:themeColor="text1"/>
                <w:sz w:val="24"/>
              </w:rPr>
            </w:pPr>
            <w:r w:rsidRPr="00D83E32">
              <w:rPr>
                <w:rFonts w:ascii="方正黑体简体" w:eastAsia="方正黑体简体" w:hint="eastAsia"/>
                <w:color w:val="000000" w:themeColor="text1"/>
                <w:sz w:val="24"/>
              </w:rPr>
              <w:t>招聘岗位</w:t>
            </w:r>
          </w:p>
        </w:tc>
        <w:tc>
          <w:tcPr>
            <w:tcW w:w="566" w:type="dxa"/>
            <w:vMerge w:val="restart"/>
            <w:vAlign w:val="center"/>
          </w:tcPr>
          <w:p w:rsidR="00036F4C" w:rsidRPr="00D83E32" w:rsidRDefault="00036F4C" w:rsidP="00EB342C">
            <w:pPr>
              <w:spacing w:line="400" w:lineRule="exact"/>
              <w:jc w:val="center"/>
              <w:rPr>
                <w:rFonts w:ascii="方正黑体简体" w:eastAsia="方正黑体简体"/>
                <w:color w:val="000000" w:themeColor="text1"/>
                <w:sz w:val="24"/>
              </w:rPr>
            </w:pPr>
            <w:r w:rsidRPr="00D83E32">
              <w:rPr>
                <w:rFonts w:ascii="方正黑体简体" w:eastAsia="方正黑体简体" w:hint="eastAsia"/>
                <w:color w:val="000000" w:themeColor="text1"/>
                <w:sz w:val="24"/>
              </w:rPr>
              <w:t>岗位代码</w:t>
            </w:r>
          </w:p>
        </w:tc>
        <w:tc>
          <w:tcPr>
            <w:tcW w:w="709" w:type="dxa"/>
            <w:vMerge w:val="restart"/>
            <w:vAlign w:val="center"/>
          </w:tcPr>
          <w:p w:rsidR="00036F4C" w:rsidRPr="00D83E32" w:rsidRDefault="00036F4C" w:rsidP="00EB342C">
            <w:pPr>
              <w:spacing w:line="400" w:lineRule="exact"/>
              <w:jc w:val="center"/>
              <w:rPr>
                <w:rFonts w:ascii="方正黑体简体" w:eastAsia="方正黑体简体"/>
                <w:color w:val="000000" w:themeColor="text1"/>
                <w:sz w:val="24"/>
              </w:rPr>
            </w:pPr>
            <w:r w:rsidRPr="00D83E32">
              <w:rPr>
                <w:rFonts w:ascii="方正黑体简体" w:eastAsia="方正黑体简体" w:hint="eastAsia"/>
                <w:color w:val="000000" w:themeColor="text1"/>
                <w:sz w:val="24"/>
              </w:rPr>
              <w:t>招聘人数</w:t>
            </w:r>
          </w:p>
        </w:tc>
        <w:tc>
          <w:tcPr>
            <w:tcW w:w="8789" w:type="dxa"/>
            <w:gridSpan w:val="3"/>
            <w:vAlign w:val="center"/>
          </w:tcPr>
          <w:p w:rsidR="00036F4C" w:rsidRPr="00D83E32" w:rsidRDefault="00036F4C" w:rsidP="00EB342C">
            <w:pPr>
              <w:spacing w:line="400" w:lineRule="exact"/>
              <w:jc w:val="center"/>
              <w:rPr>
                <w:rFonts w:ascii="方正黑体简体" w:eastAsia="方正黑体简体"/>
                <w:color w:val="000000" w:themeColor="text1"/>
                <w:sz w:val="24"/>
              </w:rPr>
            </w:pPr>
            <w:r w:rsidRPr="00D83E32">
              <w:rPr>
                <w:rFonts w:ascii="方正黑体简体" w:eastAsia="方正黑体简体" w:hint="eastAsia"/>
                <w:color w:val="000000" w:themeColor="text1"/>
                <w:sz w:val="24"/>
              </w:rPr>
              <w:t>岗位条件</w:t>
            </w:r>
          </w:p>
        </w:tc>
      </w:tr>
      <w:tr w:rsidR="00036F4C" w:rsidRPr="00D83E32" w:rsidTr="00EB342C">
        <w:trPr>
          <w:trHeight w:val="454"/>
        </w:trPr>
        <w:tc>
          <w:tcPr>
            <w:tcW w:w="1951" w:type="dxa"/>
            <w:vMerge/>
            <w:vAlign w:val="center"/>
          </w:tcPr>
          <w:p w:rsidR="00036F4C" w:rsidRPr="00D83E32" w:rsidRDefault="00036F4C" w:rsidP="00EB342C">
            <w:pPr>
              <w:spacing w:line="400" w:lineRule="exact"/>
              <w:jc w:val="center"/>
              <w:rPr>
                <w:rFonts w:ascii="方正黑体简体" w:eastAsia="方正黑体简体"/>
                <w:color w:val="000000" w:themeColor="text1"/>
                <w:sz w:val="24"/>
              </w:rPr>
            </w:pPr>
          </w:p>
        </w:tc>
        <w:tc>
          <w:tcPr>
            <w:tcW w:w="992" w:type="dxa"/>
            <w:vMerge/>
            <w:vAlign w:val="center"/>
          </w:tcPr>
          <w:p w:rsidR="00036F4C" w:rsidRPr="00D83E32" w:rsidRDefault="00036F4C" w:rsidP="00EB342C">
            <w:pPr>
              <w:spacing w:line="400" w:lineRule="exact"/>
              <w:jc w:val="center"/>
              <w:rPr>
                <w:rFonts w:ascii="方正黑体简体" w:eastAsia="方正黑体简体"/>
                <w:color w:val="000000" w:themeColor="text1"/>
                <w:sz w:val="24"/>
              </w:rPr>
            </w:pPr>
          </w:p>
        </w:tc>
        <w:tc>
          <w:tcPr>
            <w:tcW w:w="1418" w:type="dxa"/>
            <w:vMerge/>
            <w:vAlign w:val="center"/>
          </w:tcPr>
          <w:p w:rsidR="00036F4C" w:rsidRPr="00D83E32" w:rsidRDefault="00036F4C" w:rsidP="00EB342C">
            <w:pPr>
              <w:spacing w:line="400" w:lineRule="exact"/>
              <w:jc w:val="center"/>
              <w:rPr>
                <w:rFonts w:ascii="方正黑体简体" w:eastAsia="方正黑体简体"/>
                <w:color w:val="000000" w:themeColor="text1"/>
                <w:sz w:val="24"/>
              </w:rPr>
            </w:pPr>
          </w:p>
        </w:tc>
        <w:tc>
          <w:tcPr>
            <w:tcW w:w="566" w:type="dxa"/>
            <w:vMerge/>
            <w:vAlign w:val="center"/>
          </w:tcPr>
          <w:p w:rsidR="00036F4C" w:rsidRPr="00D83E32" w:rsidRDefault="00036F4C" w:rsidP="00EB342C">
            <w:pPr>
              <w:spacing w:line="400" w:lineRule="exact"/>
              <w:jc w:val="center"/>
              <w:rPr>
                <w:rFonts w:ascii="方正黑体简体" w:eastAsia="方正黑体简体"/>
                <w:color w:val="000000" w:themeColor="text1"/>
                <w:sz w:val="24"/>
              </w:rPr>
            </w:pPr>
          </w:p>
        </w:tc>
        <w:tc>
          <w:tcPr>
            <w:tcW w:w="709" w:type="dxa"/>
            <w:vMerge/>
            <w:vAlign w:val="center"/>
          </w:tcPr>
          <w:p w:rsidR="00036F4C" w:rsidRPr="00D83E32" w:rsidRDefault="00036F4C" w:rsidP="00EB342C">
            <w:pPr>
              <w:spacing w:line="400" w:lineRule="exact"/>
              <w:jc w:val="center"/>
              <w:rPr>
                <w:rFonts w:ascii="方正黑体简体" w:eastAsia="方正黑体简体"/>
                <w:color w:val="000000" w:themeColor="text1"/>
                <w:sz w:val="24"/>
              </w:rPr>
            </w:pPr>
          </w:p>
        </w:tc>
        <w:tc>
          <w:tcPr>
            <w:tcW w:w="1277" w:type="dxa"/>
            <w:vAlign w:val="center"/>
          </w:tcPr>
          <w:p w:rsidR="00036F4C" w:rsidRPr="00D83E32" w:rsidRDefault="00036F4C" w:rsidP="00EB342C">
            <w:pPr>
              <w:spacing w:line="400" w:lineRule="exact"/>
              <w:jc w:val="center"/>
              <w:rPr>
                <w:rFonts w:ascii="方正黑体简体" w:eastAsia="方正黑体简体"/>
                <w:color w:val="000000" w:themeColor="text1"/>
                <w:sz w:val="24"/>
              </w:rPr>
            </w:pPr>
            <w:r w:rsidRPr="00D83E32">
              <w:rPr>
                <w:rFonts w:ascii="方正黑体简体" w:eastAsia="方正黑体简体" w:hint="eastAsia"/>
                <w:color w:val="000000" w:themeColor="text1"/>
                <w:sz w:val="24"/>
              </w:rPr>
              <w:t>学历</w:t>
            </w:r>
          </w:p>
        </w:tc>
        <w:tc>
          <w:tcPr>
            <w:tcW w:w="1275" w:type="dxa"/>
            <w:vAlign w:val="center"/>
          </w:tcPr>
          <w:p w:rsidR="00036F4C" w:rsidRPr="00D83E32" w:rsidRDefault="00036F4C" w:rsidP="00EB342C">
            <w:pPr>
              <w:spacing w:line="400" w:lineRule="exact"/>
              <w:jc w:val="center"/>
              <w:rPr>
                <w:rFonts w:ascii="方正黑体简体" w:eastAsia="方正黑体简体"/>
                <w:color w:val="000000" w:themeColor="text1"/>
                <w:sz w:val="24"/>
              </w:rPr>
            </w:pPr>
            <w:r w:rsidRPr="00D83E32">
              <w:rPr>
                <w:rFonts w:ascii="方正黑体简体" w:eastAsia="方正黑体简体" w:hint="eastAsia"/>
                <w:color w:val="000000" w:themeColor="text1"/>
                <w:sz w:val="24"/>
              </w:rPr>
              <w:t>专业</w:t>
            </w:r>
          </w:p>
        </w:tc>
        <w:tc>
          <w:tcPr>
            <w:tcW w:w="6237" w:type="dxa"/>
            <w:vAlign w:val="center"/>
          </w:tcPr>
          <w:p w:rsidR="00036F4C" w:rsidRPr="00D83E32" w:rsidRDefault="00036F4C" w:rsidP="00EB342C">
            <w:pPr>
              <w:spacing w:line="400" w:lineRule="exact"/>
              <w:jc w:val="center"/>
              <w:rPr>
                <w:rFonts w:ascii="方正黑体简体" w:eastAsia="方正黑体简体"/>
                <w:color w:val="000000" w:themeColor="text1"/>
                <w:sz w:val="24"/>
              </w:rPr>
            </w:pPr>
            <w:r w:rsidRPr="00D83E32">
              <w:rPr>
                <w:rFonts w:ascii="方正黑体简体" w:eastAsia="方正黑体简体" w:hint="eastAsia"/>
                <w:color w:val="000000" w:themeColor="text1"/>
                <w:sz w:val="24"/>
              </w:rPr>
              <w:t>其他条件</w:t>
            </w:r>
          </w:p>
        </w:tc>
      </w:tr>
      <w:tr w:rsidR="00036F4C" w:rsidRPr="00D83E32" w:rsidTr="00EB342C">
        <w:trPr>
          <w:trHeight w:val="454"/>
        </w:trPr>
        <w:tc>
          <w:tcPr>
            <w:tcW w:w="1951" w:type="dxa"/>
            <w:vMerge w:val="restart"/>
            <w:vAlign w:val="center"/>
          </w:tcPr>
          <w:p w:rsidR="00036F4C"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成都市青白江区人民医院</w:t>
            </w:r>
          </w:p>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（9名）</w:t>
            </w:r>
          </w:p>
        </w:tc>
        <w:tc>
          <w:tcPr>
            <w:tcW w:w="992"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妇产科</w:t>
            </w:r>
          </w:p>
        </w:tc>
        <w:tc>
          <w:tcPr>
            <w:tcW w:w="566" w:type="dxa"/>
            <w:vAlign w:val="center"/>
          </w:tcPr>
          <w:p w:rsidR="00036F4C" w:rsidRPr="00D83E32" w:rsidRDefault="00036F4C" w:rsidP="00EB342C">
            <w:pPr>
              <w:widowControl/>
              <w:snapToGrid w:val="0"/>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普通高等教育全日制本科及以上学历</w:t>
            </w:r>
          </w:p>
        </w:tc>
        <w:tc>
          <w:tcPr>
            <w:tcW w:w="1275"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临床医学</w:t>
            </w:r>
          </w:p>
        </w:tc>
        <w:tc>
          <w:tcPr>
            <w:tcW w:w="6237" w:type="dxa"/>
            <w:vAlign w:val="center"/>
          </w:tcPr>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应聘人员应是1984年1月1日及以后出生的人员，且符合以下条件之一的人员：</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 具有执业医师资格证并取得省级及以上卫生健康行政部门颁发的《住院医师规范化培训合格证书》；</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2. 取得卫生中级专业技术资格的，可放宽至1979年1月1日之后出生。</w:t>
            </w:r>
          </w:p>
        </w:tc>
      </w:tr>
      <w:tr w:rsidR="00036F4C" w:rsidRPr="00D83E32" w:rsidTr="00EB342C">
        <w:trPr>
          <w:trHeight w:val="454"/>
        </w:trPr>
        <w:tc>
          <w:tcPr>
            <w:tcW w:w="1951" w:type="dxa"/>
            <w:vMerge/>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儿科</w:t>
            </w:r>
          </w:p>
        </w:tc>
        <w:tc>
          <w:tcPr>
            <w:tcW w:w="566" w:type="dxa"/>
            <w:vAlign w:val="center"/>
          </w:tcPr>
          <w:p w:rsidR="00036F4C" w:rsidRPr="00D83E32" w:rsidRDefault="00036F4C" w:rsidP="00EB342C">
            <w:pPr>
              <w:widowControl/>
              <w:snapToGrid w:val="0"/>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普通高等教育全日制本科及以上学历</w:t>
            </w:r>
          </w:p>
        </w:tc>
        <w:tc>
          <w:tcPr>
            <w:tcW w:w="1275"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临床医学</w:t>
            </w:r>
          </w:p>
        </w:tc>
        <w:tc>
          <w:tcPr>
            <w:tcW w:w="6237" w:type="dxa"/>
            <w:vAlign w:val="center"/>
          </w:tcPr>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应聘人员应是1984年1月1日及以后出生的人员，且符合以下条件之一的人员：</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 具有执业医师资格证并取得省级及以上卫生健康行政部门颁发的《住院医师规范化培训合格证书》；</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2. 取得卫生中级专业技术资格的，可放宽至1979年1月1日之后出生。</w:t>
            </w:r>
          </w:p>
        </w:tc>
      </w:tr>
      <w:tr w:rsidR="00036F4C" w:rsidRPr="00D83E32" w:rsidTr="00EB342C">
        <w:trPr>
          <w:trHeight w:val="273"/>
        </w:trPr>
        <w:tc>
          <w:tcPr>
            <w:tcW w:w="1951" w:type="dxa"/>
            <w:vMerge/>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内科</w:t>
            </w:r>
          </w:p>
        </w:tc>
        <w:tc>
          <w:tcPr>
            <w:tcW w:w="566" w:type="dxa"/>
            <w:vAlign w:val="center"/>
          </w:tcPr>
          <w:p w:rsidR="00036F4C" w:rsidRPr="00D83E32" w:rsidRDefault="00036F4C" w:rsidP="00EB342C">
            <w:pPr>
              <w:widowControl/>
              <w:snapToGrid w:val="0"/>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3</w:t>
            </w:r>
          </w:p>
        </w:tc>
        <w:tc>
          <w:tcPr>
            <w:tcW w:w="1277"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普通高等教育全日制本科及</w:t>
            </w:r>
            <w:r w:rsidRPr="00D83E32">
              <w:rPr>
                <w:rFonts w:ascii="方正仿宋简体" w:eastAsia="方正仿宋简体" w:hAnsi="方正仿宋简体" w:cs="方正仿宋简体" w:hint="eastAsia"/>
                <w:color w:val="000000" w:themeColor="text1"/>
                <w:kern w:val="0"/>
                <w:sz w:val="24"/>
                <w:szCs w:val="24"/>
              </w:rPr>
              <w:lastRenderedPageBreak/>
              <w:t>以上学历</w:t>
            </w:r>
          </w:p>
        </w:tc>
        <w:tc>
          <w:tcPr>
            <w:tcW w:w="1275"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lastRenderedPageBreak/>
              <w:t>临床医学</w:t>
            </w:r>
          </w:p>
        </w:tc>
        <w:tc>
          <w:tcPr>
            <w:tcW w:w="6237" w:type="dxa"/>
            <w:vAlign w:val="center"/>
          </w:tcPr>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应聘人员应是1984年1月1日及以后出生的人员，且符合以下条件之一的人员：</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 具有执业医师资格证并取得省级及以上卫生健康行政部门颁发的《住院医师规范化培训合格证书》；</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lastRenderedPageBreak/>
              <w:t>2. 取得卫生中级专业技术资格的，可放宽至1979年1月1日之后出生。</w:t>
            </w:r>
          </w:p>
        </w:tc>
      </w:tr>
      <w:tr w:rsidR="00036F4C" w:rsidRPr="00D83E32" w:rsidTr="00EB342C">
        <w:trPr>
          <w:trHeight w:val="454"/>
        </w:trPr>
        <w:tc>
          <w:tcPr>
            <w:tcW w:w="1951" w:type="dxa"/>
            <w:vMerge/>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麻醉科</w:t>
            </w:r>
          </w:p>
        </w:tc>
        <w:tc>
          <w:tcPr>
            <w:tcW w:w="566" w:type="dxa"/>
            <w:vAlign w:val="center"/>
          </w:tcPr>
          <w:p w:rsidR="00036F4C" w:rsidRPr="00D83E32" w:rsidRDefault="00036F4C" w:rsidP="00EB342C">
            <w:pPr>
              <w:widowControl/>
              <w:snapToGrid w:val="0"/>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普通高等教育全日制本科及以上学历</w:t>
            </w:r>
          </w:p>
        </w:tc>
        <w:tc>
          <w:tcPr>
            <w:tcW w:w="1275"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麻醉学</w:t>
            </w:r>
          </w:p>
        </w:tc>
        <w:tc>
          <w:tcPr>
            <w:tcW w:w="6237" w:type="dxa"/>
            <w:vAlign w:val="center"/>
          </w:tcPr>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应聘人员应是1984年1月1日及以后出生的人员，且符合以下条件之一的人员：</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 具有执业医师资格证并取得省级及以上卫生健康行政部门颁发的《住院医师规范化培训合格证书》；</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2. 取得卫生中级专业技术资格的，可放宽至1979年1月1日之后出生。</w:t>
            </w:r>
          </w:p>
        </w:tc>
      </w:tr>
      <w:tr w:rsidR="00036F4C" w:rsidRPr="00D83E32" w:rsidTr="00EB342C">
        <w:trPr>
          <w:trHeight w:val="454"/>
        </w:trPr>
        <w:tc>
          <w:tcPr>
            <w:tcW w:w="1951" w:type="dxa"/>
            <w:vMerge/>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眼科</w:t>
            </w:r>
          </w:p>
        </w:tc>
        <w:tc>
          <w:tcPr>
            <w:tcW w:w="566" w:type="dxa"/>
            <w:vAlign w:val="center"/>
          </w:tcPr>
          <w:p w:rsidR="00036F4C" w:rsidRPr="00D83E32" w:rsidRDefault="00036F4C" w:rsidP="00EB342C">
            <w:pPr>
              <w:widowControl/>
              <w:snapToGrid w:val="0"/>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普通高等教育全日制本科及以上学历</w:t>
            </w:r>
          </w:p>
        </w:tc>
        <w:tc>
          <w:tcPr>
            <w:tcW w:w="1275"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临床医学</w:t>
            </w:r>
          </w:p>
        </w:tc>
        <w:tc>
          <w:tcPr>
            <w:tcW w:w="6237" w:type="dxa"/>
            <w:vAlign w:val="center"/>
          </w:tcPr>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应聘人员应是1984年1月1日及以后出生的人员，且符合以下条件之一的人员：</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 具有执业医师资格证并取得省级及以上卫生健康行政部门颁发的《住院医师规范化培训合格证书》；</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2. 取得卫生中级专业技术资格的，可放宽至1979年1月1日之后出生。</w:t>
            </w:r>
          </w:p>
        </w:tc>
      </w:tr>
      <w:tr w:rsidR="00036F4C" w:rsidRPr="00D83E32" w:rsidTr="00EB342C">
        <w:trPr>
          <w:trHeight w:val="454"/>
        </w:trPr>
        <w:tc>
          <w:tcPr>
            <w:tcW w:w="1951" w:type="dxa"/>
            <w:vMerge/>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耳鼻咽喉科</w:t>
            </w:r>
          </w:p>
        </w:tc>
        <w:tc>
          <w:tcPr>
            <w:tcW w:w="566" w:type="dxa"/>
            <w:vAlign w:val="center"/>
          </w:tcPr>
          <w:p w:rsidR="00036F4C" w:rsidRPr="00D83E32" w:rsidRDefault="00036F4C" w:rsidP="00EB342C">
            <w:pPr>
              <w:widowControl/>
              <w:snapToGrid w:val="0"/>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普通高等教育全日制本科及以上学历</w:t>
            </w:r>
          </w:p>
        </w:tc>
        <w:tc>
          <w:tcPr>
            <w:tcW w:w="1275"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临床医学</w:t>
            </w:r>
          </w:p>
        </w:tc>
        <w:tc>
          <w:tcPr>
            <w:tcW w:w="6237" w:type="dxa"/>
            <w:vAlign w:val="center"/>
          </w:tcPr>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应聘人员应是1984年1月1日及以后出生的人员，且符合以下条件之一的人员：</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 具有执业医师资格证并取得省级及以上卫生健康行政部门颁发的《住院医师规范化培训合格证书》；</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2. 取得卫生中级专业技术资格的，可放宽至1979年1月1日之后出生。</w:t>
            </w:r>
          </w:p>
        </w:tc>
      </w:tr>
      <w:tr w:rsidR="00036F4C" w:rsidRPr="00D83E32" w:rsidTr="00EB342C">
        <w:trPr>
          <w:trHeight w:val="454"/>
        </w:trPr>
        <w:tc>
          <w:tcPr>
            <w:tcW w:w="1951" w:type="dxa"/>
            <w:vMerge/>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病理科</w:t>
            </w:r>
          </w:p>
        </w:tc>
        <w:tc>
          <w:tcPr>
            <w:tcW w:w="566" w:type="dxa"/>
            <w:vAlign w:val="center"/>
          </w:tcPr>
          <w:p w:rsidR="00036F4C" w:rsidRPr="00D83E32" w:rsidRDefault="00036F4C" w:rsidP="00EB342C">
            <w:pPr>
              <w:widowControl/>
              <w:snapToGrid w:val="0"/>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普通高等教育全日制本科及以上学历</w:t>
            </w:r>
          </w:p>
        </w:tc>
        <w:tc>
          <w:tcPr>
            <w:tcW w:w="1275"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临床医学</w:t>
            </w:r>
          </w:p>
        </w:tc>
        <w:tc>
          <w:tcPr>
            <w:tcW w:w="6237" w:type="dxa"/>
            <w:vAlign w:val="center"/>
          </w:tcPr>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应聘人员应是1984年1月1日及以后出生的人员，且符合以下条件之一的人员：</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 具有执业医师资格证并取得省级及以上卫生健康行政部门颁发的《住院医师规范化培训合格证书》；</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2. 取得卫生中级专业技术资格的，可放宽至1979年1月</w:t>
            </w:r>
            <w:r w:rsidRPr="00D83E32">
              <w:rPr>
                <w:rFonts w:ascii="方正仿宋简体" w:eastAsia="方正仿宋简体" w:hAnsi="方正仿宋简体" w:cs="方正仿宋简体" w:hint="eastAsia"/>
                <w:color w:val="000000" w:themeColor="text1"/>
                <w:kern w:val="0"/>
                <w:sz w:val="24"/>
                <w:szCs w:val="24"/>
              </w:rPr>
              <w:lastRenderedPageBreak/>
              <w:t>1日之后出生。</w:t>
            </w:r>
          </w:p>
        </w:tc>
      </w:tr>
      <w:tr w:rsidR="00036F4C" w:rsidRPr="00D83E32" w:rsidTr="00EB342C">
        <w:trPr>
          <w:trHeight w:val="454"/>
        </w:trPr>
        <w:tc>
          <w:tcPr>
            <w:tcW w:w="1951" w:type="dxa"/>
            <w:vMerge w:val="restart"/>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lastRenderedPageBreak/>
              <w:t>成都市青白江区中医医院</w:t>
            </w:r>
            <w:r>
              <w:rPr>
                <w:rFonts w:ascii="方正仿宋简体" w:eastAsia="方正仿宋简体" w:hAnsi="方正仿宋简体" w:cs="方正仿宋简体" w:hint="eastAsia"/>
                <w:color w:val="000000" w:themeColor="text1"/>
                <w:kern w:val="0"/>
                <w:sz w:val="24"/>
                <w:szCs w:val="24"/>
              </w:rPr>
              <w:t>（4名）</w:t>
            </w: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内科</w:t>
            </w:r>
          </w:p>
        </w:tc>
        <w:tc>
          <w:tcPr>
            <w:tcW w:w="566"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普通高等教育全日制本科及以上学历</w:t>
            </w:r>
          </w:p>
        </w:tc>
        <w:tc>
          <w:tcPr>
            <w:tcW w:w="1275"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中医学、临床医学</w:t>
            </w:r>
          </w:p>
        </w:tc>
        <w:tc>
          <w:tcPr>
            <w:tcW w:w="6237" w:type="dxa"/>
            <w:vAlign w:val="center"/>
          </w:tcPr>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应聘人员应是1984年1月1日及以后出生的人员，且符合以下条件之一的人员：</w:t>
            </w:r>
          </w:p>
          <w:p w:rsidR="00036F4C"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 具有执业医师资格证</w:t>
            </w:r>
            <w:r>
              <w:rPr>
                <w:rFonts w:ascii="方正仿宋简体" w:eastAsia="方正仿宋简体" w:hAnsi="方正仿宋简体" w:cs="方正仿宋简体" w:hint="eastAsia"/>
                <w:color w:val="000000" w:themeColor="text1"/>
                <w:kern w:val="0"/>
                <w:sz w:val="24"/>
                <w:szCs w:val="24"/>
              </w:rPr>
              <w:t>；</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 xml:space="preserve">2. </w:t>
            </w:r>
            <w:r w:rsidRPr="00D83E32">
              <w:rPr>
                <w:rFonts w:ascii="方正仿宋简体" w:eastAsia="方正仿宋简体" w:hAnsi="方正仿宋简体" w:cs="方正仿宋简体" w:hint="eastAsia"/>
                <w:color w:val="000000" w:themeColor="text1"/>
                <w:kern w:val="0"/>
                <w:sz w:val="24"/>
                <w:szCs w:val="24"/>
              </w:rPr>
              <w:t>取得省级及以上卫生健康行政部门颁发的《住院医师规范化培训合格证书》；</w:t>
            </w:r>
          </w:p>
          <w:p w:rsidR="00036F4C" w:rsidRPr="00D83E32" w:rsidRDefault="00036F4C" w:rsidP="00EB342C">
            <w:pPr>
              <w:spacing w:line="340" w:lineRule="exact"/>
              <w:rPr>
                <w:color w:val="000000" w:themeColor="text1"/>
              </w:rPr>
            </w:pPr>
            <w:r>
              <w:rPr>
                <w:rFonts w:ascii="方正仿宋简体" w:eastAsia="方正仿宋简体" w:hAnsi="方正仿宋简体" w:cs="方正仿宋简体" w:hint="eastAsia"/>
                <w:color w:val="000000" w:themeColor="text1"/>
                <w:kern w:val="0"/>
                <w:sz w:val="24"/>
                <w:szCs w:val="24"/>
              </w:rPr>
              <w:t>3</w:t>
            </w:r>
            <w:r w:rsidRPr="00D83E32">
              <w:rPr>
                <w:rFonts w:ascii="方正仿宋简体" w:eastAsia="方正仿宋简体" w:hAnsi="方正仿宋简体" w:cs="方正仿宋简体" w:hint="eastAsia"/>
                <w:color w:val="000000" w:themeColor="text1"/>
                <w:kern w:val="0"/>
                <w:sz w:val="24"/>
                <w:szCs w:val="24"/>
              </w:rPr>
              <w:t>. 取得卫生中级专业技术资格的，可放宽至1979年1月1日之后出生。</w:t>
            </w:r>
          </w:p>
        </w:tc>
      </w:tr>
      <w:tr w:rsidR="00036F4C" w:rsidRPr="00D83E32" w:rsidTr="00EB342C">
        <w:trPr>
          <w:trHeight w:val="454"/>
        </w:trPr>
        <w:tc>
          <w:tcPr>
            <w:tcW w:w="1951" w:type="dxa"/>
            <w:vMerge/>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儿科</w:t>
            </w:r>
          </w:p>
        </w:tc>
        <w:tc>
          <w:tcPr>
            <w:tcW w:w="566"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普通高等教育全日制本科及以上学历</w:t>
            </w:r>
          </w:p>
        </w:tc>
        <w:tc>
          <w:tcPr>
            <w:tcW w:w="1275"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中医学、临床医学</w:t>
            </w:r>
          </w:p>
        </w:tc>
        <w:tc>
          <w:tcPr>
            <w:tcW w:w="6237" w:type="dxa"/>
            <w:vAlign w:val="center"/>
          </w:tcPr>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应聘人员应是1984年1月1日及以后出生的人员，且符合以下条件之一的人员：</w:t>
            </w:r>
          </w:p>
          <w:p w:rsidR="00036F4C"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 具有执业医师资格证</w:t>
            </w:r>
            <w:r>
              <w:rPr>
                <w:rFonts w:ascii="方正仿宋简体" w:eastAsia="方正仿宋简体" w:hAnsi="方正仿宋简体" w:cs="方正仿宋简体" w:hint="eastAsia"/>
                <w:color w:val="000000" w:themeColor="text1"/>
                <w:kern w:val="0"/>
                <w:sz w:val="24"/>
                <w:szCs w:val="24"/>
              </w:rPr>
              <w:t>；</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 xml:space="preserve">2. </w:t>
            </w:r>
            <w:r w:rsidRPr="00D83E32">
              <w:rPr>
                <w:rFonts w:ascii="方正仿宋简体" w:eastAsia="方正仿宋简体" w:hAnsi="方正仿宋简体" w:cs="方正仿宋简体" w:hint="eastAsia"/>
                <w:color w:val="000000" w:themeColor="text1"/>
                <w:kern w:val="0"/>
                <w:sz w:val="24"/>
                <w:szCs w:val="24"/>
              </w:rPr>
              <w:t>取得省级及以上卫生健康行政部门颁发的《住院医师规范化培训合格证书》；</w:t>
            </w:r>
          </w:p>
          <w:p w:rsidR="00036F4C" w:rsidRPr="00D83E32" w:rsidRDefault="00036F4C" w:rsidP="00EB342C">
            <w:pPr>
              <w:spacing w:line="340" w:lineRule="exact"/>
              <w:rPr>
                <w:color w:val="000000" w:themeColor="text1"/>
              </w:rPr>
            </w:pPr>
            <w:r>
              <w:rPr>
                <w:rFonts w:ascii="方正仿宋简体" w:eastAsia="方正仿宋简体" w:hAnsi="方正仿宋简体" w:cs="方正仿宋简体" w:hint="eastAsia"/>
                <w:color w:val="000000" w:themeColor="text1"/>
                <w:kern w:val="0"/>
                <w:sz w:val="24"/>
                <w:szCs w:val="24"/>
              </w:rPr>
              <w:t>3</w:t>
            </w:r>
            <w:r w:rsidRPr="00D83E32">
              <w:rPr>
                <w:rFonts w:ascii="方正仿宋简体" w:eastAsia="方正仿宋简体" w:hAnsi="方正仿宋简体" w:cs="方正仿宋简体" w:hint="eastAsia"/>
                <w:color w:val="000000" w:themeColor="text1"/>
                <w:kern w:val="0"/>
                <w:sz w:val="24"/>
                <w:szCs w:val="24"/>
              </w:rPr>
              <w:t>. 取得卫生中级专业技术资格的，可放宽至1979年1月1日之后出生。</w:t>
            </w:r>
          </w:p>
        </w:tc>
      </w:tr>
      <w:tr w:rsidR="00036F4C" w:rsidRPr="00D83E32" w:rsidTr="00EB342C">
        <w:trPr>
          <w:trHeight w:val="454"/>
        </w:trPr>
        <w:tc>
          <w:tcPr>
            <w:tcW w:w="1951" w:type="dxa"/>
            <w:vMerge/>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医学影像</w:t>
            </w:r>
            <w:r>
              <w:rPr>
                <w:rFonts w:ascii="方正仿宋简体" w:eastAsia="方正仿宋简体" w:hAnsi="方正仿宋简体" w:cs="方正仿宋简体" w:hint="eastAsia"/>
                <w:color w:val="000000" w:themeColor="text1"/>
                <w:kern w:val="0"/>
                <w:sz w:val="24"/>
                <w:szCs w:val="24"/>
              </w:rPr>
              <w:t>医生</w:t>
            </w:r>
          </w:p>
        </w:tc>
        <w:tc>
          <w:tcPr>
            <w:tcW w:w="566"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普通高等教育全日制本科及以上学历</w:t>
            </w:r>
          </w:p>
        </w:tc>
        <w:tc>
          <w:tcPr>
            <w:tcW w:w="1275"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医学影像学</w:t>
            </w:r>
          </w:p>
        </w:tc>
        <w:tc>
          <w:tcPr>
            <w:tcW w:w="6237" w:type="dxa"/>
            <w:vAlign w:val="center"/>
          </w:tcPr>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应聘人员应是1984年1月1日及以后出生的人员，且符合以下条件之一的人员：</w:t>
            </w:r>
          </w:p>
          <w:p w:rsidR="00036F4C"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 具有执业医师资格证</w:t>
            </w:r>
            <w:r>
              <w:rPr>
                <w:rFonts w:ascii="方正仿宋简体" w:eastAsia="方正仿宋简体" w:hAnsi="方正仿宋简体" w:cs="方正仿宋简体" w:hint="eastAsia"/>
                <w:color w:val="000000" w:themeColor="text1"/>
                <w:kern w:val="0"/>
                <w:sz w:val="24"/>
                <w:szCs w:val="24"/>
              </w:rPr>
              <w:t>；</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 xml:space="preserve">2. </w:t>
            </w:r>
            <w:r w:rsidRPr="00D83E32">
              <w:rPr>
                <w:rFonts w:ascii="方正仿宋简体" w:eastAsia="方正仿宋简体" w:hAnsi="方正仿宋简体" w:cs="方正仿宋简体" w:hint="eastAsia"/>
                <w:color w:val="000000" w:themeColor="text1"/>
                <w:kern w:val="0"/>
                <w:sz w:val="24"/>
                <w:szCs w:val="24"/>
              </w:rPr>
              <w:t>取得省级及以上卫生健康行政部门颁发的《住院医师规范化培训合格证书》；</w:t>
            </w:r>
          </w:p>
          <w:p w:rsidR="00036F4C" w:rsidRPr="00D83E32" w:rsidRDefault="00036F4C" w:rsidP="00EB342C">
            <w:pPr>
              <w:spacing w:line="340" w:lineRule="exact"/>
              <w:rPr>
                <w:color w:val="000000" w:themeColor="text1"/>
              </w:rPr>
            </w:pPr>
            <w:r>
              <w:rPr>
                <w:rFonts w:ascii="方正仿宋简体" w:eastAsia="方正仿宋简体" w:hAnsi="方正仿宋简体" w:cs="方正仿宋简体" w:hint="eastAsia"/>
                <w:color w:val="000000" w:themeColor="text1"/>
                <w:kern w:val="0"/>
                <w:sz w:val="24"/>
                <w:szCs w:val="24"/>
              </w:rPr>
              <w:t>3</w:t>
            </w:r>
            <w:r w:rsidRPr="00D83E32">
              <w:rPr>
                <w:rFonts w:ascii="方正仿宋简体" w:eastAsia="方正仿宋简体" w:hAnsi="方正仿宋简体" w:cs="方正仿宋简体" w:hint="eastAsia"/>
                <w:color w:val="000000" w:themeColor="text1"/>
                <w:kern w:val="0"/>
                <w:sz w:val="24"/>
                <w:szCs w:val="24"/>
              </w:rPr>
              <w:t>. 取得卫生中级专业技术资格的，可放宽至1979年1月1日之后出生。</w:t>
            </w:r>
          </w:p>
        </w:tc>
      </w:tr>
      <w:tr w:rsidR="00036F4C" w:rsidRPr="00D83E32" w:rsidTr="00EB342C">
        <w:trPr>
          <w:trHeight w:val="454"/>
        </w:trPr>
        <w:tc>
          <w:tcPr>
            <w:tcW w:w="1951" w:type="dxa"/>
            <w:vMerge/>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麻醉科</w:t>
            </w:r>
          </w:p>
        </w:tc>
        <w:tc>
          <w:tcPr>
            <w:tcW w:w="566"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普通高等教育全日</w:t>
            </w:r>
            <w:r w:rsidRPr="00D83E32">
              <w:rPr>
                <w:rFonts w:ascii="方正仿宋简体" w:eastAsia="方正仿宋简体" w:hAnsi="方正仿宋简体" w:cs="方正仿宋简体" w:hint="eastAsia"/>
                <w:color w:val="000000" w:themeColor="text1"/>
                <w:kern w:val="0"/>
                <w:sz w:val="24"/>
                <w:szCs w:val="24"/>
              </w:rPr>
              <w:lastRenderedPageBreak/>
              <w:t>制本科及以上学历</w:t>
            </w:r>
          </w:p>
        </w:tc>
        <w:tc>
          <w:tcPr>
            <w:tcW w:w="1275" w:type="dxa"/>
            <w:vAlign w:val="center"/>
          </w:tcPr>
          <w:p w:rsidR="00036F4C" w:rsidRPr="00D83E32" w:rsidRDefault="00036F4C" w:rsidP="00EB342C">
            <w:pPr>
              <w:widowControl/>
              <w:snapToGrid w:val="0"/>
              <w:spacing w:line="400" w:lineRule="exact"/>
              <w:jc w:val="center"/>
              <w:textAlignment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lastRenderedPageBreak/>
              <w:t>临床医学、麻醉</w:t>
            </w:r>
            <w:r w:rsidRPr="00D83E32">
              <w:rPr>
                <w:rFonts w:ascii="方正仿宋简体" w:eastAsia="方正仿宋简体" w:hAnsi="方正仿宋简体" w:cs="方正仿宋简体" w:hint="eastAsia"/>
                <w:color w:val="000000" w:themeColor="text1"/>
                <w:kern w:val="0"/>
                <w:sz w:val="24"/>
                <w:szCs w:val="24"/>
              </w:rPr>
              <w:lastRenderedPageBreak/>
              <w:t>学</w:t>
            </w:r>
          </w:p>
        </w:tc>
        <w:tc>
          <w:tcPr>
            <w:tcW w:w="6237" w:type="dxa"/>
            <w:vAlign w:val="center"/>
          </w:tcPr>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lastRenderedPageBreak/>
              <w:t>应聘人员应是1984年1月1日及以后出生的人员，且符合以下条件之一的人员：</w:t>
            </w:r>
          </w:p>
          <w:p w:rsidR="00036F4C"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 具有执业医师资格证</w:t>
            </w:r>
            <w:r>
              <w:rPr>
                <w:rFonts w:ascii="方正仿宋简体" w:eastAsia="方正仿宋简体" w:hAnsi="方正仿宋简体" w:cs="方正仿宋简体" w:hint="eastAsia"/>
                <w:color w:val="000000" w:themeColor="text1"/>
                <w:kern w:val="0"/>
                <w:sz w:val="24"/>
                <w:szCs w:val="24"/>
              </w:rPr>
              <w:t>；</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lastRenderedPageBreak/>
              <w:t xml:space="preserve">2. </w:t>
            </w:r>
            <w:r w:rsidRPr="00D83E32">
              <w:rPr>
                <w:rFonts w:ascii="方正仿宋简体" w:eastAsia="方正仿宋简体" w:hAnsi="方正仿宋简体" w:cs="方正仿宋简体" w:hint="eastAsia"/>
                <w:color w:val="000000" w:themeColor="text1"/>
                <w:kern w:val="0"/>
                <w:sz w:val="24"/>
                <w:szCs w:val="24"/>
              </w:rPr>
              <w:t>取得省级及以上卫生健康行政部门颁发的《住院医师规范化培训合格证书》；</w:t>
            </w:r>
          </w:p>
          <w:p w:rsidR="00036F4C" w:rsidRPr="00D83E32" w:rsidRDefault="00036F4C" w:rsidP="00EB342C">
            <w:pPr>
              <w:widowControl/>
              <w:snapToGrid w:val="0"/>
              <w:spacing w:line="340" w:lineRule="exact"/>
              <w:textAlignment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3</w:t>
            </w:r>
            <w:r w:rsidRPr="00D83E32">
              <w:rPr>
                <w:rFonts w:ascii="方正仿宋简体" w:eastAsia="方正仿宋简体" w:hAnsi="方正仿宋简体" w:cs="方正仿宋简体" w:hint="eastAsia"/>
                <w:color w:val="000000" w:themeColor="text1"/>
                <w:kern w:val="0"/>
                <w:sz w:val="24"/>
                <w:szCs w:val="24"/>
              </w:rPr>
              <w:t>. 取得卫生中级专业技术资格的，可放宽至1979年1月1日之后出生。</w:t>
            </w:r>
          </w:p>
        </w:tc>
      </w:tr>
      <w:tr w:rsidR="00036F4C" w:rsidRPr="00D83E32" w:rsidTr="00EB342C">
        <w:trPr>
          <w:trHeight w:val="454"/>
        </w:trPr>
        <w:tc>
          <w:tcPr>
            <w:tcW w:w="1951" w:type="dxa"/>
            <w:vMerge w:val="restart"/>
            <w:vAlign w:val="center"/>
          </w:tcPr>
          <w:p w:rsidR="00036F4C"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lastRenderedPageBreak/>
              <w:t>成都市青白江区妇幼保健院</w:t>
            </w:r>
          </w:p>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（5名）</w:t>
            </w: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妇产科</w:t>
            </w:r>
          </w:p>
        </w:tc>
        <w:tc>
          <w:tcPr>
            <w:tcW w:w="566" w:type="dxa"/>
            <w:vAlign w:val="center"/>
          </w:tcPr>
          <w:p w:rsidR="00036F4C" w:rsidRPr="00D83E32" w:rsidRDefault="00036F4C" w:rsidP="00EB342C">
            <w:pPr>
              <w:widowControl/>
              <w:snapToGrid w:val="0"/>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普通高等教育全日制本科及以上学历</w:t>
            </w:r>
          </w:p>
        </w:tc>
        <w:tc>
          <w:tcPr>
            <w:tcW w:w="1275"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临床医学</w:t>
            </w:r>
          </w:p>
        </w:tc>
        <w:tc>
          <w:tcPr>
            <w:tcW w:w="6237" w:type="dxa"/>
            <w:vAlign w:val="center"/>
          </w:tcPr>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应聘人员应是1984年1月1日及以后出生的人员，且符合以下条件之一的人员：</w:t>
            </w:r>
          </w:p>
          <w:p w:rsidR="00036F4C"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 具有执业医师资格证</w:t>
            </w:r>
            <w:r>
              <w:rPr>
                <w:rFonts w:ascii="方正仿宋简体" w:eastAsia="方正仿宋简体" w:hAnsi="方正仿宋简体" w:cs="方正仿宋简体" w:hint="eastAsia"/>
                <w:color w:val="000000" w:themeColor="text1"/>
                <w:kern w:val="0"/>
                <w:sz w:val="24"/>
                <w:szCs w:val="24"/>
              </w:rPr>
              <w:t>；</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 xml:space="preserve">2. </w:t>
            </w:r>
            <w:r w:rsidRPr="00D83E32">
              <w:rPr>
                <w:rFonts w:ascii="方正仿宋简体" w:eastAsia="方正仿宋简体" w:hAnsi="方正仿宋简体" w:cs="方正仿宋简体" w:hint="eastAsia"/>
                <w:color w:val="000000" w:themeColor="text1"/>
                <w:kern w:val="0"/>
                <w:sz w:val="24"/>
                <w:szCs w:val="24"/>
              </w:rPr>
              <w:t>取得省级及以上卫生健康行政部门颁发的《住院医师规范化培训合格证书》；</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3</w:t>
            </w:r>
            <w:r w:rsidRPr="00D83E32">
              <w:rPr>
                <w:rFonts w:ascii="方正仿宋简体" w:eastAsia="方正仿宋简体" w:hAnsi="方正仿宋简体" w:cs="方正仿宋简体" w:hint="eastAsia"/>
                <w:color w:val="000000" w:themeColor="text1"/>
                <w:kern w:val="0"/>
                <w:sz w:val="24"/>
                <w:szCs w:val="24"/>
              </w:rPr>
              <w:t>. 取得卫生中级专业技术资格的，可放宽至1979年1月1日之后出生。</w:t>
            </w:r>
          </w:p>
        </w:tc>
      </w:tr>
      <w:tr w:rsidR="00036F4C" w:rsidRPr="00D83E32" w:rsidTr="00EB342C">
        <w:trPr>
          <w:trHeight w:val="454"/>
        </w:trPr>
        <w:tc>
          <w:tcPr>
            <w:tcW w:w="1951" w:type="dxa"/>
            <w:vMerge/>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五官科</w:t>
            </w:r>
          </w:p>
        </w:tc>
        <w:tc>
          <w:tcPr>
            <w:tcW w:w="566" w:type="dxa"/>
            <w:vAlign w:val="center"/>
          </w:tcPr>
          <w:p w:rsidR="00036F4C" w:rsidRPr="00D83E32" w:rsidRDefault="00036F4C" w:rsidP="00EB342C">
            <w:pPr>
              <w:widowControl/>
              <w:snapToGrid w:val="0"/>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普通高等教育全日制本科及以上学历</w:t>
            </w:r>
          </w:p>
        </w:tc>
        <w:tc>
          <w:tcPr>
            <w:tcW w:w="1275"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临床医学</w:t>
            </w:r>
          </w:p>
        </w:tc>
        <w:tc>
          <w:tcPr>
            <w:tcW w:w="6237" w:type="dxa"/>
            <w:vAlign w:val="center"/>
          </w:tcPr>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应聘人员应是1984年1月1日及以后出生的人员，且符合以下条件之一的人员：</w:t>
            </w:r>
          </w:p>
          <w:p w:rsidR="00036F4C"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 具有执业医师资格证</w:t>
            </w:r>
            <w:r>
              <w:rPr>
                <w:rFonts w:ascii="方正仿宋简体" w:eastAsia="方正仿宋简体" w:hAnsi="方正仿宋简体" w:cs="方正仿宋简体" w:hint="eastAsia"/>
                <w:color w:val="000000" w:themeColor="text1"/>
                <w:kern w:val="0"/>
                <w:sz w:val="24"/>
                <w:szCs w:val="24"/>
              </w:rPr>
              <w:t>；</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 xml:space="preserve">2. </w:t>
            </w:r>
            <w:r w:rsidRPr="00D83E32">
              <w:rPr>
                <w:rFonts w:ascii="方正仿宋简体" w:eastAsia="方正仿宋简体" w:hAnsi="方正仿宋简体" w:cs="方正仿宋简体" w:hint="eastAsia"/>
                <w:color w:val="000000" w:themeColor="text1"/>
                <w:kern w:val="0"/>
                <w:sz w:val="24"/>
                <w:szCs w:val="24"/>
              </w:rPr>
              <w:t>取得省级及以上卫生健康行政部门颁发的《住院医师规范化培训合格证书》；</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3</w:t>
            </w:r>
            <w:r w:rsidRPr="00D83E32">
              <w:rPr>
                <w:rFonts w:ascii="方正仿宋简体" w:eastAsia="方正仿宋简体" w:hAnsi="方正仿宋简体" w:cs="方正仿宋简体" w:hint="eastAsia"/>
                <w:color w:val="000000" w:themeColor="text1"/>
                <w:kern w:val="0"/>
                <w:sz w:val="24"/>
                <w:szCs w:val="24"/>
              </w:rPr>
              <w:t>. 取得卫生中级专业技术资格的，可放宽至1979年1月1日之后出生。</w:t>
            </w:r>
          </w:p>
        </w:tc>
      </w:tr>
      <w:tr w:rsidR="00036F4C" w:rsidRPr="00D83E32" w:rsidTr="00EB342C">
        <w:trPr>
          <w:trHeight w:val="454"/>
        </w:trPr>
        <w:tc>
          <w:tcPr>
            <w:tcW w:w="1951" w:type="dxa"/>
            <w:vMerge/>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妇幼</w:t>
            </w:r>
            <w:r w:rsidRPr="00D83E32">
              <w:rPr>
                <w:rFonts w:ascii="方正仿宋简体" w:eastAsia="方正仿宋简体" w:hAnsi="方正仿宋简体" w:cs="方正仿宋简体" w:hint="eastAsia"/>
                <w:color w:val="000000" w:themeColor="text1"/>
                <w:kern w:val="0"/>
                <w:sz w:val="24"/>
                <w:szCs w:val="24"/>
              </w:rPr>
              <w:t>保健科</w:t>
            </w:r>
          </w:p>
        </w:tc>
        <w:tc>
          <w:tcPr>
            <w:tcW w:w="566" w:type="dxa"/>
            <w:vAlign w:val="center"/>
          </w:tcPr>
          <w:p w:rsidR="00036F4C" w:rsidRPr="00D83E32" w:rsidRDefault="00036F4C" w:rsidP="00EB342C">
            <w:pPr>
              <w:widowControl/>
              <w:snapToGrid w:val="0"/>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普通高等教育全日制本科及以上学历</w:t>
            </w:r>
          </w:p>
        </w:tc>
        <w:tc>
          <w:tcPr>
            <w:tcW w:w="1275"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中医妇科学、临床医学</w:t>
            </w:r>
          </w:p>
        </w:tc>
        <w:tc>
          <w:tcPr>
            <w:tcW w:w="6237" w:type="dxa"/>
            <w:vAlign w:val="center"/>
          </w:tcPr>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应聘人员应是1984年1月1日及以后出生的人员，且符合以下条件之一的人员：</w:t>
            </w:r>
          </w:p>
          <w:p w:rsidR="00036F4C"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 具有执业医师资格证</w:t>
            </w:r>
            <w:r>
              <w:rPr>
                <w:rFonts w:ascii="方正仿宋简体" w:eastAsia="方正仿宋简体" w:hAnsi="方正仿宋简体" w:cs="方正仿宋简体" w:hint="eastAsia"/>
                <w:color w:val="000000" w:themeColor="text1"/>
                <w:kern w:val="0"/>
                <w:sz w:val="24"/>
                <w:szCs w:val="24"/>
              </w:rPr>
              <w:t>；</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 xml:space="preserve">2. </w:t>
            </w:r>
            <w:r w:rsidRPr="00D83E32">
              <w:rPr>
                <w:rFonts w:ascii="方正仿宋简体" w:eastAsia="方正仿宋简体" w:hAnsi="方正仿宋简体" w:cs="方正仿宋简体" w:hint="eastAsia"/>
                <w:color w:val="000000" w:themeColor="text1"/>
                <w:kern w:val="0"/>
                <w:sz w:val="24"/>
                <w:szCs w:val="24"/>
              </w:rPr>
              <w:t>取得省级及以上卫生健康行政部门颁发的《住院医师规范化培训合格证书》；</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3</w:t>
            </w:r>
            <w:r w:rsidRPr="00D83E32">
              <w:rPr>
                <w:rFonts w:ascii="方正仿宋简体" w:eastAsia="方正仿宋简体" w:hAnsi="方正仿宋简体" w:cs="方正仿宋简体" w:hint="eastAsia"/>
                <w:color w:val="000000" w:themeColor="text1"/>
                <w:kern w:val="0"/>
                <w:sz w:val="24"/>
                <w:szCs w:val="24"/>
              </w:rPr>
              <w:t>. 取得卫生中级专业技术资格的，可放宽至1979年1月1日之后出生。</w:t>
            </w:r>
          </w:p>
        </w:tc>
      </w:tr>
      <w:tr w:rsidR="00036F4C" w:rsidRPr="00D83E32" w:rsidTr="00EB342C">
        <w:trPr>
          <w:trHeight w:val="454"/>
        </w:trPr>
        <w:tc>
          <w:tcPr>
            <w:tcW w:w="1951" w:type="dxa"/>
            <w:vMerge/>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皮肤科</w:t>
            </w:r>
          </w:p>
        </w:tc>
        <w:tc>
          <w:tcPr>
            <w:tcW w:w="566" w:type="dxa"/>
            <w:vAlign w:val="center"/>
          </w:tcPr>
          <w:p w:rsidR="00036F4C" w:rsidRPr="00D83E32" w:rsidRDefault="00036F4C" w:rsidP="00EB342C">
            <w:pPr>
              <w:widowControl/>
              <w:snapToGrid w:val="0"/>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普通高等教育全日制本科及以上学历</w:t>
            </w:r>
          </w:p>
        </w:tc>
        <w:tc>
          <w:tcPr>
            <w:tcW w:w="1275"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中医学（医学美容）、临床医学</w:t>
            </w:r>
          </w:p>
        </w:tc>
        <w:tc>
          <w:tcPr>
            <w:tcW w:w="6237" w:type="dxa"/>
            <w:vAlign w:val="center"/>
          </w:tcPr>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应聘人员应是1984年1月1日及以后出生的人员，且符合以下条件之一的人员：</w:t>
            </w:r>
          </w:p>
          <w:p w:rsidR="00036F4C"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 具有执业医师资格证</w:t>
            </w:r>
            <w:r>
              <w:rPr>
                <w:rFonts w:ascii="方正仿宋简体" w:eastAsia="方正仿宋简体" w:hAnsi="方正仿宋简体" w:cs="方正仿宋简体" w:hint="eastAsia"/>
                <w:color w:val="000000" w:themeColor="text1"/>
                <w:kern w:val="0"/>
                <w:sz w:val="24"/>
                <w:szCs w:val="24"/>
              </w:rPr>
              <w:t>；</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 xml:space="preserve">2. </w:t>
            </w:r>
            <w:r w:rsidRPr="00D83E32">
              <w:rPr>
                <w:rFonts w:ascii="方正仿宋简体" w:eastAsia="方正仿宋简体" w:hAnsi="方正仿宋简体" w:cs="方正仿宋简体" w:hint="eastAsia"/>
                <w:color w:val="000000" w:themeColor="text1"/>
                <w:kern w:val="0"/>
                <w:sz w:val="24"/>
                <w:szCs w:val="24"/>
              </w:rPr>
              <w:t>取得省级及以上卫生健康行政部门颁发的《住院医师规范化培训合格证书》；</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3</w:t>
            </w:r>
            <w:r w:rsidRPr="00D83E32">
              <w:rPr>
                <w:rFonts w:ascii="方正仿宋简体" w:eastAsia="方正仿宋简体" w:hAnsi="方正仿宋简体" w:cs="方正仿宋简体" w:hint="eastAsia"/>
                <w:color w:val="000000" w:themeColor="text1"/>
                <w:kern w:val="0"/>
                <w:sz w:val="24"/>
                <w:szCs w:val="24"/>
              </w:rPr>
              <w:t>. 取得卫生中级专业技术资格的，可放宽至1979年1月1日之后出生。</w:t>
            </w:r>
          </w:p>
        </w:tc>
      </w:tr>
      <w:tr w:rsidR="00036F4C" w:rsidRPr="00D83E32" w:rsidTr="00EB342C">
        <w:trPr>
          <w:trHeight w:val="454"/>
        </w:trPr>
        <w:tc>
          <w:tcPr>
            <w:tcW w:w="1951" w:type="dxa"/>
            <w:vMerge/>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乳腺外科</w:t>
            </w:r>
          </w:p>
        </w:tc>
        <w:tc>
          <w:tcPr>
            <w:tcW w:w="566" w:type="dxa"/>
            <w:vAlign w:val="center"/>
          </w:tcPr>
          <w:p w:rsidR="00036F4C" w:rsidRPr="00D83E32" w:rsidRDefault="00036F4C" w:rsidP="00EB342C">
            <w:pPr>
              <w:widowControl/>
              <w:snapToGrid w:val="0"/>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普通高等教育全日制本科及以上学历</w:t>
            </w:r>
          </w:p>
        </w:tc>
        <w:tc>
          <w:tcPr>
            <w:tcW w:w="1275"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临床医学</w:t>
            </w:r>
          </w:p>
        </w:tc>
        <w:tc>
          <w:tcPr>
            <w:tcW w:w="6237" w:type="dxa"/>
            <w:vAlign w:val="center"/>
          </w:tcPr>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应聘人员应是1984年1月1日及以后出生的人员，且符合以下条件之一的人员：</w:t>
            </w:r>
          </w:p>
          <w:p w:rsidR="00036F4C"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 具有执业医师资格证</w:t>
            </w:r>
            <w:r>
              <w:rPr>
                <w:rFonts w:ascii="方正仿宋简体" w:eastAsia="方正仿宋简体" w:hAnsi="方正仿宋简体" w:cs="方正仿宋简体" w:hint="eastAsia"/>
                <w:color w:val="000000" w:themeColor="text1"/>
                <w:kern w:val="0"/>
                <w:sz w:val="24"/>
                <w:szCs w:val="24"/>
              </w:rPr>
              <w:t>；</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 xml:space="preserve">2. </w:t>
            </w:r>
            <w:r w:rsidRPr="00D83E32">
              <w:rPr>
                <w:rFonts w:ascii="方正仿宋简体" w:eastAsia="方正仿宋简体" w:hAnsi="方正仿宋简体" w:cs="方正仿宋简体" w:hint="eastAsia"/>
                <w:color w:val="000000" w:themeColor="text1"/>
                <w:kern w:val="0"/>
                <w:sz w:val="24"/>
                <w:szCs w:val="24"/>
              </w:rPr>
              <w:t>取得省级及以上卫生健康行政部门颁发的《住院医师规范化培训合格证书》；</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3</w:t>
            </w:r>
            <w:r w:rsidRPr="00D83E32">
              <w:rPr>
                <w:rFonts w:ascii="方正仿宋简体" w:eastAsia="方正仿宋简体" w:hAnsi="方正仿宋简体" w:cs="方正仿宋简体" w:hint="eastAsia"/>
                <w:color w:val="000000" w:themeColor="text1"/>
                <w:kern w:val="0"/>
                <w:sz w:val="24"/>
                <w:szCs w:val="24"/>
              </w:rPr>
              <w:t>. 取得卫生中级专业技术资格的，可放宽至1979年1月1日之后出生。</w:t>
            </w:r>
          </w:p>
        </w:tc>
      </w:tr>
      <w:tr w:rsidR="00036F4C" w:rsidRPr="00D83E32" w:rsidTr="00EB342C">
        <w:trPr>
          <w:trHeight w:val="454"/>
        </w:trPr>
        <w:tc>
          <w:tcPr>
            <w:tcW w:w="1951" w:type="dxa"/>
            <w:vAlign w:val="center"/>
          </w:tcPr>
          <w:p w:rsidR="00036F4C" w:rsidRDefault="00036F4C" w:rsidP="00EB342C">
            <w:pPr>
              <w:spacing w:line="36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成都市青白江区精神病防治院</w:t>
            </w:r>
          </w:p>
          <w:p w:rsidR="00036F4C" w:rsidRPr="00D83E32" w:rsidRDefault="00036F4C" w:rsidP="00EB342C">
            <w:pPr>
              <w:spacing w:line="36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(3名）</w:t>
            </w: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临床</w:t>
            </w:r>
            <w:r>
              <w:rPr>
                <w:rFonts w:ascii="方正仿宋简体" w:eastAsia="方正仿宋简体" w:hAnsi="方正仿宋简体" w:cs="方正仿宋简体" w:hint="eastAsia"/>
                <w:color w:val="000000" w:themeColor="text1"/>
                <w:kern w:val="0"/>
                <w:sz w:val="24"/>
                <w:szCs w:val="24"/>
              </w:rPr>
              <w:t>医生</w:t>
            </w:r>
          </w:p>
        </w:tc>
        <w:tc>
          <w:tcPr>
            <w:tcW w:w="566"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3</w:t>
            </w:r>
          </w:p>
        </w:tc>
        <w:tc>
          <w:tcPr>
            <w:tcW w:w="1277"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普通高等教育全日制普通班大学本科及以上学历和学士学位</w:t>
            </w:r>
          </w:p>
        </w:tc>
        <w:tc>
          <w:tcPr>
            <w:tcW w:w="1275"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精神卫生</w:t>
            </w:r>
            <w:r>
              <w:rPr>
                <w:rFonts w:ascii="方正仿宋简体" w:eastAsia="方正仿宋简体" w:hAnsi="方正仿宋简体" w:cs="方正仿宋简体" w:hint="eastAsia"/>
                <w:color w:val="000000" w:themeColor="text1"/>
                <w:kern w:val="0"/>
                <w:sz w:val="24"/>
                <w:szCs w:val="24"/>
              </w:rPr>
              <w:t>、</w:t>
            </w:r>
            <w:r w:rsidRPr="00D83E32">
              <w:rPr>
                <w:rFonts w:ascii="方正仿宋简体" w:eastAsia="方正仿宋简体" w:hAnsi="方正仿宋简体" w:cs="方正仿宋简体" w:hint="eastAsia"/>
                <w:color w:val="000000" w:themeColor="text1"/>
                <w:kern w:val="0"/>
                <w:sz w:val="24"/>
                <w:szCs w:val="24"/>
              </w:rPr>
              <w:t>临床医学</w:t>
            </w:r>
          </w:p>
        </w:tc>
        <w:tc>
          <w:tcPr>
            <w:tcW w:w="6237" w:type="dxa"/>
            <w:vAlign w:val="center"/>
          </w:tcPr>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应聘人员应是1984年1月1日及以后出生的人员，且符合以下条件之一的人员：</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 取得执业医师资格证；</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2. 取得医学类专业普通高等教育全日制普通班大学本科及以上学历和学士学位。</w:t>
            </w:r>
          </w:p>
        </w:tc>
      </w:tr>
      <w:tr w:rsidR="00036F4C" w:rsidRPr="00D83E32" w:rsidTr="00EB342C">
        <w:trPr>
          <w:trHeight w:val="454"/>
        </w:trPr>
        <w:tc>
          <w:tcPr>
            <w:tcW w:w="1951" w:type="dxa"/>
            <w:vAlign w:val="center"/>
          </w:tcPr>
          <w:p w:rsidR="00036F4C" w:rsidRPr="00D83E32" w:rsidRDefault="00036F4C" w:rsidP="00EB342C">
            <w:pPr>
              <w:spacing w:line="36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成都市青白江区大同镇卫生院</w:t>
            </w:r>
            <w:r>
              <w:rPr>
                <w:rFonts w:ascii="方正仿宋简体" w:eastAsia="方正仿宋简体" w:hAnsi="方正仿宋简体" w:cs="方正仿宋简体" w:hint="eastAsia"/>
                <w:color w:val="000000" w:themeColor="text1"/>
                <w:kern w:val="0"/>
                <w:sz w:val="24"/>
                <w:szCs w:val="24"/>
              </w:rPr>
              <w:t>（2名）</w:t>
            </w: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临床医生</w:t>
            </w:r>
          </w:p>
        </w:tc>
        <w:tc>
          <w:tcPr>
            <w:tcW w:w="566"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2</w:t>
            </w:r>
          </w:p>
        </w:tc>
        <w:tc>
          <w:tcPr>
            <w:tcW w:w="1277"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大专及以上学历</w:t>
            </w:r>
          </w:p>
        </w:tc>
        <w:tc>
          <w:tcPr>
            <w:tcW w:w="1275"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临床医学</w:t>
            </w:r>
          </w:p>
        </w:tc>
        <w:tc>
          <w:tcPr>
            <w:tcW w:w="6237" w:type="dxa"/>
            <w:vAlign w:val="center"/>
          </w:tcPr>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r w:rsidRPr="00D83E32">
              <w:rPr>
                <w:rFonts w:hint="eastAsia"/>
                <w:color w:val="000000" w:themeColor="text1"/>
              </w:rPr>
              <w:t xml:space="preserve"> </w:t>
            </w:r>
            <w:r w:rsidRPr="00D83E32">
              <w:rPr>
                <w:rFonts w:ascii="方正仿宋简体" w:eastAsia="方正仿宋简体" w:hAnsi="方正仿宋简体" w:cs="方正仿宋简体" w:hint="eastAsia"/>
                <w:color w:val="000000" w:themeColor="text1"/>
                <w:kern w:val="0"/>
                <w:sz w:val="24"/>
                <w:szCs w:val="24"/>
              </w:rPr>
              <w:t>应聘人员应是1974年1月1日及以后出生的人员；</w:t>
            </w:r>
          </w:p>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2.取得执业（助理）医师资格证书。</w:t>
            </w:r>
          </w:p>
        </w:tc>
      </w:tr>
      <w:tr w:rsidR="00036F4C" w:rsidRPr="00D83E32" w:rsidTr="00EB342C">
        <w:trPr>
          <w:trHeight w:val="454"/>
        </w:trPr>
        <w:tc>
          <w:tcPr>
            <w:tcW w:w="1951" w:type="dxa"/>
            <w:vMerge w:val="restart"/>
            <w:vAlign w:val="center"/>
          </w:tcPr>
          <w:p w:rsidR="00036F4C" w:rsidRDefault="00036F4C" w:rsidP="00EB342C">
            <w:pPr>
              <w:spacing w:line="36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lastRenderedPageBreak/>
              <w:t>成都市青白江区大弯卫生院</w:t>
            </w:r>
          </w:p>
          <w:p w:rsidR="00036F4C" w:rsidRPr="00D83E32" w:rsidRDefault="00036F4C" w:rsidP="00EB342C">
            <w:pPr>
              <w:spacing w:line="36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（3名）</w:t>
            </w: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临床医生</w:t>
            </w:r>
          </w:p>
        </w:tc>
        <w:tc>
          <w:tcPr>
            <w:tcW w:w="566"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本科及以上学历</w:t>
            </w:r>
          </w:p>
        </w:tc>
        <w:tc>
          <w:tcPr>
            <w:tcW w:w="1275"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临床医学</w:t>
            </w:r>
          </w:p>
        </w:tc>
        <w:tc>
          <w:tcPr>
            <w:tcW w:w="6237" w:type="dxa"/>
            <w:vAlign w:val="center"/>
          </w:tcPr>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r w:rsidRPr="00D83E32">
              <w:rPr>
                <w:rFonts w:hint="eastAsia"/>
                <w:color w:val="000000" w:themeColor="text1"/>
              </w:rPr>
              <w:t xml:space="preserve"> </w:t>
            </w:r>
            <w:r w:rsidRPr="00D83E32">
              <w:rPr>
                <w:rFonts w:ascii="方正仿宋简体" w:eastAsia="方正仿宋简体" w:hAnsi="方正仿宋简体" w:cs="方正仿宋简体" w:hint="eastAsia"/>
                <w:color w:val="000000" w:themeColor="text1"/>
                <w:kern w:val="0"/>
                <w:sz w:val="24"/>
                <w:szCs w:val="24"/>
              </w:rPr>
              <w:t>应聘人员应是1974年1月1日及以后出生的人员；</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2.取得执业（助理）医师资格证书。</w:t>
            </w:r>
          </w:p>
        </w:tc>
      </w:tr>
      <w:tr w:rsidR="00036F4C" w:rsidRPr="00D83E32" w:rsidTr="00EB342C">
        <w:trPr>
          <w:trHeight w:val="454"/>
        </w:trPr>
        <w:tc>
          <w:tcPr>
            <w:tcW w:w="1951" w:type="dxa"/>
            <w:vMerge/>
            <w:vAlign w:val="center"/>
          </w:tcPr>
          <w:p w:rsidR="00036F4C" w:rsidRPr="00D83E32" w:rsidRDefault="00036F4C" w:rsidP="00EB342C">
            <w:pPr>
              <w:spacing w:line="360" w:lineRule="exact"/>
              <w:jc w:val="center"/>
              <w:rPr>
                <w:rFonts w:ascii="方正仿宋简体" w:eastAsia="方正仿宋简体" w:hAnsi="方正仿宋简体" w:cs="方正仿宋简体"/>
                <w:color w:val="000000" w:themeColor="text1"/>
                <w:kern w:val="0"/>
                <w:sz w:val="24"/>
                <w:szCs w:val="24"/>
              </w:rPr>
            </w:pP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口腔</w:t>
            </w:r>
            <w:r>
              <w:rPr>
                <w:rFonts w:ascii="方正仿宋简体" w:eastAsia="方正仿宋简体" w:hAnsi="方正仿宋简体" w:cs="方正仿宋简体" w:hint="eastAsia"/>
                <w:color w:val="000000" w:themeColor="text1"/>
                <w:kern w:val="0"/>
                <w:sz w:val="24"/>
                <w:szCs w:val="24"/>
              </w:rPr>
              <w:t>科</w:t>
            </w:r>
          </w:p>
        </w:tc>
        <w:tc>
          <w:tcPr>
            <w:tcW w:w="566"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本科及以上学历</w:t>
            </w:r>
          </w:p>
        </w:tc>
        <w:tc>
          <w:tcPr>
            <w:tcW w:w="1275"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口腔医学</w:t>
            </w:r>
          </w:p>
        </w:tc>
        <w:tc>
          <w:tcPr>
            <w:tcW w:w="6237" w:type="dxa"/>
            <w:vAlign w:val="center"/>
          </w:tcPr>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r w:rsidRPr="00D83E32">
              <w:rPr>
                <w:rFonts w:hint="eastAsia"/>
                <w:color w:val="000000" w:themeColor="text1"/>
              </w:rPr>
              <w:t xml:space="preserve"> </w:t>
            </w:r>
            <w:r w:rsidRPr="00D83E32">
              <w:rPr>
                <w:rFonts w:ascii="方正仿宋简体" w:eastAsia="方正仿宋简体" w:hAnsi="方正仿宋简体" w:cs="方正仿宋简体" w:hint="eastAsia"/>
                <w:color w:val="000000" w:themeColor="text1"/>
                <w:kern w:val="0"/>
                <w:sz w:val="24"/>
                <w:szCs w:val="24"/>
              </w:rPr>
              <w:t>应聘人员应是1974年1月1日及以后出生的人员；</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2.取得执业（助理）医师资格证书。</w:t>
            </w:r>
          </w:p>
        </w:tc>
      </w:tr>
      <w:tr w:rsidR="00036F4C" w:rsidRPr="00D83E32" w:rsidTr="00EB342C">
        <w:trPr>
          <w:trHeight w:val="454"/>
        </w:trPr>
        <w:tc>
          <w:tcPr>
            <w:tcW w:w="1951" w:type="dxa"/>
            <w:vMerge/>
            <w:vAlign w:val="center"/>
          </w:tcPr>
          <w:p w:rsidR="00036F4C" w:rsidRPr="00D83E32" w:rsidRDefault="00036F4C" w:rsidP="00EB342C">
            <w:pPr>
              <w:spacing w:line="360" w:lineRule="exact"/>
              <w:jc w:val="center"/>
              <w:rPr>
                <w:rFonts w:ascii="方正仿宋简体" w:eastAsia="方正仿宋简体" w:hAnsi="方正仿宋简体" w:cs="方正仿宋简体"/>
                <w:color w:val="000000" w:themeColor="text1"/>
                <w:kern w:val="0"/>
                <w:sz w:val="24"/>
                <w:szCs w:val="24"/>
              </w:rPr>
            </w:pP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临床医生</w:t>
            </w:r>
          </w:p>
        </w:tc>
        <w:tc>
          <w:tcPr>
            <w:tcW w:w="566"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本科及以上学历</w:t>
            </w:r>
          </w:p>
        </w:tc>
        <w:tc>
          <w:tcPr>
            <w:tcW w:w="1275"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康复医学</w:t>
            </w:r>
          </w:p>
        </w:tc>
        <w:tc>
          <w:tcPr>
            <w:tcW w:w="6237" w:type="dxa"/>
            <w:vAlign w:val="center"/>
          </w:tcPr>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r w:rsidRPr="00D83E32">
              <w:rPr>
                <w:rFonts w:hint="eastAsia"/>
                <w:color w:val="000000" w:themeColor="text1"/>
              </w:rPr>
              <w:t xml:space="preserve"> </w:t>
            </w:r>
            <w:r w:rsidRPr="00D83E32">
              <w:rPr>
                <w:rFonts w:ascii="方正仿宋简体" w:eastAsia="方正仿宋简体" w:hAnsi="方正仿宋简体" w:cs="方正仿宋简体" w:hint="eastAsia"/>
                <w:color w:val="000000" w:themeColor="text1"/>
                <w:kern w:val="0"/>
                <w:sz w:val="24"/>
                <w:szCs w:val="24"/>
              </w:rPr>
              <w:t>应聘人员应是1974年1月1日及以后出生的人员；</w:t>
            </w:r>
          </w:p>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2.取得执业（助理）医师资格证书；</w:t>
            </w:r>
          </w:p>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3.有康复医学相关工作经验。</w:t>
            </w:r>
          </w:p>
        </w:tc>
      </w:tr>
      <w:tr w:rsidR="00036F4C" w:rsidRPr="00D83E32" w:rsidTr="00EB342C">
        <w:trPr>
          <w:trHeight w:val="454"/>
        </w:trPr>
        <w:tc>
          <w:tcPr>
            <w:tcW w:w="1951" w:type="dxa"/>
            <w:vMerge w:val="restart"/>
            <w:vAlign w:val="center"/>
          </w:tcPr>
          <w:p w:rsidR="00036F4C" w:rsidRDefault="00036F4C" w:rsidP="00EB342C">
            <w:pPr>
              <w:spacing w:line="36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成都市青白江区红阳卫生院</w:t>
            </w:r>
          </w:p>
          <w:p w:rsidR="00036F4C" w:rsidRPr="00D83E32" w:rsidRDefault="00036F4C" w:rsidP="00EB342C">
            <w:pPr>
              <w:spacing w:line="36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（3名）</w:t>
            </w: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医学影像医生</w:t>
            </w:r>
          </w:p>
        </w:tc>
        <w:tc>
          <w:tcPr>
            <w:tcW w:w="566"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大专及以上学历</w:t>
            </w:r>
          </w:p>
        </w:tc>
        <w:tc>
          <w:tcPr>
            <w:tcW w:w="1275"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医学影像</w:t>
            </w:r>
            <w:r>
              <w:rPr>
                <w:rFonts w:ascii="方正仿宋简体" w:eastAsia="方正仿宋简体" w:hAnsi="方正仿宋简体" w:cs="方正仿宋简体" w:hint="eastAsia"/>
                <w:color w:val="000000" w:themeColor="text1"/>
                <w:kern w:val="0"/>
                <w:sz w:val="24"/>
                <w:szCs w:val="24"/>
              </w:rPr>
              <w:t>学</w:t>
            </w:r>
          </w:p>
        </w:tc>
        <w:tc>
          <w:tcPr>
            <w:tcW w:w="6237" w:type="dxa"/>
            <w:vAlign w:val="center"/>
          </w:tcPr>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r w:rsidRPr="00D83E32">
              <w:rPr>
                <w:rFonts w:hint="eastAsia"/>
                <w:color w:val="000000" w:themeColor="text1"/>
              </w:rPr>
              <w:t xml:space="preserve"> </w:t>
            </w:r>
            <w:r w:rsidRPr="00D83E32">
              <w:rPr>
                <w:rFonts w:ascii="方正仿宋简体" w:eastAsia="方正仿宋简体" w:hAnsi="方正仿宋简体" w:cs="方正仿宋简体" w:hint="eastAsia"/>
                <w:color w:val="000000" w:themeColor="text1"/>
                <w:kern w:val="0"/>
                <w:sz w:val="24"/>
                <w:szCs w:val="24"/>
              </w:rPr>
              <w:t>应聘人员应是1974年1月1日及以后出生的人员；</w:t>
            </w:r>
          </w:p>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2.取得执业（助理）医师资格证书；</w:t>
            </w:r>
          </w:p>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3.有放射人员工作证和相关工作经验，能够独立完成放射及诊断工作。</w:t>
            </w:r>
          </w:p>
        </w:tc>
      </w:tr>
      <w:tr w:rsidR="00036F4C" w:rsidRPr="00D83E32" w:rsidTr="00EB342C">
        <w:trPr>
          <w:trHeight w:val="454"/>
        </w:trPr>
        <w:tc>
          <w:tcPr>
            <w:tcW w:w="1951" w:type="dxa"/>
            <w:vMerge/>
            <w:vAlign w:val="center"/>
          </w:tcPr>
          <w:p w:rsidR="00036F4C" w:rsidRPr="00D83E32" w:rsidRDefault="00036F4C" w:rsidP="00EB342C">
            <w:pPr>
              <w:spacing w:line="360" w:lineRule="exact"/>
              <w:jc w:val="center"/>
              <w:rPr>
                <w:rFonts w:ascii="方正仿宋简体" w:eastAsia="方正仿宋简体" w:hAnsi="方正仿宋简体" w:cs="方正仿宋简体"/>
                <w:color w:val="000000" w:themeColor="text1"/>
                <w:kern w:val="0"/>
                <w:sz w:val="24"/>
                <w:szCs w:val="24"/>
              </w:rPr>
            </w:pP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临床医生</w:t>
            </w:r>
          </w:p>
        </w:tc>
        <w:tc>
          <w:tcPr>
            <w:tcW w:w="566"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大专及以上学历</w:t>
            </w:r>
          </w:p>
        </w:tc>
        <w:tc>
          <w:tcPr>
            <w:tcW w:w="1275"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临床医学</w:t>
            </w:r>
          </w:p>
        </w:tc>
        <w:tc>
          <w:tcPr>
            <w:tcW w:w="6237" w:type="dxa"/>
            <w:vAlign w:val="center"/>
          </w:tcPr>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r w:rsidRPr="00D83E32">
              <w:rPr>
                <w:rFonts w:hint="eastAsia"/>
                <w:color w:val="000000" w:themeColor="text1"/>
              </w:rPr>
              <w:t xml:space="preserve"> </w:t>
            </w:r>
            <w:r w:rsidRPr="00D83E32">
              <w:rPr>
                <w:rFonts w:ascii="方正仿宋简体" w:eastAsia="方正仿宋简体" w:hAnsi="方正仿宋简体" w:cs="方正仿宋简体" w:hint="eastAsia"/>
                <w:color w:val="000000" w:themeColor="text1"/>
                <w:kern w:val="0"/>
                <w:sz w:val="24"/>
                <w:szCs w:val="24"/>
              </w:rPr>
              <w:t>应聘人员应是1974年1月1日及以后出生的人员；</w:t>
            </w:r>
          </w:p>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2.取得执业医师资格证书并取得卫生中级专业技术资格。</w:t>
            </w:r>
          </w:p>
        </w:tc>
      </w:tr>
      <w:tr w:rsidR="00036F4C" w:rsidRPr="00D83E32" w:rsidTr="00EB342C">
        <w:trPr>
          <w:trHeight w:val="454"/>
        </w:trPr>
        <w:tc>
          <w:tcPr>
            <w:tcW w:w="1951" w:type="dxa"/>
            <w:vMerge/>
            <w:vAlign w:val="center"/>
          </w:tcPr>
          <w:p w:rsidR="00036F4C" w:rsidRPr="00D83E32" w:rsidRDefault="00036F4C" w:rsidP="00EB342C">
            <w:pPr>
              <w:spacing w:line="360" w:lineRule="exact"/>
              <w:jc w:val="center"/>
              <w:rPr>
                <w:rFonts w:ascii="方正仿宋简体" w:eastAsia="方正仿宋简体" w:hAnsi="方正仿宋简体" w:cs="方正仿宋简体"/>
                <w:color w:val="000000" w:themeColor="text1"/>
                <w:kern w:val="0"/>
                <w:sz w:val="24"/>
                <w:szCs w:val="24"/>
              </w:rPr>
            </w:pP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麻醉医生</w:t>
            </w:r>
          </w:p>
        </w:tc>
        <w:tc>
          <w:tcPr>
            <w:tcW w:w="566"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大专及以上学历</w:t>
            </w:r>
          </w:p>
        </w:tc>
        <w:tc>
          <w:tcPr>
            <w:tcW w:w="1275"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麻醉学</w:t>
            </w:r>
          </w:p>
        </w:tc>
        <w:tc>
          <w:tcPr>
            <w:tcW w:w="6237" w:type="dxa"/>
            <w:vAlign w:val="center"/>
          </w:tcPr>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r w:rsidRPr="00D83E32">
              <w:rPr>
                <w:rFonts w:hint="eastAsia"/>
                <w:color w:val="000000" w:themeColor="text1"/>
              </w:rPr>
              <w:t xml:space="preserve"> </w:t>
            </w:r>
            <w:r w:rsidRPr="00D83E32">
              <w:rPr>
                <w:rFonts w:ascii="方正仿宋简体" w:eastAsia="方正仿宋简体" w:hAnsi="方正仿宋简体" w:cs="方正仿宋简体" w:hint="eastAsia"/>
                <w:color w:val="000000" w:themeColor="text1"/>
                <w:kern w:val="0"/>
                <w:sz w:val="24"/>
                <w:szCs w:val="24"/>
              </w:rPr>
              <w:t>应聘人员应是1974年1月1日及以后出生的人员；</w:t>
            </w:r>
          </w:p>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2.取得执业（助理）医师资格证书。</w:t>
            </w:r>
          </w:p>
        </w:tc>
      </w:tr>
      <w:tr w:rsidR="00036F4C" w:rsidRPr="00D83E32" w:rsidTr="00EB342C">
        <w:trPr>
          <w:trHeight w:val="975"/>
        </w:trPr>
        <w:tc>
          <w:tcPr>
            <w:tcW w:w="1951" w:type="dxa"/>
            <w:vMerge w:val="restart"/>
            <w:vAlign w:val="center"/>
          </w:tcPr>
          <w:p w:rsidR="00036F4C" w:rsidRPr="00D83E32" w:rsidRDefault="00036F4C" w:rsidP="00EB342C">
            <w:pPr>
              <w:spacing w:line="36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成都市青白江区弥牟镇公立中心卫生院</w:t>
            </w:r>
            <w:r>
              <w:rPr>
                <w:rFonts w:ascii="方正仿宋简体" w:eastAsia="方正仿宋简体" w:hAnsi="方正仿宋简体" w:cs="方正仿宋简体" w:hint="eastAsia"/>
                <w:color w:val="000000" w:themeColor="text1"/>
                <w:kern w:val="0"/>
                <w:sz w:val="24"/>
                <w:szCs w:val="24"/>
              </w:rPr>
              <w:t>（2名）</w:t>
            </w:r>
          </w:p>
        </w:tc>
        <w:tc>
          <w:tcPr>
            <w:tcW w:w="992" w:type="dxa"/>
            <w:tcBorders>
              <w:bottom w:val="single" w:sz="4" w:space="0" w:color="auto"/>
            </w:tcBorders>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tcBorders>
              <w:bottom w:val="single" w:sz="4" w:space="0" w:color="auto"/>
            </w:tcBorders>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临床医生</w:t>
            </w:r>
          </w:p>
        </w:tc>
        <w:tc>
          <w:tcPr>
            <w:tcW w:w="566" w:type="dxa"/>
            <w:tcBorders>
              <w:bottom w:val="single" w:sz="4" w:space="0" w:color="auto"/>
            </w:tcBorders>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tcBorders>
              <w:bottom w:val="single" w:sz="4" w:space="0" w:color="auto"/>
            </w:tcBorders>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tcBorders>
              <w:bottom w:val="single" w:sz="4" w:space="0" w:color="auto"/>
            </w:tcBorders>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大专及以上学历</w:t>
            </w:r>
          </w:p>
        </w:tc>
        <w:tc>
          <w:tcPr>
            <w:tcW w:w="1275" w:type="dxa"/>
            <w:tcBorders>
              <w:bottom w:val="single" w:sz="4" w:space="0" w:color="auto"/>
            </w:tcBorders>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临床医学</w:t>
            </w:r>
          </w:p>
        </w:tc>
        <w:tc>
          <w:tcPr>
            <w:tcW w:w="6237" w:type="dxa"/>
            <w:tcBorders>
              <w:bottom w:val="single" w:sz="4" w:space="0" w:color="auto"/>
            </w:tcBorders>
            <w:vAlign w:val="center"/>
          </w:tcPr>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r w:rsidRPr="00D83E32">
              <w:rPr>
                <w:rFonts w:hint="eastAsia"/>
                <w:color w:val="000000" w:themeColor="text1"/>
              </w:rPr>
              <w:t xml:space="preserve"> </w:t>
            </w:r>
            <w:r w:rsidRPr="00D83E32">
              <w:rPr>
                <w:rFonts w:ascii="方正仿宋简体" w:eastAsia="方正仿宋简体" w:hAnsi="方正仿宋简体" w:cs="方正仿宋简体" w:hint="eastAsia"/>
                <w:color w:val="000000" w:themeColor="text1"/>
                <w:kern w:val="0"/>
                <w:sz w:val="24"/>
                <w:szCs w:val="24"/>
              </w:rPr>
              <w:t>应聘人员应是1974年1月1日及以后出生的人员；</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2.取得执业（助理）医师资格证书</w:t>
            </w:r>
            <w:r>
              <w:rPr>
                <w:rFonts w:ascii="方正仿宋简体" w:eastAsia="方正仿宋简体" w:hAnsi="方正仿宋简体" w:cs="方正仿宋简体" w:hint="eastAsia"/>
                <w:color w:val="000000" w:themeColor="text1"/>
                <w:kern w:val="0"/>
                <w:sz w:val="24"/>
                <w:szCs w:val="24"/>
              </w:rPr>
              <w:t>且执业范围为外科</w:t>
            </w:r>
            <w:r w:rsidRPr="00D83E32">
              <w:rPr>
                <w:rFonts w:ascii="方正仿宋简体" w:eastAsia="方正仿宋简体" w:hAnsi="方正仿宋简体" w:cs="方正仿宋简体" w:hint="eastAsia"/>
                <w:color w:val="000000" w:themeColor="text1"/>
                <w:kern w:val="0"/>
                <w:sz w:val="24"/>
                <w:szCs w:val="24"/>
              </w:rPr>
              <w:t>。</w:t>
            </w:r>
          </w:p>
        </w:tc>
      </w:tr>
      <w:tr w:rsidR="00036F4C" w:rsidRPr="00D83E32" w:rsidTr="00EB342C">
        <w:trPr>
          <w:trHeight w:val="325"/>
        </w:trPr>
        <w:tc>
          <w:tcPr>
            <w:tcW w:w="1951" w:type="dxa"/>
            <w:vMerge/>
            <w:vAlign w:val="center"/>
          </w:tcPr>
          <w:p w:rsidR="00036F4C" w:rsidRPr="00D83E32" w:rsidRDefault="00036F4C" w:rsidP="00EB342C">
            <w:pPr>
              <w:spacing w:line="360" w:lineRule="exact"/>
              <w:jc w:val="center"/>
              <w:rPr>
                <w:rFonts w:ascii="方正仿宋简体" w:eastAsia="方正仿宋简体" w:hAnsi="方正仿宋简体" w:cs="方正仿宋简体"/>
                <w:color w:val="000000" w:themeColor="text1"/>
                <w:kern w:val="0"/>
                <w:sz w:val="24"/>
                <w:szCs w:val="24"/>
              </w:rPr>
            </w:pPr>
          </w:p>
        </w:tc>
        <w:tc>
          <w:tcPr>
            <w:tcW w:w="992" w:type="dxa"/>
            <w:tcBorders>
              <w:top w:val="single" w:sz="4" w:space="0" w:color="auto"/>
            </w:tcBorders>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tcBorders>
              <w:top w:val="single" w:sz="4" w:space="0" w:color="auto"/>
            </w:tcBorders>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放射科</w:t>
            </w:r>
          </w:p>
        </w:tc>
        <w:tc>
          <w:tcPr>
            <w:tcW w:w="566" w:type="dxa"/>
            <w:tcBorders>
              <w:top w:val="single" w:sz="4" w:space="0" w:color="auto"/>
            </w:tcBorders>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tcBorders>
              <w:top w:val="single" w:sz="4" w:space="0" w:color="auto"/>
            </w:tcBorders>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tcBorders>
              <w:top w:val="single" w:sz="4" w:space="0" w:color="auto"/>
            </w:tcBorders>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大专及以上学历</w:t>
            </w:r>
          </w:p>
        </w:tc>
        <w:tc>
          <w:tcPr>
            <w:tcW w:w="1275" w:type="dxa"/>
            <w:tcBorders>
              <w:top w:val="single" w:sz="4" w:space="0" w:color="auto"/>
            </w:tcBorders>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医学影像学</w:t>
            </w:r>
          </w:p>
        </w:tc>
        <w:tc>
          <w:tcPr>
            <w:tcW w:w="6237" w:type="dxa"/>
            <w:tcBorders>
              <w:top w:val="single" w:sz="4" w:space="0" w:color="auto"/>
            </w:tcBorders>
            <w:vAlign w:val="center"/>
          </w:tcPr>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r w:rsidRPr="00D83E32">
              <w:rPr>
                <w:rFonts w:hint="eastAsia"/>
                <w:color w:val="000000" w:themeColor="text1"/>
              </w:rPr>
              <w:t xml:space="preserve"> </w:t>
            </w:r>
            <w:r w:rsidRPr="00D83E32">
              <w:rPr>
                <w:rFonts w:ascii="方正仿宋简体" w:eastAsia="方正仿宋简体" w:hAnsi="方正仿宋简体" w:cs="方正仿宋简体" w:hint="eastAsia"/>
                <w:color w:val="000000" w:themeColor="text1"/>
                <w:kern w:val="0"/>
                <w:sz w:val="24"/>
                <w:szCs w:val="24"/>
              </w:rPr>
              <w:t>应聘人员应是19</w:t>
            </w:r>
            <w:r>
              <w:rPr>
                <w:rFonts w:ascii="方正仿宋简体" w:eastAsia="方正仿宋简体" w:hAnsi="方正仿宋简体" w:cs="方正仿宋简体" w:hint="eastAsia"/>
                <w:color w:val="000000" w:themeColor="text1"/>
                <w:kern w:val="0"/>
                <w:sz w:val="24"/>
                <w:szCs w:val="24"/>
              </w:rPr>
              <w:t>8</w:t>
            </w:r>
            <w:r w:rsidRPr="00D83E32">
              <w:rPr>
                <w:rFonts w:ascii="方正仿宋简体" w:eastAsia="方正仿宋简体" w:hAnsi="方正仿宋简体" w:cs="方正仿宋简体" w:hint="eastAsia"/>
                <w:color w:val="000000" w:themeColor="text1"/>
                <w:kern w:val="0"/>
                <w:sz w:val="24"/>
                <w:szCs w:val="24"/>
              </w:rPr>
              <w:t>4年1月1日及以后出生的人员；</w:t>
            </w:r>
          </w:p>
          <w:p w:rsidR="00036F4C" w:rsidRPr="00D83E32" w:rsidRDefault="00036F4C" w:rsidP="00EB342C">
            <w:pPr>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2.取得执业（助理）医师资格证书。</w:t>
            </w:r>
          </w:p>
        </w:tc>
      </w:tr>
      <w:tr w:rsidR="00036F4C" w:rsidRPr="00D83E32" w:rsidTr="00EB342C">
        <w:trPr>
          <w:trHeight w:val="454"/>
        </w:trPr>
        <w:tc>
          <w:tcPr>
            <w:tcW w:w="1951" w:type="dxa"/>
            <w:vMerge w:val="restart"/>
            <w:vAlign w:val="center"/>
          </w:tcPr>
          <w:p w:rsidR="00036F4C" w:rsidRPr="00D83E32" w:rsidRDefault="00036F4C" w:rsidP="00EB342C">
            <w:pPr>
              <w:spacing w:line="36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成都市青白江区城厢镇公立中心卫生院</w:t>
            </w:r>
            <w:r>
              <w:rPr>
                <w:rFonts w:ascii="方正仿宋简体" w:eastAsia="方正仿宋简体" w:hAnsi="方正仿宋简体" w:cs="方正仿宋简体" w:hint="eastAsia"/>
                <w:color w:val="000000" w:themeColor="text1"/>
                <w:kern w:val="0"/>
                <w:sz w:val="24"/>
                <w:szCs w:val="24"/>
              </w:rPr>
              <w:t>（2名）</w:t>
            </w: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外科</w:t>
            </w:r>
          </w:p>
        </w:tc>
        <w:tc>
          <w:tcPr>
            <w:tcW w:w="566"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大专及以上学历</w:t>
            </w:r>
          </w:p>
        </w:tc>
        <w:tc>
          <w:tcPr>
            <w:tcW w:w="1275"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临床医学</w:t>
            </w:r>
          </w:p>
        </w:tc>
        <w:tc>
          <w:tcPr>
            <w:tcW w:w="6237" w:type="dxa"/>
            <w:vAlign w:val="center"/>
          </w:tcPr>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r w:rsidRPr="00D83E32">
              <w:rPr>
                <w:rFonts w:hint="eastAsia"/>
                <w:color w:val="000000" w:themeColor="text1"/>
              </w:rPr>
              <w:t xml:space="preserve"> </w:t>
            </w:r>
            <w:r w:rsidRPr="00D83E32">
              <w:rPr>
                <w:rFonts w:ascii="方正仿宋简体" w:eastAsia="方正仿宋简体" w:hAnsi="方正仿宋简体" w:cs="方正仿宋简体" w:hint="eastAsia"/>
                <w:color w:val="000000" w:themeColor="text1"/>
                <w:kern w:val="0"/>
                <w:sz w:val="24"/>
                <w:szCs w:val="24"/>
              </w:rPr>
              <w:t>应聘人员应是1974年1月1日及以后出生的人员；</w:t>
            </w:r>
          </w:p>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2.取得执业医师资格证书。</w:t>
            </w:r>
          </w:p>
        </w:tc>
      </w:tr>
      <w:tr w:rsidR="00036F4C" w:rsidRPr="00D83E32" w:rsidTr="00EB342C">
        <w:trPr>
          <w:trHeight w:val="454"/>
        </w:trPr>
        <w:tc>
          <w:tcPr>
            <w:tcW w:w="1951" w:type="dxa"/>
            <w:vMerge/>
            <w:vAlign w:val="center"/>
          </w:tcPr>
          <w:p w:rsidR="00036F4C" w:rsidRPr="00D83E32" w:rsidRDefault="00036F4C" w:rsidP="00EB342C">
            <w:pPr>
              <w:spacing w:line="360" w:lineRule="exact"/>
              <w:jc w:val="center"/>
              <w:rPr>
                <w:rFonts w:ascii="方正仿宋简体" w:eastAsia="方正仿宋简体" w:hAnsi="方正仿宋简体" w:cs="方正仿宋简体"/>
                <w:color w:val="000000" w:themeColor="text1"/>
                <w:kern w:val="0"/>
                <w:sz w:val="24"/>
                <w:szCs w:val="24"/>
              </w:rPr>
            </w:pP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spacing w:val="-20"/>
                <w:kern w:val="0"/>
                <w:sz w:val="24"/>
                <w:szCs w:val="24"/>
              </w:rPr>
            </w:pPr>
            <w:r w:rsidRPr="00D83E32">
              <w:rPr>
                <w:rFonts w:ascii="方正仿宋简体" w:eastAsia="方正仿宋简体" w:hAnsi="方正仿宋简体" w:cs="方正仿宋简体" w:hint="eastAsia"/>
                <w:color w:val="000000" w:themeColor="text1"/>
                <w:spacing w:val="-20"/>
                <w:kern w:val="0"/>
                <w:sz w:val="24"/>
                <w:szCs w:val="24"/>
              </w:rPr>
              <w:t>中西医结合医</w:t>
            </w:r>
            <w:r w:rsidRPr="00D83E32">
              <w:rPr>
                <w:rFonts w:ascii="方正仿宋简体" w:eastAsia="方正仿宋简体" w:hAnsi="方正仿宋简体" w:cs="方正仿宋简体" w:hint="eastAsia"/>
                <w:color w:val="000000" w:themeColor="text1"/>
                <w:spacing w:val="-20"/>
                <w:kern w:val="0"/>
                <w:sz w:val="24"/>
                <w:szCs w:val="24"/>
              </w:rPr>
              <w:lastRenderedPageBreak/>
              <w:t>生</w:t>
            </w:r>
          </w:p>
        </w:tc>
        <w:tc>
          <w:tcPr>
            <w:tcW w:w="566"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大专及以</w:t>
            </w:r>
            <w:r w:rsidRPr="00D83E32">
              <w:rPr>
                <w:rFonts w:ascii="方正仿宋简体" w:eastAsia="方正仿宋简体" w:hAnsi="方正仿宋简体" w:cs="方正仿宋简体" w:hint="eastAsia"/>
                <w:color w:val="000000" w:themeColor="text1"/>
                <w:kern w:val="0"/>
                <w:sz w:val="24"/>
                <w:szCs w:val="24"/>
              </w:rPr>
              <w:lastRenderedPageBreak/>
              <w:t>上学历</w:t>
            </w:r>
          </w:p>
        </w:tc>
        <w:tc>
          <w:tcPr>
            <w:tcW w:w="1275"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lastRenderedPageBreak/>
              <w:t>中西医结</w:t>
            </w:r>
            <w:r w:rsidRPr="00D83E32">
              <w:rPr>
                <w:rFonts w:ascii="方正仿宋简体" w:eastAsia="方正仿宋简体" w:hAnsi="方正仿宋简体" w:cs="方正仿宋简体" w:hint="eastAsia"/>
                <w:color w:val="000000" w:themeColor="text1"/>
                <w:kern w:val="0"/>
                <w:sz w:val="24"/>
                <w:szCs w:val="24"/>
              </w:rPr>
              <w:lastRenderedPageBreak/>
              <w:t>合、中西医临床医学</w:t>
            </w:r>
          </w:p>
        </w:tc>
        <w:tc>
          <w:tcPr>
            <w:tcW w:w="6237" w:type="dxa"/>
            <w:vAlign w:val="center"/>
          </w:tcPr>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lastRenderedPageBreak/>
              <w:t>1.</w:t>
            </w:r>
            <w:r w:rsidRPr="00D83E32">
              <w:rPr>
                <w:rFonts w:hint="eastAsia"/>
                <w:color w:val="000000" w:themeColor="text1"/>
              </w:rPr>
              <w:t xml:space="preserve"> </w:t>
            </w:r>
            <w:r w:rsidRPr="00D83E32">
              <w:rPr>
                <w:rFonts w:ascii="方正仿宋简体" w:eastAsia="方正仿宋简体" w:hAnsi="方正仿宋简体" w:cs="方正仿宋简体" w:hint="eastAsia"/>
                <w:color w:val="000000" w:themeColor="text1"/>
                <w:kern w:val="0"/>
                <w:sz w:val="24"/>
                <w:szCs w:val="24"/>
              </w:rPr>
              <w:t>应聘人员应是1974年1月1日及以后出生的人员；</w:t>
            </w:r>
          </w:p>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lastRenderedPageBreak/>
              <w:t>2.取得执业医师资格证书。</w:t>
            </w:r>
          </w:p>
        </w:tc>
      </w:tr>
      <w:tr w:rsidR="00036F4C" w:rsidRPr="00D83E32" w:rsidTr="00EB342C">
        <w:trPr>
          <w:trHeight w:val="454"/>
        </w:trPr>
        <w:tc>
          <w:tcPr>
            <w:tcW w:w="1951" w:type="dxa"/>
            <w:vAlign w:val="center"/>
          </w:tcPr>
          <w:p w:rsidR="00036F4C" w:rsidRPr="00D83E32" w:rsidRDefault="00036F4C" w:rsidP="00EB342C">
            <w:pPr>
              <w:spacing w:line="36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lastRenderedPageBreak/>
              <w:t>成都市青白江区祥福镇公立中心卫生院</w:t>
            </w:r>
            <w:r>
              <w:rPr>
                <w:rFonts w:ascii="方正仿宋简体" w:eastAsia="方正仿宋简体" w:hAnsi="方正仿宋简体" w:cs="方正仿宋简体" w:hint="eastAsia"/>
                <w:color w:val="000000" w:themeColor="text1"/>
                <w:kern w:val="0"/>
                <w:sz w:val="24"/>
                <w:szCs w:val="24"/>
              </w:rPr>
              <w:t>（2名）</w:t>
            </w: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临床</w:t>
            </w:r>
            <w:r>
              <w:rPr>
                <w:rFonts w:ascii="方正仿宋简体" w:eastAsia="方正仿宋简体" w:hAnsi="方正仿宋简体" w:cs="方正仿宋简体" w:hint="eastAsia"/>
                <w:color w:val="000000" w:themeColor="text1"/>
                <w:kern w:val="0"/>
                <w:sz w:val="24"/>
                <w:szCs w:val="24"/>
              </w:rPr>
              <w:t>医生</w:t>
            </w:r>
          </w:p>
        </w:tc>
        <w:tc>
          <w:tcPr>
            <w:tcW w:w="566"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2</w:t>
            </w:r>
          </w:p>
        </w:tc>
        <w:tc>
          <w:tcPr>
            <w:tcW w:w="1277"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大专及以上学历</w:t>
            </w:r>
          </w:p>
        </w:tc>
        <w:tc>
          <w:tcPr>
            <w:tcW w:w="1275" w:type="dxa"/>
            <w:vAlign w:val="center"/>
          </w:tcPr>
          <w:p w:rsidR="00036F4C" w:rsidRPr="00D83E32" w:rsidRDefault="00036F4C" w:rsidP="00EB342C">
            <w:pPr>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临床医学</w:t>
            </w:r>
          </w:p>
        </w:tc>
        <w:tc>
          <w:tcPr>
            <w:tcW w:w="6237" w:type="dxa"/>
            <w:vAlign w:val="center"/>
          </w:tcPr>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r w:rsidRPr="00D83E32">
              <w:rPr>
                <w:rFonts w:hint="eastAsia"/>
                <w:color w:val="000000" w:themeColor="text1"/>
              </w:rPr>
              <w:t xml:space="preserve"> </w:t>
            </w:r>
            <w:r w:rsidRPr="00D83E32">
              <w:rPr>
                <w:rFonts w:ascii="方正仿宋简体" w:eastAsia="方正仿宋简体" w:hAnsi="方正仿宋简体" w:cs="方正仿宋简体" w:hint="eastAsia"/>
                <w:color w:val="000000" w:themeColor="text1"/>
                <w:kern w:val="0"/>
                <w:sz w:val="24"/>
                <w:szCs w:val="24"/>
              </w:rPr>
              <w:t>应聘人员应是1974年1月1日及以后出生的人员；</w:t>
            </w:r>
          </w:p>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2.取得执业（助理）医师资格证书。</w:t>
            </w:r>
          </w:p>
        </w:tc>
      </w:tr>
      <w:tr w:rsidR="00036F4C" w:rsidRPr="00D83E32" w:rsidTr="00EB342C">
        <w:trPr>
          <w:trHeight w:val="454"/>
        </w:trPr>
        <w:tc>
          <w:tcPr>
            <w:tcW w:w="1951" w:type="dxa"/>
            <w:vAlign w:val="center"/>
          </w:tcPr>
          <w:p w:rsidR="00036F4C" w:rsidRDefault="00036F4C" w:rsidP="00EB342C">
            <w:pPr>
              <w:spacing w:line="36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成都市青白江区姚渡镇卫生院</w:t>
            </w:r>
          </w:p>
          <w:p w:rsidR="00036F4C" w:rsidRPr="00D83E32" w:rsidRDefault="00036F4C" w:rsidP="00EB342C">
            <w:pPr>
              <w:spacing w:line="36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（1名）</w:t>
            </w: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临床医生</w:t>
            </w:r>
          </w:p>
        </w:tc>
        <w:tc>
          <w:tcPr>
            <w:tcW w:w="566"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普通高等教育全日制大专及以上学历</w:t>
            </w:r>
          </w:p>
        </w:tc>
        <w:tc>
          <w:tcPr>
            <w:tcW w:w="1275"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临床医学</w:t>
            </w:r>
          </w:p>
        </w:tc>
        <w:tc>
          <w:tcPr>
            <w:tcW w:w="6237" w:type="dxa"/>
            <w:vAlign w:val="center"/>
          </w:tcPr>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r w:rsidRPr="00D83E32">
              <w:rPr>
                <w:rFonts w:hint="eastAsia"/>
                <w:color w:val="000000" w:themeColor="text1"/>
              </w:rPr>
              <w:t xml:space="preserve"> </w:t>
            </w:r>
            <w:r w:rsidRPr="00D83E32">
              <w:rPr>
                <w:rFonts w:ascii="方正仿宋简体" w:eastAsia="方正仿宋简体" w:hAnsi="方正仿宋简体" w:cs="方正仿宋简体" w:hint="eastAsia"/>
                <w:color w:val="000000" w:themeColor="text1"/>
                <w:kern w:val="0"/>
                <w:sz w:val="24"/>
                <w:szCs w:val="24"/>
              </w:rPr>
              <w:t>应聘人员应是1974年1月1日及以后出生的人员；</w:t>
            </w:r>
          </w:p>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2.取得执业（助理）医师资格证书；</w:t>
            </w:r>
          </w:p>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3.有临床医学相关工作经验。</w:t>
            </w:r>
          </w:p>
        </w:tc>
      </w:tr>
      <w:tr w:rsidR="00036F4C" w:rsidRPr="00D83E32" w:rsidTr="00EB342C">
        <w:trPr>
          <w:trHeight w:val="454"/>
        </w:trPr>
        <w:tc>
          <w:tcPr>
            <w:tcW w:w="1951" w:type="dxa"/>
            <w:vAlign w:val="center"/>
          </w:tcPr>
          <w:p w:rsidR="00036F4C" w:rsidRDefault="00036F4C" w:rsidP="00EB342C">
            <w:pPr>
              <w:spacing w:line="36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成都市青白江区龙王镇卫生院</w:t>
            </w:r>
          </w:p>
          <w:p w:rsidR="00036F4C" w:rsidRPr="00D83E32" w:rsidRDefault="00036F4C" w:rsidP="00EB342C">
            <w:pPr>
              <w:spacing w:line="36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（1名）</w:t>
            </w: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康复科</w:t>
            </w:r>
          </w:p>
        </w:tc>
        <w:tc>
          <w:tcPr>
            <w:tcW w:w="566"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大专及以上学历</w:t>
            </w:r>
          </w:p>
        </w:tc>
        <w:tc>
          <w:tcPr>
            <w:tcW w:w="1275" w:type="dxa"/>
            <w:vAlign w:val="center"/>
          </w:tcPr>
          <w:p w:rsidR="00036F4C" w:rsidRPr="00D83E32" w:rsidRDefault="00036F4C" w:rsidP="00EB342C">
            <w:pPr>
              <w:widowControl/>
              <w:spacing w:line="36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中医、中西医结合、中西医临床医学</w:t>
            </w:r>
          </w:p>
        </w:tc>
        <w:tc>
          <w:tcPr>
            <w:tcW w:w="6237" w:type="dxa"/>
            <w:vAlign w:val="center"/>
          </w:tcPr>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r w:rsidRPr="00D83E32">
              <w:rPr>
                <w:rFonts w:hint="eastAsia"/>
                <w:color w:val="000000" w:themeColor="text1"/>
              </w:rPr>
              <w:t xml:space="preserve"> </w:t>
            </w:r>
            <w:r w:rsidRPr="00D83E32">
              <w:rPr>
                <w:rFonts w:ascii="方正仿宋简体" w:eastAsia="方正仿宋简体" w:hAnsi="方正仿宋简体" w:cs="方正仿宋简体" w:hint="eastAsia"/>
                <w:color w:val="000000" w:themeColor="text1"/>
                <w:kern w:val="0"/>
                <w:sz w:val="24"/>
                <w:szCs w:val="24"/>
              </w:rPr>
              <w:t>应聘人员应是1974年1月1日及以后出生的人员；</w:t>
            </w:r>
          </w:p>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2.取得执业（助理）医师资格证书。</w:t>
            </w:r>
          </w:p>
        </w:tc>
      </w:tr>
      <w:tr w:rsidR="00036F4C" w:rsidRPr="00D83E32" w:rsidTr="00EB342C">
        <w:trPr>
          <w:trHeight w:val="1094"/>
        </w:trPr>
        <w:tc>
          <w:tcPr>
            <w:tcW w:w="1951" w:type="dxa"/>
            <w:vAlign w:val="center"/>
          </w:tcPr>
          <w:p w:rsidR="00036F4C" w:rsidRPr="00D83E32" w:rsidRDefault="00036F4C" w:rsidP="00EB342C">
            <w:pPr>
              <w:spacing w:line="36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成都市青白江区清泉镇公立中心卫生院</w:t>
            </w:r>
            <w:r>
              <w:rPr>
                <w:rFonts w:ascii="方正仿宋简体" w:eastAsia="方正仿宋简体" w:hAnsi="方正仿宋简体" w:cs="方正仿宋简体" w:hint="eastAsia"/>
                <w:color w:val="000000" w:themeColor="text1"/>
                <w:kern w:val="0"/>
                <w:sz w:val="24"/>
                <w:szCs w:val="24"/>
              </w:rPr>
              <w:t>（1名）</w:t>
            </w: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中医科</w:t>
            </w:r>
          </w:p>
        </w:tc>
        <w:tc>
          <w:tcPr>
            <w:tcW w:w="566"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普通高等教育全日制本科及以上学历</w:t>
            </w:r>
          </w:p>
        </w:tc>
        <w:tc>
          <w:tcPr>
            <w:tcW w:w="1275" w:type="dxa"/>
            <w:vAlign w:val="center"/>
          </w:tcPr>
          <w:p w:rsidR="00036F4C" w:rsidRPr="00D83E32" w:rsidRDefault="00036F4C" w:rsidP="00EB342C">
            <w:pPr>
              <w:widowControl/>
              <w:spacing w:line="36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中西医临床医学</w:t>
            </w:r>
          </w:p>
        </w:tc>
        <w:tc>
          <w:tcPr>
            <w:tcW w:w="6237" w:type="dxa"/>
            <w:vAlign w:val="center"/>
          </w:tcPr>
          <w:p w:rsidR="00036F4C" w:rsidRPr="00D83E32" w:rsidRDefault="00036F4C" w:rsidP="00EB342C">
            <w:pPr>
              <w:widowControl/>
              <w:spacing w:line="340" w:lineRule="exact"/>
              <w:ind w:leftChars="-51" w:left="-107" w:firstLine="1"/>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r w:rsidRPr="00D83E32">
              <w:rPr>
                <w:rFonts w:hint="eastAsia"/>
                <w:color w:val="000000" w:themeColor="text1"/>
              </w:rPr>
              <w:t xml:space="preserve"> </w:t>
            </w:r>
            <w:r w:rsidRPr="00D83E32">
              <w:rPr>
                <w:rFonts w:ascii="方正仿宋简体" w:eastAsia="方正仿宋简体" w:hAnsi="方正仿宋简体" w:cs="方正仿宋简体" w:hint="eastAsia"/>
                <w:color w:val="000000" w:themeColor="text1"/>
                <w:kern w:val="0"/>
                <w:sz w:val="24"/>
                <w:szCs w:val="24"/>
              </w:rPr>
              <w:t>应聘人员应是1974年1月1日及以后出生的人员；</w:t>
            </w:r>
          </w:p>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2.取得执业医师资格证书；</w:t>
            </w:r>
          </w:p>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3.能够熟练运用中医适宜技术；</w:t>
            </w:r>
          </w:p>
        </w:tc>
      </w:tr>
      <w:tr w:rsidR="00036F4C" w:rsidRPr="00D83E32" w:rsidTr="00EB342C">
        <w:trPr>
          <w:trHeight w:val="454"/>
        </w:trPr>
        <w:tc>
          <w:tcPr>
            <w:tcW w:w="1951" w:type="dxa"/>
            <w:vAlign w:val="center"/>
          </w:tcPr>
          <w:p w:rsidR="00036F4C" w:rsidRDefault="00036F4C" w:rsidP="00EB342C">
            <w:pPr>
              <w:spacing w:line="36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成都市青白江区福洪镇卫生院</w:t>
            </w:r>
          </w:p>
          <w:p w:rsidR="00036F4C" w:rsidRPr="00D83E32" w:rsidRDefault="00036F4C" w:rsidP="00EB342C">
            <w:pPr>
              <w:spacing w:line="36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（1名）</w:t>
            </w: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影像</w:t>
            </w:r>
            <w:r>
              <w:rPr>
                <w:rFonts w:ascii="方正仿宋简体" w:eastAsia="方正仿宋简体" w:hAnsi="方正仿宋简体" w:cs="方正仿宋简体" w:hint="eastAsia"/>
                <w:color w:val="000000" w:themeColor="text1"/>
                <w:kern w:val="0"/>
                <w:sz w:val="24"/>
                <w:szCs w:val="24"/>
              </w:rPr>
              <w:t>科</w:t>
            </w:r>
          </w:p>
        </w:tc>
        <w:tc>
          <w:tcPr>
            <w:tcW w:w="566"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大专及以上学历</w:t>
            </w:r>
          </w:p>
        </w:tc>
        <w:tc>
          <w:tcPr>
            <w:tcW w:w="1275"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医学影像学、临床医学</w:t>
            </w:r>
          </w:p>
        </w:tc>
        <w:tc>
          <w:tcPr>
            <w:tcW w:w="6237" w:type="dxa"/>
            <w:vAlign w:val="center"/>
          </w:tcPr>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应聘人员应是1974年1月1日及以后出生</w:t>
            </w:r>
            <w:r>
              <w:rPr>
                <w:rFonts w:ascii="方正仿宋简体" w:eastAsia="方正仿宋简体" w:hAnsi="方正仿宋简体" w:cs="方正仿宋简体" w:hint="eastAsia"/>
                <w:color w:val="000000" w:themeColor="text1"/>
                <w:kern w:val="0"/>
                <w:sz w:val="24"/>
                <w:szCs w:val="24"/>
              </w:rPr>
              <w:t>，且符合以下条件之一</w:t>
            </w:r>
            <w:r w:rsidRPr="00D83E32">
              <w:rPr>
                <w:rFonts w:ascii="方正仿宋简体" w:eastAsia="方正仿宋简体" w:hAnsi="方正仿宋简体" w:cs="方正仿宋简体" w:hint="eastAsia"/>
                <w:color w:val="000000" w:themeColor="text1"/>
                <w:kern w:val="0"/>
                <w:sz w:val="24"/>
                <w:szCs w:val="24"/>
              </w:rPr>
              <w:t>的人员；</w:t>
            </w:r>
          </w:p>
          <w:p w:rsidR="00036F4C"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1</w:t>
            </w:r>
            <w:r w:rsidRPr="00D83E32">
              <w:rPr>
                <w:rFonts w:ascii="方正仿宋简体" w:eastAsia="方正仿宋简体" w:hAnsi="方正仿宋简体" w:cs="方正仿宋简体" w:hint="eastAsia"/>
                <w:color w:val="000000" w:themeColor="text1"/>
                <w:kern w:val="0"/>
                <w:sz w:val="24"/>
                <w:szCs w:val="24"/>
              </w:rPr>
              <w:t>.</w:t>
            </w:r>
            <w:r>
              <w:rPr>
                <w:rFonts w:ascii="方正仿宋简体" w:eastAsia="方正仿宋简体" w:hAnsi="方正仿宋简体" w:cs="方正仿宋简体" w:hint="eastAsia"/>
                <w:color w:val="000000" w:themeColor="text1"/>
                <w:kern w:val="0"/>
                <w:sz w:val="24"/>
                <w:szCs w:val="24"/>
              </w:rPr>
              <w:t xml:space="preserve"> </w:t>
            </w:r>
            <w:r w:rsidRPr="003B43CE">
              <w:rPr>
                <w:rFonts w:ascii="方正仿宋简体" w:eastAsia="方正仿宋简体" w:hAnsi="方正仿宋简体" w:cs="方正仿宋简体" w:hint="eastAsia"/>
                <w:color w:val="000000" w:themeColor="text1"/>
                <w:kern w:val="0"/>
                <w:sz w:val="24"/>
                <w:szCs w:val="24"/>
              </w:rPr>
              <w:t>取得</w:t>
            </w:r>
            <w:r>
              <w:rPr>
                <w:rFonts w:ascii="方正仿宋简体" w:eastAsia="方正仿宋简体" w:hAnsi="方正仿宋简体" w:cs="方正仿宋简体" w:hint="eastAsia"/>
                <w:color w:val="000000" w:themeColor="text1"/>
                <w:kern w:val="0"/>
                <w:sz w:val="24"/>
                <w:szCs w:val="24"/>
              </w:rPr>
              <w:t>医学影像</w:t>
            </w:r>
            <w:r w:rsidRPr="003B43CE">
              <w:rPr>
                <w:rFonts w:ascii="方正仿宋简体" w:eastAsia="方正仿宋简体" w:hAnsi="方正仿宋简体" w:cs="方正仿宋简体" w:hint="eastAsia"/>
                <w:color w:val="000000" w:themeColor="text1"/>
                <w:kern w:val="0"/>
                <w:sz w:val="24"/>
                <w:szCs w:val="24"/>
              </w:rPr>
              <w:t>执业（助理）医师资格证书</w:t>
            </w:r>
            <w:r>
              <w:rPr>
                <w:rFonts w:ascii="方正仿宋简体" w:eastAsia="方正仿宋简体" w:hAnsi="方正仿宋简体" w:cs="方正仿宋简体" w:hint="eastAsia"/>
                <w:color w:val="000000" w:themeColor="text1"/>
                <w:kern w:val="0"/>
                <w:sz w:val="24"/>
                <w:szCs w:val="24"/>
              </w:rPr>
              <w:t>。</w:t>
            </w:r>
          </w:p>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 xml:space="preserve">2. </w:t>
            </w:r>
            <w:r w:rsidRPr="003B43CE">
              <w:rPr>
                <w:rFonts w:ascii="方正仿宋简体" w:eastAsia="方正仿宋简体" w:hAnsi="方正仿宋简体" w:cs="方正仿宋简体" w:hint="eastAsia"/>
                <w:color w:val="000000" w:themeColor="text1"/>
                <w:kern w:val="0"/>
                <w:sz w:val="24"/>
                <w:szCs w:val="24"/>
              </w:rPr>
              <w:t>执业类别</w:t>
            </w:r>
            <w:r>
              <w:rPr>
                <w:rFonts w:ascii="方正仿宋简体" w:eastAsia="方正仿宋简体" w:hAnsi="方正仿宋简体" w:cs="方正仿宋简体" w:hint="eastAsia"/>
                <w:color w:val="000000" w:themeColor="text1"/>
                <w:kern w:val="0"/>
                <w:sz w:val="24"/>
                <w:szCs w:val="24"/>
              </w:rPr>
              <w:t>为</w:t>
            </w:r>
            <w:r w:rsidRPr="003B43CE">
              <w:rPr>
                <w:rFonts w:ascii="方正仿宋简体" w:eastAsia="方正仿宋简体" w:hAnsi="方正仿宋简体" w:cs="方正仿宋简体" w:hint="eastAsia"/>
                <w:color w:val="000000" w:themeColor="text1"/>
                <w:kern w:val="0"/>
                <w:sz w:val="24"/>
                <w:szCs w:val="24"/>
              </w:rPr>
              <w:t>影像专业。</w:t>
            </w:r>
          </w:p>
        </w:tc>
      </w:tr>
      <w:tr w:rsidR="00036F4C" w:rsidRPr="00D83E32" w:rsidTr="00EB342C">
        <w:trPr>
          <w:trHeight w:val="454"/>
        </w:trPr>
        <w:tc>
          <w:tcPr>
            <w:tcW w:w="1951" w:type="dxa"/>
            <w:vAlign w:val="center"/>
          </w:tcPr>
          <w:p w:rsidR="00036F4C" w:rsidRDefault="00036F4C" w:rsidP="00EB342C">
            <w:pPr>
              <w:spacing w:line="36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lastRenderedPageBreak/>
              <w:t>成都市青白江区人和乡卫生院</w:t>
            </w:r>
          </w:p>
          <w:p w:rsidR="00036F4C" w:rsidRPr="00D83E32" w:rsidRDefault="00036F4C" w:rsidP="00EB342C">
            <w:pPr>
              <w:spacing w:line="360" w:lineRule="exact"/>
              <w:jc w:val="center"/>
              <w:rPr>
                <w:rFonts w:ascii="方正仿宋简体" w:eastAsia="方正仿宋简体" w:hAnsi="方正仿宋简体" w:cs="方正仿宋简体"/>
                <w:color w:val="000000" w:themeColor="text1"/>
                <w:kern w:val="0"/>
                <w:sz w:val="24"/>
                <w:szCs w:val="24"/>
              </w:rPr>
            </w:pPr>
            <w:r>
              <w:rPr>
                <w:rFonts w:ascii="方正仿宋简体" w:eastAsia="方正仿宋简体" w:hAnsi="方正仿宋简体" w:cs="方正仿宋简体" w:hint="eastAsia"/>
                <w:color w:val="000000" w:themeColor="text1"/>
                <w:kern w:val="0"/>
                <w:sz w:val="24"/>
                <w:szCs w:val="24"/>
              </w:rPr>
              <w:t>（1名）</w:t>
            </w:r>
          </w:p>
        </w:tc>
        <w:tc>
          <w:tcPr>
            <w:tcW w:w="992" w:type="dxa"/>
            <w:vAlign w:val="center"/>
          </w:tcPr>
          <w:p w:rsidR="00036F4C" w:rsidRPr="00D83E32" w:rsidRDefault="00036F4C" w:rsidP="00EB342C">
            <w:pPr>
              <w:spacing w:line="400" w:lineRule="exact"/>
              <w:jc w:val="center"/>
              <w:rPr>
                <w:color w:val="000000" w:themeColor="text1"/>
              </w:rPr>
            </w:pPr>
            <w:r w:rsidRPr="00D83E32">
              <w:rPr>
                <w:rFonts w:ascii="方正仿宋简体" w:eastAsia="方正仿宋简体" w:hAnsi="方正仿宋简体" w:cs="方正仿宋简体" w:hint="eastAsia"/>
                <w:color w:val="000000" w:themeColor="text1"/>
                <w:kern w:val="0"/>
                <w:sz w:val="24"/>
                <w:szCs w:val="24"/>
              </w:rPr>
              <w:t>卫生类</w:t>
            </w:r>
          </w:p>
        </w:tc>
        <w:tc>
          <w:tcPr>
            <w:tcW w:w="1418"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临床医生</w:t>
            </w:r>
          </w:p>
        </w:tc>
        <w:tc>
          <w:tcPr>
            <w:tcW w:w="566"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p>
        </w:tc>
        <w:tc>
          <w:tcPr>
            <w:tcW w:w="709"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p>
        </w:tc>
        <w:tc>
          <w:tcPr>
            <w:tcW w:w="1277"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大专及以上学历</w:t>
            </w:r>
          </w:p>
        </w:tc>
        <w:tc>
          <w:tcPr>
            <w:tcW w:w="1275"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临床医学</w:t>
            </w:r>
          </w:p>
        </w:tc>
        <w:tc>
          <w:tcPr>
            <w:tcW w:w="6237" w:type="dxa"/>
            <w:vAlign w:val="center"/>
          </w:tcPr>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1.</w:t>
            </w:r>
            <w:r w:rsidRPr="00D83E32">
              <w:rPr>
                <w:rFonts w:hint="eastAsia"/>
                <w:color w:val="000000" w:themeColor="text1"/>
              </w:rPr>
              <w:t xml:space="preserve"> </w:t>
            </w:r>
            <w:r w:rsidRPr="00D83E32">
              <w:rPr>
                <w:rFonts w:ascii="方正仿宋简体" w:eastAsia="方正仿宋简体" w:hAnsi="方正仿宋简体" w:cs="方正仿宋简体" w:hint="eastAsia"/>
                <w:color w:val="000000" w:themeColor="text1"/>
                <w:kern w:val="0"/>
                <w:sz w:val="24"/>
                <w:szCs w:val="24"/>
              </w:rPr>
              <w:t>应聘人员应是1974年1月1日及以后出生的人员；</w:t>
            </w:r>
          </w:p>
          <w:p w:rsidR="00036F4C" w:rsidRPr="00D83E32" w:rsidRDefault="00036F4C" w:rsidP="00EB342C">
            <w:pPr>
              <w:widowControl/>
              <w:spacing w:line="340" w:lineRule="exact"/>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2.取得执业医师资格证书。</w:t>
            </w:r>
          </w:p>
        </w:tc>
      </w:tr>
      <w:tr w:rsidR="00036F4C" w:rsidRPr="00D83E32" w:rsidTr="00EB342C">
        <w:trPr>
          <w:trHeight w:val="454"/>
        </w:trPr>
        <w:tc>
          <w:tcPr>
            <w:tcW w:w="1951" w:type="dxa"/>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合计</w:t>
            </w:r>
          </w:p>
        </w:tc>
        <w:tc>
          <w:tcPr>
            <w:tcW w:w="12474" w:type="dxa"/>
            <w:gridSpan w:val="7"/>
            <w:vAlign w:val="center"/>
          </w:tcPr>
          <w:p w:rsidR="00036F4C" w:rsidRPr="00D83E32" w:rsidRDefault="00036F4C" w:rsidP="00EB342C">
            <w:pPr>
              <w:widowControl/>
              <w:spacing w:line="400" w:lineRule="exact"/>
              <w:jc w:val="center"/>
              <w:rPr>
                <w:rFonts w:ascii="方正仿宋简体" w:eastAsia="方正仿宋简体" w:hAnsi="方正仿宋简体" w:cs="方正仿宋简体"/>
                <w:color w:val="000000" w:themeColor="text1"/>
                <w:kern w:val="0"/>
                <w:sz w:val="24"/>
                <w:szCs w:val="24"/>
              </w:rPr>
            </w:pPr>
            <w:r w:rsidRPr="00D83E32">
              <w:rPr>
                <w:rFonts w:ascii="方正仿宋简体" w:eastAsia="方正仿宋简体" w:hAnsi="方正仿宋简体" w:cs="方正仿宋简体" w:hint="eastAsia"/>
                <w:color w:val="000000" w:themeColor="text1"/>
                <w:kern w:val="0"/>
                <w:sz w:val="24"/>
                <w:szCs w:val="24"/>
              </w:rPr>
              <w:t>40人</w:t>
            </w:r>
          </w:p>
        </w:tc>
      </w:tr>
    </w:tbl>
    <w:p w:rsidR="00036F4C" w:rsidRPr="00AC711F" w:rsidRDefault="00036F4C" w:rsidP="00036F4C">
      <w:pPr>
        <w:rPr>
          <w:color w:val="000000" w:themeColor="text1"/>
        </w:rPr>
      </w:pPr>
    </w:p>
    <w:p w:rsidR="00241F8C" w:rsidRDefault="00241F8C"/>
    <w:sectPr w:rsidR="00241F8C" w:rsidSect="006B5F09">
      <w:pgSz w:w="16838" w:h="11906" w:orient="landscape"/>
      <w:pgMar w:top="1559" w:right="1440" w:bottom="1559"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2EE" w:rsidRDefault="00F442EE" w:rsidP="00036F4C">
      <w:r>
        <w:separator/>
      </w:r>
    </w:p>
  </w:endnote>
  <w:endnote w:type="continuationSeparator" w:id="1">
    <w:p w:rsidR="00F442EE" w:rsidRDefault="00F442EE" w:rsidP="00036F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2EE" w:rsidRDefault="00F442EE" w:rsidP="00036F4C">
      <w:r>
        <w:separator/>
      </w:r>
    </w:p>
  </w:footnote>
  <w:footnote w:type="continuationSeparator" w:id="1">
    <w:p w:rsidR="00F442EE" w:rsidRDefault="00F442EE" w:rsidP="00036F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1" w:cryptProviderType="rsaFull" w:cryptAlgorithmClass="hash" w:cryptAlgorithmType="typeAny" w:cryptAlgorithmSid="4" w:cryptSpinCount="50000" w:hash="/97tGSKe+wNLzAungoki46VHz70=" w:salt="eBotGc1NWd9pG/6UX4uCwA=="/>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5029"/>
    <w:rsid w:val="00036F4C"/>
    <w:rsid w:val="00135029"/>
    <w:rsid w:val="00241F8C"/>
    <w:rsid w:val="00357A30"/>
    <w:rsid w:val="005E6967"/>
    <w:rsid w:val="00972E57"/>
    <w:rsid w:val="00F442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6F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6F4C"/>
    <w:rPr>
      <w:sz w:val="18"/>
      <w:szCs w:val="18"/>
    </w:rPr>
  </w:style>
  <w:style w:type="paragraph" w:styleId="a4">
    <w:name w:val="footer"/>
    <w:basedOn w:val="a"/>
    <w:link w:val="Char0"/>
    <w:uiPriority w:val="99"/>
    <w:semiHidden/>
    <w:unhideWhenUsed/>
    <w:rsid w:val="00036F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6F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669</Words>
  <Characters>3817</Characters>
  <Application>Microsoft Office Word</Application>
  <DocSecurity>8</DocSecurity>
  <Lines>31</Lines>
  <Paragraphs>8</Paragraphs>
  <ScaleCrop>false</ScaleCrop>
  <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黄兴</dc:creator>
  <cp:keywords/>
  <dc:description/>
  <cp:lastModifiedBy>黄兴</cp:lastModifiedBy>
  <cp:revision>3</cp:revision>
  <dcterms:created xsi:type="dcterms:W3CDTF">2019-06-28T02:39:00Z</dcterms:created>
  <dcterms:modified xsi:type="dcterms:W3CDTF">2019-06-28T02:40:00Z</dcterms:modified>
</cp:coreProperties>
</file>