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黑体"/>
          <w:kern w:val="0"/>
          <w:sz w:val="28"/>
          <w:szCs w:val="32"/>
        </w:rPr>
      </w:pPr>
      <w:bookmarkStart w:id="0" w:name="_GoBack"/>
      <w:bookmarkEnd w:id="0"/>
      <w:r>
        <w:rPr>
          <w:rFonts w:eastAsia="黑体"/>
          <w:kern w:val="0"/>
          <w:sz w:val="28"/>
          <w:szCs w:val="32"/>
        </w:rPr>
        <w:t>附</w:t>
      </w:r>
      <w:r>
        <w:rPr>
          <w:rFonts w:hint="eastAsia" w:eastAsia="黑体"/>
          <w:kern w:val="0"/>
          <w:sz w:val="28"/>
          <w:szCs w:val="32"/>
        </w:rPr>
        <w:t>表1.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龙里县2019年“特岗计划”招聘指标及岗位设置分配表</w:t>
      </w:r>
    </w:p>
    <w:tbl>
      <w:tblPr>
        <w:tblStyle w:val="5"/>
        <w:tblW w:w="1488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559"/>
        <w:gridCol w:w="1134"/>
        <w:gridCol w:w="1134"/>
        <w:gridCol w:w="722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特岗计划类别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招聘专业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招聘指标</w:t>
            </w:r>
          </w:p>
        </w:tc>
        <w:tc>
          <w:tcPr>
            <w:tcW w:w="7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招聘学校及人数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农村初中语文教师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羊场中学1人  摆省中学1人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农村初中数学教师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洗马中学1人  羊场中学1人  摆省中学2人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农村初中英语教师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醒狮中学1人  洗马中学1人  羊场中学1人  摆省中学1人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农村初中化学教师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摆省中学1人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农村初中生物教师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洗马中学1人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农村初中音乐教师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洗马中学1人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农村初中地理教师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醒狮中学1人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农村初中历史教师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醒狮中学1人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农村初中美术教师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醒狮中学1人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农村小学语文教师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大新小学1人  洗马小学1人  醒狮小学1人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谷龙小学1人  摆省小学1人  草原小学1人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农村小学数学教师（A）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大新小学1人  洗马小学1人  醒狮小学1人  湾寨小学1人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农村小学数学教师（B）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谷脚小学1人  观音小学1人  草原小学1人  中排小学1人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农村小学英语教师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洗马小学1人  巴江小学1人  摆省小学2人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农村幼儿园教师（A）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县级计划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哪嗙幼儿园1人  平坡幼儿园1人  谷龙幼儿园1人  谷脚园区幼儿园1人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农村幼儿园教师（B）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县级计划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果里幼儿园1人  木马幼儿园1人  岱林幼儿园1人  金谷幼儿园1人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说明：录取考生根据报考的招聘岗位，按成绩高低优先选择相应招聘岗位的学校进行签约，一经确定不得再进行更改；若放弃签约，招聘单位将根据有关规定进行替补或调剂。</w:t>
      </w:r>
    </w:p>
    <w:p>
      <w:pPr>
        <w:spacing w:line="520" w:lineRule="exact"/>
        <w:ind w:left="1948" w:leftChars="739" w:hanging="396" w:hangingChars="124"/>
        <w:rPr>
          <w:rFonts w:eastAsia="仿宋_GB2312"/>
          <w:sz w:val="32"/>
          <w:szCs w:val="32"/>
        </w:rPr>
        <w:sectPr>
          <w:footerReference r:id="rId3" w:type="default"/>
          <w:pgSz w:w="16838" w:h="11906" w:orient="landscape"/>
          <w:pgMar w:top="1588" w:right="1440" w:bottom="1588" w:left="1440" w:header="851" w:footer="992" w:gutter="0"/>
          <w:cols w:space="425" w:num="1"/>
          <w:docGrid w:linePitch="312" w:charSpace="0"/>
        </w:sectPr>
      </w:pPr>
    </w:p>
    <w:p>
      <w:pPr>
        <w:spacing w:line="440" w:lineRule="exact"/>
        <w:ind w:right="-806" w:rightChars="-384"/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-448310</wp:posOffset>
                </wp:positionV>
                <wp:extent cx="3286760" cy="4857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664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行楷" w:eastAsia="华文行楷"/>
                                <w:color w:val="FF0000"/>
                              </w:rPr>
                            </w:pPr>
                            <w:r>
                              <w:rPr>
                                <w:rFonts w:hint="eastAsia" w:ascii="华文行楷" w:eastAsia="华文行楷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申请岗位：</w:t>
                            </w:r>
                            <w:r>
                              <w:rPr>
                                <w:rFonts w:hint="eastAsia" w:ascii="华文行楷" w:eastAsia="华文行楷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农村初中语文教师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2.15pt;margin-top:-35.3pt;height:38.25pt;width:258.8pt;z-index:251659264;mso-width-relative:page;mso-height-relative:page;" fillcolor="#FFFFFF" filled="t" stroked="t" coordsize="21600,21600" o:gfxdata="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HWhqg2AAAAAkBAAAP&#10;AAAAAAAAAAEAIAAAACIAAABkcnMvZG93bnJldi54bWxQSwECFAAUAAAACACHTuJAaWJVGRgCAAAs&#10;BAAADgAAAAAAAAABACAAAAAnAQAAZHJzL2Uyb0RvYy54bWxQSwUGAAAAAAYABgBZAQAAsQ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行楷" w:eastAsia="华文行楷"/>
                          <w:color w:val="FF0000"/>
                        </w:rPr>
                      </w:pPr>
                      <w:r>
                        <w:rPr>
                          <w:rFonts w:hint="eastAsia" w:ascii="华文行楷" w:eastAsia="华文行楷"/>
                          <w:b/>
                          <w:color w:val="FF0000"/>
                          <w:sz w:val="32"/>
                          <w:szCs w:val="32"/>
                        </w:rPr>
                        <w:t>申请岗位：</w:t>
                      </w:r>
                      <w:r>
                        <w:rPr>
                          <w:rFonts w:hint="eastAsia" w:ascii="华文行楷" w:eastAsia="华文行楷"/>
                          <w:b/>
                          <w:color w:val="FFFFFF"/>
                          <w:sz w:val="32"/>
                          <w:szCs w:val="32"/>
                        </w:rPr>
                        <w:t>农村初中语文教师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宋体" w:eastAsia="黑体"/>
          <w:bCs/>
          <w:sz w:val="28"/>
        </w:rPr>
        <w:t xml:space="preserve">附表2  </w:t>
      </w:r>
    </w:p>
    <w:p>
      <w:pPr>
        <w:spacing w:line="440" w:lineRule="exact"/>
        <w:ind w:right="-806" w:rightChars="-384"/>
        <w:jc w:val="center"/>
        <w:rPr>
          <w:rFonts w:ascii="方正小标宋简体" w:hAnsi="方正小标宋简体" w:eastAsia="方正小标宋简体" w:cs="方正小标宋简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贵州省2019年农村义务教育阶段学校教师</w:t>
      </w:r>
    </w:p>
    <w:p>
      <w:pPr>
        <w:spacing w:line="440" w:lineRule="exact"/>
        <w:ind w:right="-806" w:rightChars="-384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特设岗位计划招聘报名表</w:t>
      </w:r>
    </w:p>
    <w:tbl>
      <w:tblPr>
        <w:tblStyle w:val="5"/>
        <w:tblpPr w:leftFromText="180" w:rightFromText="180" w:vertAnchor="text" w:horzAnchor="margin" w:tblpXSpec="center" w:tblpY="158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425"/>
        <w:gridCol w:w="98"/>
        <w:gridCol w:w="125"/>
        <w:gridCol w:w="413"/>
        <w:gridCol w:w="220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54"/>
        <w:gridCol w:w="51"/>
        <w:gridCol w:w="495"/>
        <w:gridCol w:w="7"/>
        <w:gridCol w:w="338"/>
        <w:gridCol w:w="135"/>
        <w:gridCol w:w="242"/>
        <w:gridCol w:w="178"/>
        <w:gridCol w:w="686"/>
        <w:gridCol w:w="29"/>
        <w:gridCol w:w="8"/>
        <w:gridCol w:w="386"/>
        <w:gridCol w:w="178"/>
        <w:gridCol w:w="896"/>
        <w:gridCol w:w="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0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婚否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90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应往届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90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师范类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户籍所在县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（应届毕业生指大</w:t>
            </w:r>
            <w:r>
              <w:rPr>
                <w:rFonts w:hint="eastAsia" w:ascii="宋体" w:hAnsi="宋体"/>
                <w:color w:val="000000"/>
                <w:szCs w:val="21"/>
              </w:rPr>
              <w:t>中专录取前</w:t>
            </w:r>
            <w:r>
              <w:rPr>
                <w:rFonts w:hint="eastAsia" w:ascii="宋体" w:hAnsi="宋体"/>
                <w:szCs w:val="21"/>
              </w:rPr>
              <w:t>的户籍地）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教师资格证类别</w:t>
            </w:r>
          </w:p>
        </w:tc>
        <w:tc>
          <w:tcPr>
            <w:tcW w:w="126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教师资格证学科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99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报考计划类别（国家还是县计划）</w:t>
            </w: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31" w:hRule="atLeast"/>
        </w:trPr>
        <w:tc>
          <w:tcPr>
            <w:tcW w:w="4883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报考志愿</w:t>
            </w:r>
          </w:p>
        </w:tc>
        <w:tc>
          <w:tcPr>
            <w:tcW w:w="494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调剂志愿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7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报考县</w:t>
            </w: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5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630" w:hanging="630" w:hangingChars="30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ind w:left="540" w:hanging="540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left="540" w:hanging="540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8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707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467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74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47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874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140"/>
              </w:tabs>
              <w:spacing w:line="240" w:lineRule="exact"/>
              <w:ind w:firstLine="2835" w:firstLineChars="135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53" w:hRule="atLeast"/>
        </w:trPr>
        <w:tc>
          <w:tcPr>
            <w:tcW w:w="983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以下由“特岗计划”县填写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93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审查人签名：       </w:t>
            </w:r>
          </w:p>
          <w:p>
            <w:pPr>
              <w:spacing w:line="240" w:lineRule="exact"/>
              <w:ind w:right="420" w:firstLine="1785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519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00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47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right="420"/>
              <w:rPr>
                <w:rFonts w:ascii="宋体" w:hAnsi="宋体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笔试（免笔试填“免”）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</w:t>
            </w:r>
          </w:p>
        </w:tc>
        <w:tc>
          <w:tcPr>
            <w:tcW w:w="149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14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        年  月  日</w:t>
            </w:r>
          </w:p>
        </w:tc>
        <w:tc>
          <w:tcPr>
            <w:tcW w:w="24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7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登记人签名：        年  月  日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培训单位盖章        年  月  日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71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ind w:left="420" w:leftChars="200" w:right="147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录取意见</w:t>
            </w:r>
          </w:p>
        </w:tc>
        <w:tc>
          <w:tcPr>
            <w:tcW w:w="587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“特岗计划”县教育局盖章       年  月  日</w:t>
            </w:r>
          </w:p>
        </w:tc>
      </w:tr>
    </w:tbl>
    <w:p>
      <w:pPr>
        <w:spacing w:before="120" w:beforeLines="50" w:line="240" w:lineRule="exact"/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sectPr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宋一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4962324"/>
      <w:docPartObj>
        <w:docPartGallery w:val="AutoText"/>
      </w:docPartObj>
    </w:sdtPr>
    <w:sdtEndPr>
      <w:rPr>
        <w:sz w:val="28"/>
      </w:rPr>
    </w:sdtEndPr>
    <w:sdtContent>
      <w:p>
        <w:pPr>
          <w:pStyle w:val="3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13</w:t>
        </w:r>
        <w:r>
          <w:rPr>
            <w:sz w:val="28"/>
          </w:rPr>
          <w:fldChar w:fldCharType="end"/>
        </w:r>
      </w:p>
    </w:sdtContent>
  </w:sdt>
  <w:p>
    <w:pPr>
      <w:pStyle w:val="3"/>
      <w:ind w:right="360" w:firstLine="360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14"/>
    <w:rsid w:val="0003450D"/>
    <w:rsid w:val="00040625"/>
    <w:rsid w:val="00054E7C"/>
    <w:rsid w:val="000842A5"/>
    <w:rsid w:val="0008553A"/>
    <w:rsid w:val="00097CF7"/>
    <w:rsid w:val="00102D78"/>
    <w:rsid w:val="00114945"/>
    <w:rsid w:val="001F2A1E"/>
    <w:rsid w:val="00292AE9"/>
    <w:rsid w:val="002B1E96"/>
    <w:rsid w:val="002B74AB"/>
    <w:rsid w:val="00347810"/>
    <w:rsid w:val="00362245"/>
    <w:rsid w:val="003744D8"/>
    <w:rsid w:val="00374792"/>
    <w:rsid w:val="003B3326"/>
    <w:rsid w:val="003D31EE"/>
    <w:rsid w:val="003E5FD6"/>
    <w:rsid w:val="003E69C2"/>
    <w:rsid w:val="00454D7A"/>
    <w:rsid w:val="00462C27"/>
    <w:rsid w:val="004B3B63"/>
    <w:rsid w:val="004E1CFD"/>
    <w:rsid w:val="004F3923"/>
    <w:rsid w:val="00506A70"/>
    <w:rsid w:val="00506FCB"/>
    <w:rsid w:val="00534474"/>
    <w:rsid w:val="00544A53"/>
    <w:rsid w:val="005557B6"/>
    <w:rsid w:val="00592280"/>
    <w:rsid w:val="005C0628"/>
    <w:rsid w:val="005C6979"/>
    <w:rsid w:val="005E1465"/>
    <w:rsid w:val="0060354D"/>
    <w:rsid w:val="00641B5D"/>
    <w:rsid w:val="00665691"/>
    <w:rsid w:val="006928EE"/>
    <w:rsid w:val="006A406B"/>
    <w:rsid w:val="006A77CA"/>
    <w:rsid w:val="006C140E"/>
    <w:rsid w:val="006D097D"/>
    <w:rsid w:val="00703CB2"/>
    <w:rsid w:val="007406FE"/>
    <w:rsid w:val="00741F00"/>
    <w:rsid w:val="007523E0"/>
    <w:rsid w:val="0077126F"/>
    <w:rsid w:val="00782FC1"/>
    <w:rsid w:val="00793DC0"/>
    <w:rsid w:val="007A79C9"/>
    <w:rsid w:val="007B459F"/>
    <w:rsid w:val="007C3BB3"/>
    <w:rsid w:val="007E063D"/>
    <w:rsid w:val="00830730"/>
    <w:rsid w:val="00831926"/>
    <w:rsid w:val="00853465"/>
    <w:rsid w:val="00853474"/>
    <w:rsid w:val="008632B6"/>
    <w:rsid w:val="00864A78"/>
    <w:rsid w:val="00872F5F"/>
    <w:rsid w:val="00884A51"/>
    <w:rsid w:val="00884E55"/>
    <w:rsid w:val="008A0F66"/>
    <w:rsid w:val="008B38B3"/>
    <w:rsid w:val="008D4C36"/>
    <w:rsid w:val="009077D7"/>
    <w:rsid w:val="00917285"/>
    <w:rsid w:val="00923A7D"/>
    <w:rsid w:val="00931510"/>
    <w:rsid w:val="00937D08"/>
    <w:rsid w:val="00960C73"/>
    <w:rsid w:val="009E2E7B"/>
    <w:rsid w:val="009E54E7"/>
    <w:rsid w:val="009F35CF"/>
    <w:rsid w:val="009F64D9"/>
    <w:rsid w:val="00A00964"/>
    <w:rsid w:val="00A0395C"/>
    <w:rsid w:val="00A1046D"/>
    <w:rsid w:val="00A1388A"/>
    <w:rsid w:val="00A2018F"/>
    <w:rsid w:val="00A41ABA"/>
    <w:rsid w:val="00A4268F"/>
    <w:rsid w:val="00A4701B"/>
    <w:rsid w:val="00A6656E"/>
    <w:rsid w:val="00A7168A"/>
    <w:rsid w:val="00A75FD7"/>
    <w:rsid w:val="00A8714C"/>
    <w:rsid w:val="00AE1467"/>
    <w:rsid w:val="00AF0D1E"/>
    <w:rsid w:val="00B02A32"/>
    <w:rsid w:val="00B1228D"/>
    <w:rsid w:val="00B363AD"/>
    <w:rsid w:val="00B36706"/>
    <w:rsid w:val="00B710C6"/>
    <w:rsid w:val="00B7279D"/>
    <w:rsid w:val="00B95F0C"/>
    <w:rsid w:val="00BB1996"/>
    <w:rsid w:val="00BD180D"/>
    <w:rsid w:val="00BD7561"/>
    <w:rsid w:val="00BE2261"/>
    <w:rsid w:val="00C000FE"/>
    <w:rsid w:val="00C10BA9"/>
    <w:rsid w:val="00C40C7B"/>
    <w:rsid w:val="00C554E2"/>
    <w:rsid w:val="00C56B88"/>
    <w:rsid w:val="00C72016"/>
    <w:rsid w:val="00C7741F"/>
    <w:rsid w:val="00C85048"/>
    <w:rsid w:val="00CC13FF"/>
    <w:rsid w:val="00CD2A16"/>
    <w:rsid w:val="00CF3378"/>
    <w:rsid w:val="00D534FF"/>
    <w:rsid w:val="00D5661F"/>
    <w:rsid w:val="00D976A4"/>
    <w:rsid w:val="00DF4BB4"/>
    <w:rsid w:val="00E02623"/>
    <w:rsid w:val="00E10420"/>
    <w:rsid w:val="00E265C5"/>
    <w:rsid w:val="00E277CC"/>
    <w:rsid w:val="00E4589D"/>
    <w:rsid w:val="00E53984"/>
    <w:rsid w:val="00E708CD"/>
    <w:rsid w:val="00EE3BFE"/>
    <w:rsid w:val="00F43F94"/>
    <w:rsid w:val="00F450E5"/>
    <w:rsid w:val="00FC5896"/>
    <w:rsid w:val="00FD3A42"/>
    <w:rsid w:val="00FD5C9C"/>
    <w:rsid w:val="00FF3114"/>
    <w:rsid w:val="00FF32E9"/>
    <w:rsid w:val="00FF51DF"/>
    <w:rsid w:val="64C6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14</Pages>
  <Words>1338</Words>
  <Characters>7629</Characters>
  <Lines>63</Lines>
  <Paragraphs>17</Paragraphs>
  <TotalTime>11</TotalTime>
  <ScaleCrop>false</ScaleCrop>
  <LinksUpToDate>false</LinksUpToDate>
  <CharactersWithSpaces>8950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2019-06-15T01:36:00Z</dcterms:created>
  <dc:creator>HP</dc:creator>
  <cp:lastModifiedBy>Administrator</cp:lastModifiedBy>
  <cp:lastPrinted>2019-06-13T06:47:00Z</cp:lastPrinted>
  <dcterms:modified xsi:type="dcterms:W3CDTF">2019-06-17T08:43:48Z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