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eastAsia="方正小标宋简体" w:cs="宋体" w:hAnsiTheme="majorEastAsia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sz w:val="44"/>
          <w:szCs w:val="44"/>
        </w:rPr>
        <w:t>基 本 信 息 表</w:t>
      </w:r>
    </w:p>
    <w:p>
      <w:pPr>
        <w:spacing w:line="520" w:lineRule="exact"/>
        <w:jc w:val="center"/>
        <w:rPr>
          <w:rFonts w:cs="方正小标宋_GBK" w:asciiTheme="majorEastAsia" w:hAnsiTheme="majorEastAsia" w:eastAsiaTheme="majorEastAsia"/>
          <w:b/>
          <w:szCs w:val="21"/>
        </w:rPr>
      </w:pPr>
    </w:p>
    <w:tbl>
      <w:tblPr>
        <w:tblStyle w:val="5"/>
        <w:tblW w:w="90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95"/>
        <w:gridCol w:w="1210"/>
        <w:gridCol w:w="971"/>
        <w:gridCol w:w="1270"/>
        <w:gridCol w:w="1209"/>
        <w:gridCol w:w="1382"/>
        <w:gridCol w:w="20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1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   岁)</w:t>
            </w:r>
          </w:p>
        </w:tc>
        <w:tc>
          <w:tcPr>
            <w:tcW w:w="1382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1" w:type="dxa"/>
            <w:gridSpan w:val="2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1" w:type="dxa"/>
            <w:gridSpan w:val="2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1" w:type="dxa"/>
            <w:gridSpan w:val="2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bottom w:val="single" w:color="000000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  <w:jc w:val="center"/>
        </w:trPr>
        <w:tc>
          <w:tcPr>
            <w:tcW w:w="971" w:type="dxa"/>
            <w:gridSpan w:val="2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  教  育</w:t>
            </w:r>
          </w:p>
        </w:tc>
        <w:tc>
          <w:tcPr>
            <w:tcW w:w="224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  <w:jc w:val="center"/>
        </w:trPr>
        <w:tc>
          <w:tcPr>
            <w:tcW w:w="97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  职  教  育</w:t>
            </w:r>
          </w:p>
        </w:tc>
        <w:tc>
          <w:tcPr>
            <w:tcW w:w="224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6901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6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0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hint="eastAsia"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520" w:hanging="2520" w:hangingChars="900"/>
              <w:jc w:val="left"/>
              <w:rPr>
                <w:rFonts w:ascii="宋体" w:hAnsi="宋体" w:cs="宋体"/>
                <w:color w:val="080000"/>
                <w:kern w:val="0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page" w:horzAnchor="margin" w:tblpY="1830"/>
        <w:tblW w:w="91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30"/>
        <w:gridCol w:w="985"/>
        <w:gridCol w:w="1076"/>
        <w:gridCol w:w="903"/>
        <w:gridCol w:w="1099"/>
        <w:gridCol w:w="4457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3" w:hRule="atLeast"/>
        </w:trPr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5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3" w:hRule="atLeas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年度考核结果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24"/>
              </w:rPr>
              <w:t>家 庭 主 要 成 员 及 重 要 社 会 关 系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24"/>
              </w:rPr>
              <w:t>称  谓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24"/>
              </w:rPr>
              <w:t>姓  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24"/>
              </w:rPr>
              <w:t>年月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24"/>
              </w:rPr>
              <w:t>政 治  面 貌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</w:trPr>
        <w:tc>
          <w:tcPr>
            <w:tcW w:w="63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</w:trPr>
        <w:tc>
          <w:tcPr>
            <w:tcW w:w="63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</w:trPr>
        <w:tc>
          <w:tcPr>
            <w:tcW w:w="63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</w:trPr>
        <w:tc>
          <w:tcPr>
            <w:tcW w:w="63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</w:trPr>
        <w:tc>
          <w:tcPr>
            <w:tcW w:w="63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</w:trPr>
        <w:tc>
          <w:tcPr>
            <w:tcW w:w="63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39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填报 单 位 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80000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楷体_GB2312" w:hAnsi="楷体_GB2312" w:eastAsia="楷体_GB2312" w:cs="楷体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B70B1"/>
    <w:rsid w:val="00006933"/>
    <w:rsid w:val="0001014B"/>
    <w:rsid w:val="00031700"/>
    <w:rsid w:val="000401FE"/>
    <w:rsid w:val="0004273F"/>
    <w:rsid w:val="0009608A"/>
    <w:rsid w:val="000E4106"/>
    <w:rsid w:val="001050C3"/>
    <w:rsid w:val="001070F3"/>
    <w:rsid w:val="00140D5F"/>
    <w:rsid w:val="001750F6"/>
    <w:rsid w:val="0019008F"/>
    <w:rsid w:val="00190D5E"/>
    <w:rsid w:val="001C6463"/>
    <w:rsid w:val="002073DB"/>
    <w:rsid w:val="002605E6"/>
    <w:rsid w:val="00282428"/>
    <w:rsid w:val="002F3721"/>
    <w:rsid w:val="003141DD"/>
    <w:rsid w:val="00351AF7"/>
    <w:rsid w:val="00357793"/>
    <w:rsid w:val="003639C1"/>
    <w:rsid w:val="003B22A0"/>
    <w:rsid w:val="003B244F"/>
    <w:rsid w:val="0047078E"/>
    <w:rsid w:val="004A3003"/>
    <w:rsid w:val="004F405F"/>
    <w:rsid w:val="005428D2"/>
    <w:rsid w:val="00577806"/>
    <w:rsid w:val="005B2142"/>
    <w:rsid w:val="00626B4D"/>
    <w:rsid w:val="00644A95"/>
    <w:rsid w:val="0068022C"/>
    <w:rsid w:val="00684947"/>
    <w:rsid w:val="006C2BC6"/>
    <w:rsid w:val="00740881"/>
    <w:rsid w:val="007D2A2D"/>
    <w:rsid w:val="007E45EA"/>
    <w:rsid w:val="007F3D65"/>
    <w:rsid w:val="00803D99"/>
    <w:rsid w:val="008146E0"/>
    <w:rsid w:val="00866E2F"/>
    <w:rsid w:val="008A2C27"/>
    <w:rsid w:val="008B4F4D"/>
    <w:rsid w:val="00906A8E"/>
    <w:rsid w:val="00930AD3"/>
    <w:rsid w:val="009479AD"/>
    <w:rsid w:val="00A20CBB"/>
    <w:rsid w:val="00A252C5"/>
    <w:rsid w:val="00AC10F5"/>
    <w:rsid w:val="00B06851"/>
    <w:rsid w:val="00B508C6"/>
    <w:rsid w:val="00B56D99"/>
    <w:rsid w:val="00B73D87"/>
    <w:rsid w:val="00BA2AAA"/>
    <w:rsid w:val="00CA39B8"/>
    <w:rsid w:val="00CB02E0"/>
    <w:rsid w:val="00CC5E5B"/>
    <w:rsid w:val="00D1757E"/>
    <w:rsid w:val="00EA3C9F"/>
    <w:rsid w:val="00EB11C0"/>
    <w:rsid w:val="00EB27CC"/>
    <w:rsid w:val="00EB7748"/>
    <w:rsid w:val="00EC650A"/>
    <w:rsid w:val="00ED316F"/>
    <w:rsid w:val="00F1781C"/>
    <w:rsid w:val="00F671B0"/>
    <w:rsid w:val="00F77EE3"/>
    <w:rsid w:val="00FC2709"/>
    <w:rsid w:val="00FC3BC5"/>
    <w:rsid w:val="00FC40D1"/>
    <w:rsid w:val="00FE4D44"/>
    <w:rsid w:val="00FE714C"/>
    <w:rsid w:val="3A595E86"/>
    <w:rsid w:val="717B70B1"/>
    <w:rsid w:val="79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03D58-B230-418A-84EB-42EC76ED2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308</Characters>
  <Lines>2</Lines>
  <Paragraphs>1</Paragraphs>
  <TotalTime>84</TotalTime>
  <ScaleCrop>false</ScaleCrop>
  <LinksUpToDate>false</LinksUpToDate>
  <CharactersWithSpaces>360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2019-04-01T07:38:00Z</dcterms:created>
  <dc:creator>Administrator</dc:creator>
  <cp:lastModifiedBy>Administrator</cp:lastModifiedBy>
  <cp:lastPrinted>2019-04-15T02:18:00Z</cp:lastPrinted>
  <dcterms:modified xsi:type="dcterms:W3CDTF">2019-06-11T00:59:28Z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