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B3" w:rsidRPr="00CD34B3" w:rsidRDefault="00CD34B3" w:rsidP="00CD34B3">
      <w:pPr>
        <w:widowControl/>
        <w:spacing w:line="645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bookmarkStart w:id="0" w:name="_GoBack"/>
      <w:r w:rsidRPr="00CD34B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2019年永和县医疗集团自主招聘工作人员岗位表</w:t>
      </w:r>
    </w:p>
    <w:tbl>
      <w:tblPr>
        <w:tblW w:w="83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900"/>
        <w:gridCol w:w="705"/>
        <w:gridCol w:w="1875"/>
        <w:gridCol w:w="1425"/>
        <w:gridCol w:w="1140"/>
        <w:gridCol w:w="1200"/>
      </w:tblGrid>
      <w:tr w:rsidR="00CD34B3" w:rsidRPr="00CD34B3" w:rsidTr="00CD34B3">
        <w:trPr>
          <w:trHeight w:val="615"/>
          <w:tblCellSpacing w:w="0" w:type="dxa"/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 </w:t>
            </w:r>
            <w:r w:rsidRPr="00CD34B3">
              <w:rPr>
                <w:rFonts w:ascii="仿宋_GB2312" w:eastAsia="仿宋_GB2312" w:hAnsi="宋体" w:cs="宋体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岗位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人数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备注</w:t>
            </w:r>
          </w:p>
        </w:tc>
      </w:tr>
      <w:tr w:rsidR="00CD34B3" w:rsidRPr="00CD34B3" w:rsidTr="00CD34B3">
        <w:trPr>
          <w:trHeight w:val="1860"/>
          <w:tblCellSpacing w:w="0" w:type="dxa"/>
          <w:jc w:val="center"/>
        </w:trPr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永和县人民医院</w:t>
            </w:r>
          </w:p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临床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30周岁以下（有执业医师资格者可放宽至40岁）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18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影像及超声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30周岁以下（有专业技术资格者可放宽至45岁）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影像医学及技术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18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检验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30周岁以下（有专业技术资格者可放宽至45岁）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18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临床药师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30周岁以下（有专业技术资格者可放宽至45岁）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药学专业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18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麻醉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30周岁以下（有执业医师资格者可放宽至45岁）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麻醉学专业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18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中医针灸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30周岁以下（有执业医师资格者可放宽至45岁）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中医、针灸类专业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121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护理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30周岁以下（有护士资格证）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24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B3" w:rsidRPr="00CD34B3" w:rsidRDefault="00CD34B3" w:rsidP="00CD34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管理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中文、行政管理、文秘、人力资源管理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1200"/>
          <w:tblCellSpacing w:w="0" w:type="dxa"/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信息化管理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计算机/软件类专业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1245"/>
          <w:tblCellSpacing w:w="0" w:type="dxa"/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法律顾问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50周岁以下（有专业技术资格者）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法律相关专业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  <w:tr w:rsidR="00CD34B3" w:rsidRPr="00CD34B3" w:rsidTr="00CD34B3">
        <w:trPr>
          <w:trHeight w:val="3570"/>
          <w:tblCellSpacing w:w="0" w:type="dxa"/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财会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30周岁以下（有专业技术资格者可放宽至40周岁）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财会专业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 xml:space="preserve">合同制 </w:t>
            </w: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CD34B3" w:rsidRPr="00CD34B3" w:rsidTr="00CD34B3">
        <w:trPr>
          <w:trHeight w:val="1245"/>
          <w:tblCellSpacing w:w="0" w:type="dxa"/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lastRenderedPageBreak/>
              <w:t>乡镇卫生院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药剂师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4B3" w:rsidRPr="00CD34B3" w:rsidRDefault="00CD34B3" w:rsidP="00CD34B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34B3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32"/>
                <w:szCs w:val="32"/>
              </w:rPr>
              <w:t>合同制</w:t>
            </w:r>
          </w:p>
        </w:tc>
      </w:tr>
    </w:tbl>
    <w:p w:rsidR="00CD34B3" w:rsidRPr="00CD34B3" w:rsidRDefault="00CD34B3" w:rsidP="00CD34B3">
      <w:pPr>
        <w:widowControl/>
        <w:spacing w:line="480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D34B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2034E2" w:rsidRPr="00CD34B3" w:rsidRDefault="002034E2" w:rsidP="00CD34B3"/>
    <w:sectPr w:rsidR="002034E2" w:rsidRPr="00CD34B3" w:rsidSect="005B7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01"/>
    <w:rsid w:val="0000269D"/>
    <w:rsid w:val="000965B8"/>
    <w:rsid w:val="002034E2"/>
    <w:rsid w:val="003308B0"/>
    <w:rsid w:val="005B7F20"/>
    <w:rsid w:val="005C7930"/>
    <w:rsid w:val="006C5301"/>
    <w:rsid w:val="006E7616"/>
    <w:rsid w:val="00957B13"/>
    <w:rsid w:val="00A160B4"/>
    <w:rsid w:val="00B70720"/>
    <w:rsid w:val="00B82864"/>
    <w:rsid w:val="00CD34B3"/>
    <w:rsid w:val="00D203B7"/>
    <w:rsid w:val="00E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3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5301"/>
    <w:rPr>
      <w:sz w:val="18"/>
      <w:szCs w:val="18"/>
    </w:rPr>
  </w:style>
  <w:style w:type="paragraph" w:styleId="a4">
    <w:name w:val="Normal (Web)"/>
    <w:basedOn w:val="a"/>
    <w:uiPriority w:val="99"/>
    <w:unhideWhenUsed/>
    <w:rsid w:val="00957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57B13"/>
    <w:rPr>
      <w:b/>
      <w:bCs/>
    </w:rPr>
  </w:style>
  <w:style w:type="character" w:customStyle="1" w:styleId="apple-converted-space">
    <w:name w:val="apple-converted-space"/>
    <w:basedOn w:val="a0"/>
    <w:rsid w:val="006E7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3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5301"/>
    <w:rPr>
      <w:sz w:val="18"/>
      <w:szCs w:val="18"/>
    </w:rPr>
  </w:style>
  <w:style w:type="paragraph" w:styleId="a4">
    <w:name w:val="Normal (Web)"/>
    <w:basedOn w:val="a"/>
    <w:uiPriority w:val="99"/>
    <w:unhideWhenUsed/>
    <w:rsid w:val="00957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57B13"/>
    <w:rPr>
      <w:b/>
      <w:bCs/>
    </w:rPr>
  </w:style>
  <w:style w:type="character" w:customStyle="1" w:styleId="apple-converted-space">
    <w:name w:val="apple-converted-space"/>
    <w:basedOn w:val="a0"/>
    <w:rsid w:val="006E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84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2019-05-30T11:03:00Z</dcterms:created>
  <dcterms:modified xsi:type="dcterms:W3CDTF">2019-05-30T11:03:00Z</dcterms:modified>
</cp:coreProperties>
</file>