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40" w:lineRule="exact"/>
        <w:ind w:firstLine="880" w:firstLineChars="200"/>
        <w:jc w:val="both"/>
        <w:rPr>
          <w:rFonts w:hint="eastAsia" w:ascii="方正小标宋简体" w:hAnsi="华文中宋" w:eastAsia="方正小标宋简体" w:cs="方正小标宋简体"/>
          <w:sz w:val="44"/>
          <w:szCs w:val="44"/>
          <w:lang w:eastAsia="zh-CN"/>
        </w:rPr>
      </w:pPr>
      <w:r>
        <w:rPr>
          <w:rFonts w:ascii="方正小标宋简体" w:hAnsi="华文中宋" w:eastAsia="方正小标宋简体" w:cs="方正小标宋简体"/>
          <w:sz w:val="44"/>
          <w:szCs w:val="44"/>
        </w:rPr>
        <w:t>201</w:t>
      </w:r>
      <w:r>
        <w:rPr>
          <w:rFonts w:hint="eastAsia" w:ascii="方正小标宋简体" w:hAnsi="华文中宋" w:eastAsia="方正小标宋简体" w:cs="方正小标宋简体"/>
          <w:sz w:val="44"/>
          <w:szCs w:val="44"/>
          <w:lang w:val="en-US" w:eastAsia="zh-CN"/>
        </w:rPr>
        <w:t>9</w:t>
      </w:r>
      <w:r>
        <w:rPr>
          <w:rFonts w:hint="eastAsia" w:ascii="方正小标宋简体" w:hAnsi="华文中宋" w:eastAsia="方正小标宋简体" w:cs="方正小标宋简体"/>
          <w:sz w:val="44"/>
          <w:szCs w:val="44"/>
        </w:rPr>
        <w:t>年松山新区招聘</w:t>
      </w:r>
      <w:r>
        <w:rPr>
          <w:rFonts w:hint="eastAsia" w:ascii="方正小标宋简体" w:hAnsi="华文中宋" w:eastAsia="方正小标宋简体" w:cs="方正小标宋简体"/>
          <w:sz w:val="44"/>
          <w:szCs w:val="44"/>
          <w:lang w:eastAsia="zh-CN"/>
        </w:rPr>
        <w:t>合同制</w:t>
      </w:r>
      <w:r>
        <w:rPr>
          <w:rFonts w:hint="eastAsia" w:ascii="方正小标宋简体" w:hAnsi="华文中宋" w:eastAsia="方正小标宋简体" w:cs="方正小标宋简体"/>
          <w:sz w:val="44"/>
          <w:szCs w:val="44"/>
        </w:rPr>
        <w:t>教师</w:t>
      </w:r>
      <w:r>
        <w:rPr>
          <w:rFonts w:hint="eastAsia" w:ascii="方正小标宋简体" w:hAnsi="华文中宋" w:eastAsia="方正小标宋简体" w:cs="方正小标宋简体"/>
          <w:sz w:val="44"/>
          <w:szCs w:val="44"/>
          <w:lang w:eastAsia="zh-CN"/>
        </w:rPr>
        <w:t>公告</w:t>
      </w:r>
    </w:p>
    <w:p>
      <w:pPr>
        <w:spacing w:line="640" w:lineRule="exact"/>
        <w:ind w:firstLine="627" w:firstLineChars="196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一、招聘人员及数量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中小学</w:t>
      </w:r>
      <w:r>
        <w:rPr>
          <w:rFonts w:hint="eastAsia" w:ascii="仿宋" w:hAnsi="仿宋" w:eastAsia="仿宋" w:cs="仿宋"/>
          <w:sz w:val="32"/>
          <w:szCs w:val="32"/>
        </w:rPr>
        <w:t>合同制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:</w:t>
      </w:r>
      <w:r>
        <w:rPr>
          <w:rFonts w:hint="eastAsia" w:ascii="仿宋" w:hAnsi="仿宋" w:eastAsia="仿宋" w:cs="仿宋"/>
          <w:sz w:val="32"/>
          <w:szCs w:val="32"/>
        </w:rPr>
        <w:t>教师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sz w:val="32"/>
          <w:szCs w:val="32"/>
        </w:rPr>
        <w:t>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、校医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巧鸟公办幼儿园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合同制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：幼师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8名、保育员4名、保健医1名。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二、招聘条件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（一）中小学合同制教师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1.具备中小学教师资格；师范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类或专业类</w:t>
      </w:r>
      <w:r>
        <w:rPr>
          <w:rFonts w:hint="eastAsia" w:ascii="仿宋" w:hAnsi="仿宋" w:eastAsia="仿宋" w:cs="仿宋"/>
          <w:sz w:val="32"/>
          <w:szCs w:val="32"/>
        </w:rPr>
        <w:t>学校毕业，大专及大专以上学历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（初中教师必须本科及以上学历）</w:t>
      </w:r>
      <w:r>
        <w:rPr>
          <w:rFonts w:hint="eastAsia" w:ascii="仿宋" w:hAnsi="仿宋" w:eastAsia="仿宋" w:cs="仿宋"/>
          <w:sz w:val="32"/>
          <w:szCs w:val="32"/>
        </w:rPr>
        <w:t>；具备教师职业要求的相应普通话标准。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2.符合报考职位所规定的专业要求。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3.招聘教师年龄为30周岁以下（198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年12月31日后出生）。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4.校</w:t>
      </w:r>
      <w:r>
        <w:rPr>
          <w:rFonts w:hint="eastAsia" w:ascii="仿宋" w:hAnsi="仿宋" w:eastAsia="仿宋" w:cs="仿宋"/>
          <w:sz w:val="32"/>
          <w:szCs w:val="32"/>
        </w:rPr>
        <w:t>医具有临床医学专业专科以上学历，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45周岁以下，</w:t>
      </w:r>
      <w:r>
        <w:rPr>
          <w:rFonts w:hint="eastAsia" w:ascii="仿宋" w:hAnsi="仿宋" w:eastAsia="仿宋" w:cs="仿宋"/>
          <w:sz w:val="32"/>
          <w:szCs w:val="32"/>
        </w:rPr>
        <w:t>具有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全科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助理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医师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及以上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证书，</w:t>
      </w:r>
      <w:r>
        <w:rPr>
          <w:rFonts w:hint="eastAsia" w:ascii="仿宋" w:hAnsi="仿宋" w:eastAsia="仿宋" w:cs="仿宋"/>
          <w:sz w:val="32"/>
          <w:szCs w:val="32"/>
        </w:rPr>
        <w:t>具备从医资格。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楷体" w:hAnsi="楷体" w:eastAsia="楷体" w:cs="楷体"/>
          <w:sz w:val="32"/>
          <w:szCs w:val="32"/>
          <w:u w:val="none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（二）巧鸟公办幼儿园</w:t>
      </w:r>
      <w:r>
        <w:rPr>
          <w:rFonts w:hint="eastAsia" w:ascii="楷体" w:hAnsi="楷体" w:eastAsia="楷体" w:cs="楷体"/>
          <w:sz w:val="32"/>
          <w:szCs w:val="32"/>
          <w:u w:val="none"/>
          <w:lang w:val="en-US" w:eastAsia="zh-CN"/>
        </w:rPr>
        <w:t>合同制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招聘幼儿教师为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师范类</w:t>
      </w:r>
      <w:r>
        <w:rPr>
          <w:rFonts w:hint="eastAsia" w:ascii="仿宋" w:hAnsi="仿宋" w:eastAsia="仿宋" w:cs="仿宋"/>
          <w:sz w:val="32"/>
          <w:szCs w:val="32"/>
        </w:rPr>
        <w:t>学前教育专科及以上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学历的</w:t>
      </w:r>
      <w:r>
        <w:rPr>
          <w:rFonts w:hint="eastAsia" w:ascii="仿宋" w:hAnsi="仿宋" w:eastAsia="仿宋" w:cs="仿宋"/>
          <w:sz w:val="32"/>
          <w:szCs w:val="32"/>
        </w:rPr>
        <w:t>应往届毕业生和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松山新区范围内农村公办性质幼儿园在岗非编人员</w:t>
      </w:r>
      <w:r>
        <w:rPr>
          <w:rFonts w:hint="eastAsia" w:ascii="仿宋" w:hAnsi="仿宋" w:eastAsia="仿宋" w:cs="仿宋"/>
          <w:sz w:val="32"/>
          <w:szCs w:val="32"/>
        </w:rPr>
        <w:t>，要求必须取得幼师资格证。学历取得时间为201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年7月31日（含）之前。</w:t>
      </w:r>
      <w:r>
        <w:rPr>
          <w:rFonts w:hint="eastAsia" w:ascii="仿宋" w:hAnsi="仿宋" w:eastAsia="仿宋" w:cs="仿宋"/>
          <w:sz w:val="32"/>
          <w:szCs w:val="32"/>
          <w:u w:val="none"/>
        </w:rPr>
        <w:t>应往届毕业生年龄要求在26周岁及以下（19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93</w:t>
      </w:r>
      <w:r>
        <w:rPr>
          <w:rFonts w:hint="eastAsia" w:ascii="仿宋" w:hAnsi="仿宋" w:eastAsia="仿宋" w:cs="仿宋"/>
          <w:sz w:val="32"/>
          <w:szCs w:val="32"/>
          <w:u w:val="none"/>
        </w:rPr>
        <w:t>年7月31日以后出生）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松山新区农村公办性质幼儿园在岗非编人员</w:t>
      </w:r>
      <w:r>
        <w:rPr>
          <w:rFonts w:hint="eastAsia" w:ascii="仿宋" w:hAnsi="仿宋" w:eastAsia="仿宋" w:cs="仿宋"/>
          <w:sz w:val="32"/>
          <w:szCs w:val="32"/>
          <w:u w:val="none"/>
        </w:rPr>
        <w:t>年龄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可放宽</w:t>
      </w:r>
      <w:r>
        <w:rPr>
          <w:rFonts w:hint="eastAsia" w:ascii="仿宋" w:hAnsi="仿宋" w:eastAsia="仿宋" w:cs="仿宋"/>
          <w:sz w:val="32"/>
          <w:szCs w:val="32"/>
          <w:u w:val="none"/>
        </w:rPr>
        <w:t>在45周岁以下。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．保育员具有高中及以上文化程度，并受过幼儿保育职业培训，有一至二年的保育工作经验（工作单位证明）。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对巧鸟公办性质幼儿园在岗非编人员优先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考虑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．保健医具有临床医学专业专科以上学历，具有职业医师证，具备从医资格。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三、报名方式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本次招聘</w:t>
      </w:r>
      <w:r>
        <w:rPr>
          <w:rFonts w:hint="eastAsia" w:ascii="仿宋" w:hAnsi="仿宋" w:eastAsia="仿宋" w:cs="仿宋"/>
          <w:sz w:val="32"/>
          <w:szCs w:val="32"/>
          <w:u w:val="none"/>
        </w:rPr>
        <w:t>于201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  <w:u w:val="none"/>
        </w:rPr>
        <w:t>年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u w:val="none"/>
        </w:rPr>
        <w:t>月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24日</w:t>
      </w:r>
      <w:r>
        <w:rPr>
          <w:rFonts w:hint="eastAsia" w:ascii="仿宋" w:hAnsi="仿宋" w:eastAsia="仿宋" w:cs="仿宋"/>
          <w:sz w:val="32"/>
          <w:szCs w:val="32"/>
          <w:u w:val="none"/>
        </w:rPr>
        <w:t>通过松山新区管委会网站发布招聘信息。请应聘人员于201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  <w:u w:val="none"/>
        </w:rPr>
        <w:t>年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u w:val="none"/>
        </w:rPr>
        <w:t>月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29</w:t>
      </w:r>
      <w:r>
        <w:rPr>
          <w:rFonts w:hint="eastAsia" w:ascii="仿宋" w:hAnsi="仿宋" w:eastAsia="仿宋" w:cs="仿宋"/>
          <w:sz w:val="32"/>
          <w:szCs w:val="32"/>
          <w:u w:val="none"/>
        </w:rPr>
        <w:t>日至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5</w:t>
      </w:r>
      <w:r>
        <w:rPr>
          <w:rFonts w:hint="eastAsia" w:ascii="仿宋" w:hAnsi="仿宋" w:eastAsia="仿宋" w:cs="仿宋"/>
          <w:sz w:val="32"/>
          <w:szCs w:val="32"/>
          <w:u w:val="none"/>
        </w:rPr>
        <w:t>月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31</w:t>
      </w:r>
      <w:r>
        <w:rPr>
          <w:rFonts w:hint="eastAsia" w:ascii="仿宋" w:hAnsi="仿宋" w:eastAsia="仿宋" w:cs="仿宋"/>
          <w:sz w:val="32"/>
          <w:szCs w:val="32"/>
          <w:u w:val="none"/>
        </w:rPr>
        <w:t>日（9:00—11：00，14:00—16:00）</w:t>
      </w:r>
      <w:r>
        <w:rPr>
          <w:rFonts w:hint="eastAsia" w:ascii="仿宋" w:hAnsi="仿宋" w:eastAsia="仿宋" w:cs="仿宋"/>
          <w:sz w:val="32"/>
          <w:szCs w:val="32"/>
        </w:rPr>
        <w:t>到松山新区实验小学南门东侧松山新区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社会事业发展</w:t>
      </w:r>
      <w:r>
        <w:rPr>
          <w:rFonts w:hint="eastAsia" w:ascii="仿宋" w:hAnsi="仿宋" w:eastAsia="仿宋" w:cs="仿宋"/>
          <w:sz w:val="32"/>
          <w:szCs w:val="32"/>
        </w:rPr>
        <w:t>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文教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办公室报名并接受资格审查。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应聘者按照招聘岗位报名，只能应聘一个招聘职位。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应聘人员报名时须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贴好</w:t>
      </w:r>
      <w:r>
        <w:rPr>
          <w:rFonts w:hint="eastAsia" w:ascii="仿宋" w:hAnsi="仿宋" w:eastAsia="仿宋" w:cs="仿宋"/>
          <w:sz w:val="32"/>
          <w:szCs w:val="32"/>
        </w:rPr>
        <w:t>二寸近期彩色免冠照片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的报名表（松山新区管委会网站公告附件中下载）、</w:t>
      </w:r>
      <w:r>
        <w:rPr>
          <w:rFonts w:hint="eastAsia" w:ascii="仿宋" w:hAnsi="仿宋" w:eastAsia="仿宋" w:cs="仿宋"/>
          <w:sz w:val="32"/>
          <w:szCs w:val="32"/>
        </w:rPr>
        <w:t>本人简历、身份证、毕业证、教师资格证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（幼师资格证）</w:t>
      </w:r>
      <w:r>
        <w:rPr>
          <w:rFonts w:hint="eastAsia" w:ascii="仿宋" w:hAnsi="仿宋" w:eastAsia="仿宋" w:cs="仿宋"/>
          <w:sz w:val="32"/>
          <w:szCs w:val="32"/>
        </w:rPr>
        <w:t>、普通话等级证书及荣誉证书等复印件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按顺序装订成册，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1张</w:t>
      </w:r>
      <w:r>
        <w:rPr>
          <w:rFonts w:hint="eastAsia" w:ascii="仿宋" w:hAnsi="仿宋" w:eastAsia="仿宋" w:cs="仿宋"/>
          <w:sz w:val="32"/>
          <w:szCs w:val="32"/>
        </w:rPr>
        <w:t>二寸近期彩色免冠照片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（背面写清姓名和报考岗位，用于准考证）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四、考试相关内容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（一）笔试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中小学合同制教师</w:t>
      </w:r>
      <w:r>
        <w:rPr>
          <w:rFonts w:hint="eastAsia" w:ascii="仿宋" w:hAnsi="仿宋" w:eastAsia="仿宋" w:cs="仿宋"/>
          <w:sz w:val="32"/>
          <w:szCs w:val="32"/>
        </w:rPr>
        <w:t>笔试内容为教育学、心理学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相关知识；幼儿园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合同制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教师</w:t>
      </w:r>
      <w:r>
        <w:rPr>
          <w:rFonts w:hint="eastAsia" w:ascii="仿宋" w:hAnsi="仿宋" w:eastAsia="仿宋" w:cs="仿宋"/>
          <w:sz w:val="32"/>
          <w:szCs w:val="32"/>
        </w:rPr>
        <w:t>笔试内容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为</w:t>
      </w:r>
      <w:r>
        <w:rPr>
          <w:rFonts w:hint="eastAsia" w:ascii="仿宋" w:hAnsi="仿宋" w:eastAsia="仿宋" w:cs="仿宋"/>
          <w:sz w:val="32"/>
          <w:szCs w:val="32"/>
        </w:rPr>
        <w:t>幼儿教育学（含教育政策法规及职业道德）、教育心理学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相关</w:t>
      </w:r>
      <w:r>
        <w:rPr>
          <w:rFonts w:hint="eastAsia" w:ascii="仿宋" w:hAnsi="仿宋" w:eastAsia="仿宋" w:cs="仿宋"/>
          <w:sz w:val="32"/>
          <w:szCs w:val="32"/>
        </w:rPr>
        <w:t>知识。考试时间为120分钟，满分为100分。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2.应聘人员要按照准考证上确定的时间和地点参加考试，并按要求携带身份证和准考证，缺少证件的考生不得参加考试。领取准考证的时间、地点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请关注松山新区管委会网站</w:t>
      </w:r>
      <w:r>
        <w:rPr>
          <w:rFonts w:hint="eastAsia" w:ascii="仿宋" w:hAnsi="仿宋" w:eastAsia="仿宋" w:cs="仿宋"/>
          <w:sz w:val="32"/>
          <w:szCs w:val="32"/>
        </w:rPr>
        <w:t>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</w:t>
      </w:r>
      <w:r>
        <w:rPr>
          <w:rFonts w:hint="eastAsia" w:ascii="仿宋" w:hAnsi="仿宋" w:eastAsia="仿宋" w:cs="仿宋"/>
          <w:sz w:val="32"/>
          <w:szCs w:val="32"/>
        </w:rPr>
        <w:t>笔试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成绩</w:t>
      </w:r>
      <w:r>
        <w:rPr>
          <w:rFonts w:hint="eastAsia" w:ascii="仿宋" w:hAnsi="仿宋" w:eastAsia="仿宋" w:cs="仿宋"/>
          <w:sz w:val="32"/>
          <w:szCs w:val="32"/>
        </w:rPr>
        <w:t>确定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面试分数线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（二）人选确定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根据报名人数及考试成绩确定面试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人选的人数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（三）面试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中小学合同制教师</w:t>
      </w:r>
      <w:r>
        <w:rPr>
          <w:rFonts w:hint="eastAsia" w:ascii="仿宋" w:hAnsi="仿宋" w:eastAsia="仿宋" w:cs="仿宋"/>
          <w:sz w:val="32"/>
          <w:szCs w:val="32"/>
        </w:rPr>
        <w:t>面试方式及内容：采取试讲，评委打分的方式进行，备课准备时间为20分钟，试讲时间为10分钟，满分为100分。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幼儿园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合同制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教师</w:t>
      </w:r>
      <w:r>
        <w:rPr>
          <w:rFonts w:hint="eastAsia" w:ascii="仿宋" w:hAnsi="仿宋" w:eastAsia="仿宋" w:cs="仿宋"/>
          <w:sz w:val="32"/>
          <w:szCs w:val="32"/>
        </w:rPr>
        <w:t>面试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内容</w:t>
      </w:r>
      <w:r>
        <w:rPr>
          <w:rFonts w:hint="eastAsia" w:ascii="仿宋" w:hAnsi="仿宋" w:eastAsia="仿宋" w:cs="仿宋"/>
          <w:sz w:val="32"/>
          <w:szCs w:val="32"/>
        </w:rPr>
        <w:t>为讲课，基本技能测试等。</w:t>
      </w:r>
      <w:r>
        <w:rPr>
          <w:rFonts w:hint="eastAsia" w:ascii="仿宋" w:hAnsi="仿宋" w:eastAsia="仿宋" w:cs="仿宋"/>
          <w:sz w:val="32"/>
          <w:szCs w:val="32"/>
          <w:u w:val="none"/>
        </w:rPr>
        <w:t>其他人员的</w:t>
      </w:r>
      <w:r>
        <w:rPr>
          <w:rFonts w:hint="eastAsia" w:ascii="仿宋" w:hAnsi="仿宋" w:eastAsia="仿宋" w:cs="仿宋"/>
          <w:sz w:val="32"/>
          <w:szCs w:val="32"/>
        </w:rPr>
        <w:t>面试内容为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专业</w:t>
      </w:r>
      <w:r>
        <w:rPr>
          <w:rFonts w:hint="eastAsia" w:ascii="仿宋" w:hAnsi="仿宋" w:eastAsia="仿宋" w:cs="仿宋"/>
          <w:sz w:val="32"/>
          <w:szCs w:val="32"/>
        </w:rPr>
        <w:t>基本知识和基础工作要求等内容。面试满分为100分，合格分数线为60分。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（四）考试总成绩的确定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中小学合同制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教师</w:t>
      </w:r>
      <w:r>
        <w:rPr>
          <w:rFonts w:hint="eastAsia" w:ascii="仿宋" w:hAnsi="仿宋" w:eastAsia="仿宋" w:cs="仿宋"/>
          <w:sz w:val="32"/>
          <w:szCs w:val="32"/>
        </w:rPr>
        <w:t>笔试和面试分数权重比例为6:4，考试总成绩为笔试分数×60%+面试分数×40%的总和。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幼儿园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合同制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教师</w:t>
      </w:r>
      <w:r>
        <w:rPr>
          <w:rFonts w:hint="eastAsia" w:ascii="仿宋" w:hAnsi="仿宋" w:eastAsia="仿宋" w:cs="仿宋"/>
          <w:sz w:val="32"/>
          <w:szCs w:val="32"/>
        </w:rPr>
        <w:t>笔试和面试分数权重比例为3:7，考试总成绩为笔试分数×30％+面试分数×70％的总和。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五、公示与聘用待遇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经体检身体健康者（无心脏病、传染病、肾病及可能导致影响未来正常工作的其他疾病），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经松山新区社会事业发展局（文教）</w:t>
      </w:r>
      <w:r>
        <w:rPr>
          <w:rFonts w:hint="eastAsia" w:ascii="仿宋" w:hAnsi="仿宋" w:eastAsia="仿宋" w:cs="仿宋"/>
          <w:sz w:val="32"/>
          <w:szCs w:val="32"/>
        </w:rPr>
        <w:t>审定后公示。公示时间为7天。公示无异议后签订劳动合同。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聘用待遇：本次聘用属于区内自行聘用人员，一期为三年。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中小学合同制教师</w:t>
      </w:r>
      <w:r>
        <w:rPr>
          <w:rFonts w:hint="eastAsia" w:ascii="仿宋" w:hAnsi="仿宋" w:eastAsia="仿宋" w:cs="仿宋"/>
          <w:sz w:val="32"/>
          <w:szCs w:val="32"/>
        </w:rPr>
        <w:t>月薪2200元，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校医月薪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4000元，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幼儿园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合同制</w:t>
      </w:r>
      <w:r>
        <w:rPr>
          <w:rFonts w:hint="eastAsia" w:ascii="仿宋" w:hAnsi="仿宋" w:eastAsia="仿宋" w:cs="仿宋"/>
          <w:sz w:val="32"/>
          <w:szCs w:val="32"/>
          <w:u w:val="none"/>
        </w:rPr>
        <w:t>教师</w:t>
      </w:r>
      <w:r>
        <w:rPr>
          <w:rFonts w:hint="eastAsia" w:ascii="仿宋" w:hAnsi="仿宋" w:eastAsia="仿宋" w:cs="仿宋"/>
          <w:sz w:val="32"/>
          <w:szCs w:val="32"/>
        </w:rPr>
        <w:t>月薪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2200</w:t>
      </w:r>
      <w:r>
        <w:rPr>
          <w:rFonts w:hint="eastAsia" w:ascii="仿宋" w:hAnsi="仿宋" w:eastAsia="仿宋" w:cs="仿宋"/>
          <w:sz w:val="32"/>
          <w:szCs w:val="32"/>
        </w:rPr>
        <w:t>元，保育员月薪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170</w:t>
      </w:r>
      <w:r>
        <w:rPr>
          <w:rFonts w:hint="eastAsia" w:ascii="仿宋" w:hAnsi="仿宋" w:eastAsia="仿宋" w:cs="仿宋"/>
          <w:sz w:val="32"/>
          <w:szCs w:val="32"/>
        </w:rPr>
        <w:t>0元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，保健医月薪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2200元，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上述人员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负担公积金、</w:t>
      </w:r>
      <w:r>
        <w:rPr>
          <w:rFonts w:hint="eastAsia" w:ascii="仿宋" w:hAnsi="仿宋" w:eastAsia="仿宋" w:cs="仿宋"/>
          <w:sz w:val="32"/>
          <w:szCs w:val="32"/>
        </w:rPr>
        <w:t>养老、医疗、失业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、工伤四</w:t>
      </w:r>
      <w:r>
        <w:rPr>
          <w:rFonts w:hint="eastAsia" w:ascii="仿宋" w:hAnsi="仿宋" w:eastAsia="仿宋" w:cs="仿宋"/>
          <w:sz w:val="32"/>
          <w:szCs w:val="32"/>
        </w:rPr>
        <w:t>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，生育险个人承担。</w:t>
      </w:r>
      <w:r>
        <w:rPr>
          <w:rFonts w:hint="eastAsia" w:ascii="仿宋" w:hAnsi="仿宋" w:eastAsia="仿宋" w:cs="仿宋"/>
          <w:sz w:val="32"/>
          <w:szCs w:val="32"/>
        </w:rPr>
        <w:t>合同期满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根据教育部门考核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工作</w:t>
      </w:r>
      <w:r>
        <w:rPr>
          <w:rFonts w:hint="eastAsia" w:ascii="仿宋" w:hAnsi="仿宋" w:eastAsia="仿宋" w:cs="仿宋"/>
          <w:sz w:val="32"/>
          <w:szCs w:val="32"/>
        </w:rPr>
        <w:t>表现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好、</w:t>
      </w:r>
      <w:r>
        <w:rPr>
          <w:rFonts w:hint="eastAsia" w:ascii="仿宋" w:hAnsi="仿宋" w:eastAsia="仿宋" w:cs="仿宋"/>
          <w:sz w:val="32"/>
          <w:szCs w:val="32"/>
        </w:rPr>
        <w:t>身体健康者，可优先签订劳动合同继续聘用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，合同制教师</w:t>
      </w:r>
      <w:r>
        <w:rPr>
          <w:rFonts w:hint="eastAsia" w:ascii="仿宋" w:hAnsi="仿宋" w:eastAsia="仿宋" w:cs="仿宋"/>
          <w:sz w:val="32"/>
          <w:szCs w:val="32"/>
        </w:rPr>
        <w:t>工资待遇上浮一期月薪的10%，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其他</w:t>
      </w:r>
      <w:r>
        <w:rPr>
          <w:rFonts w:hint="eastAsia" w:ascii="仿宋" w:hAnsi="仿宋" w:eastAsia="仿宋" w:cs="仿宋"/>
          <w:sz w:val="32"/>
          <w:szCs w:val="32"/>
        </w:rPr>
        <w:t>待遇不变。聘用人员在聘用期间严格执行国家和学校各项规定，对违反规定人员可以随时解聘，责任自负。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本方案由松山新区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社会事业发展</w:t>
      </w:r>
      <w:r>
        <w:rPr>
          <w:rFonts w:hint="eastAsia" w:ascii="仿宋" w:hAnsi="仿宋" w:eastAsia="仿宋" w:cs="仿宋"/>
          <w:sz w:val="32"/>
          <w:szCs w:val="32"/>
        </w:rPr>
        <w:t>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文教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负责解释（联系电话：0416—3888602）。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spacing w:line="640" w:lineRule="exact"/>
        <w:ind w:firstLine="880" w:firstLineChars="200"/>
        <w:jc w:val="both"/>
        <w:rPr>
          <w:rFonts w:hint="eastAsia" w:ascii="方正小标宋简体" w:hAnsi="华文中宋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ascii="方正小标宋简体" w:hAnsi="华文中宋" w:eastAsia="方正小标宋简体" w:cs="方正小标宋简体"/>
          <w:color w:val="000000"/>
          <w:sz w:val="44"/>
          <w:szCs w:val="44"/>
        </w:rPr>
        <w:t>201</w:t>
      </w:r>
      <w:r>
        <w:rPr>
          <w:rFonts w:hint="eastAsia" w:ascii="方正小标宋简体" w:hAnsi="华文中宋" w:eastAsia="方正小标宋简体" w:cs="方正小标宋简体"/>
          <w:color w:val="000000"/>
          <w:sz w:val="44"/>
          <w:szCs w:val="44"/>
          <w:lang w:val="en-US" w:eastAsia="zh-CN"/>
        </w:rPr>
        <w:t>9</w:t>
      </w:r>
      <w:r>
        <w:rPr>
          <w:rFonts w:hint="eastAsia" w:ascii="方正小标宋简体" w:hAnsi="华文中宋" w:eastAsia="方正小标宋简体" w:cs="方正小标宋简体"/>
          <w:color w:val="000000"/>
          <w:sz w:val="44"/>
          <w:szCs w:val="44"/>
        </w:rPr>
        <w:t>年松山新区招聘</w:t>
      </w:r>
      <w:r>
        <w:rPr>
          <w:rFonts w:hint="eastAsia" w:ascii="方正小标宋简体" w:hAnsi="华文中宋" w:eastAsia="方正小标宋简体" w:cs="方正小标宋简体"/>
          <w:color w:val="000000"/>
          <w:sz w:val="44"/>
          <w:szCs w:val="44"/>
          <w:lang w:eastAsia="zh-CN"/>
        </w:rPr>
        <w:t>合同制工作人员</w:t>
      </w:r>
    </w:p>
    <w:p>
      <w:pPr>
        <w:spacing w:line="640" w:lineRule="exact"/>
        <w:ind w:firstLine="3080" w:firstLineChars="700"/>
        <w:jc w:val="both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方正小标宋简体" w:hAnsi="华文中宋" w:eastAsia="方正小标宋简体" w:cs="方正小标宋简体"/>
          <w:color w:val="000000"/>
          <w:sz w:val="44"/>
          <w:szCs w:val="44"/>
        </w:rPr>
        <w:t>职位信息表</w:t>
      </w:r>
    </w:p>
    <w:tbl>
      <w:tblPr>
        <w:tblStyle w:val="5"/>
        <w:tblW w:w="872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8"/>
        <w:gridCol w:w="1320"/>
        <w:gridCol w:w="2880"/>
        <w:gridCol w:w="2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8" w:type="dxa"/>
            <w:vMerge w:val="restart"/>
            <w:vAlign w:val="center"/>
          </w:tcPr>
          <w:p>
            <w:pPr>
              <w:spacing w:line="640" w:lineRule="exact"/>
              <w:jc w:val="center"/>
              <w:rPr>
                <w:rFonts w:ascii="方正小标宋简体" w:hAnsi="华文中宋" w:eastAsia="方正小标宋简体"/>
                <w:sz w:val="32"/>
                <w:szCs w:val="32"/>
              </w:rPr>
            </w:pPr>
            <w:r>
              <w:rPr>
                <w:rFonts w:hint="eastAsia" w:ascii="方正小标宋简体" w:hAnsi="华文中宋" w:eastAsia="方正小标宋简体" w:cs="方正小标宋简体"/>
                <w:sz w:val="32"/>
                <w:szCs w:val="32"/>
              </w:rPr>
              <w:t>学校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spacing w:line="640" w:lineRule="exact"/>
              <w:jc w:val="center"/>
              <w:rPr>
                <w:rFonts w:ascii="方正小标宋简体" w:hAnsi="华文中宋" w:eastAsia="方正小标宋简体"/>
                <w:sz w:val="32"/>
                <w:szCs w:val="32"/>
              </w:rPr>
            </w:pPr>
            <w:r>
              <w:rPr>
                <w:rFonts w:hint="eastAsia" w:ascii="方正小标宋简体" w:hAnsi="华文中宋" w:eastAsia="方正小标宋简体" w:cs="方正小标宋简体"/>
                <w:sz w:val="32"/>
                <w:szCs w:val="32"/>
              </w:rPr>
              <w:t>总数</w:t>
            </w:r>
          </w:p>
        </w:tc>
        <w:tc>
          <w:tcPr>
            <w:tcW w:w="5552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ascii="方正小标宋简体" w:hAnsi="华文中宋" w:eastAsia="方正小标宋简体"/>
                <w:sz w:val="32"/>
                <w:szCs w:val="32"/>
              </w:rPr>
            </w:pPr>
            <w:r>
              <w:rPr>
                <w:rFonts w:hint="eastAsia" w:ascii="方正小标宋简体" w:hAnsi="华文中宋" w:eastAsia="方正小标宋简体" w:cs="方正小标宋简体"/>
                <w:sz w:val="32"/>
                <w:szCs w:val="32"/>
              </w:rPr>
              <w:t>具体信息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8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ascii="方正小标宋简体" w:hAnsi="华文中宋" w:eastAsia="方正小标宋简体"/>
                <w:sz w:val="32"/>
                <w:szCs w:val="32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ascii="方正小标宋简体" w:hAnsi="华文中宋" w:eastAsia="方正小标宋简体"/>
                <w:sz w:val="32"/>
                <w:szCs w:val="32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line="640" w:lineRule="exact"/>
              <w:jc w:val="center"/>
              <w:rPr>
                <w:rFonts w:ascii="方正小标宋简体" w:hAnsi="华文中宋" w:eastAsia="方正小标宋简体"/>
                <w:sz w:val="32"/>
                <w:szCs w:val="32"/>
              </w:rPr>
            </w:pPr>
            <w:r>
              <w:rPr>
                <w:rFonts w:hint="eastAsia" w:ascii="方正小标宋简体" w:hAnsi="华文中宋" w:eastAsia="方正小标宋简体" w:cs="方正小标宋简体"/>
                <w:sz w:val="32"/>
                <w:szCs w:val="32"/>
              </w:rPr>
              <w:t>学科</w:t>
            </w:r>
          </w:p>
        </w:tc>
        <w:tc>
          <w:tcPr>
            <w:tcW w:w="2672" w:type="dxa"/>
            <w:vAlign w:val="center"/>
          </w:tcPr>
          <w:p>
            <w:pPr>
              <w:spacing w:line="640" w:lineRule="exact"/>
              <w:jc w:val="center"/>
              <w:rPr>
                <w:rFonts w:ascii="方正小标宋简体" w:hAnsi="华文中宋" w:eastAsia="方正小标宋简体"/>
                <w:sz w:val="32"/>
                <w:szCs w:val="32"/>
              </w:rPr>
            </w:pPr>
            <w:r>
              <w:rPr>
                <w:rFonts w:hint="eastAsia" w:ascii="方正小标宋简体" w:hAnsi="华文中宋" w:eastAsia="方正小标宋简体" w:cs="方正小标宋简体"/>
                <w:sz w:val="32"/>
                <w:szCs w:val="32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8" w:type="dxa"/>
            <w:vMerge w:val="restart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松山新区实验小学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" w:hAnsi="仿宋" w:eastAsia="仿宋" w:cs="仿宋"/>
                <w:sz w:val="32"/>
                <w:szCs w:val="32"/>
              </w:rPr>
              <w:t>8</w:t>
            </w:r>
          </w:p>
        </w:tc>
        <w:tc>
          <w:tcPr>
            <w:tcW w:w="2880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班主任</w:t>
            </w:r>
          </w:p>
        </w:tc>
        <w:tc>
          <w:tcPr>
            <w:tcW w:w="2672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8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英语</w:t>
            </w:r>
          </w:p>
        </w:tc>
        <w:tc>
          <w:tcPr>
            <w:tcW w:w="2672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8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体育</w:t>
            </w:r>
          </w:p>
        </w:tc>
        <w:tc>
          <w:tcPr>
            <w:tcW w:w="2672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8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音乐</w:t>
            </w:r>
          </w:p>
        </w:tc>
        <w:tc>
          <w:tcPr>
            <w:tcW w:w="2672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8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美术</w:t>
            </w:r>
          </w:p>
        </w:tc>
        <w:tc>
          <w:tcPr>
            <w:tcW w:w="2672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8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科学</w:t>
            </w:r>
          </w:p>
        </w:tc>
        <w:tc>
          <w:tcPr>
            <w:tcW w:w="2672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48" w:type="dxa"/>
            <w:vMerge w:val="restart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松山育才学校中学部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880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语文</w:t>
            </w:r>
          </w:p>
        </w:tc>
        <w:tc>
          <w:tcPr>
            <w:tcW w:w="2672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848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生物</w:t>
            </w:r>
          </w:p>
        </w:tc>
        <w:tc>
          <w:tcPr>
            <w:tcW w:w="2672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8" w:type="dxa"/>
            <w:vMerge w:val="restart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巧鸟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九年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义务教育学校中学部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880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历史</w:t>
            </w:r>
          </w:p>
        </w:tc>
        <w:tc>
          <w:tcPr>
            <w:tcW w:w="2672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8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道德与法治</w:t>
            </w:r>
          </w:p>
        </w:tc>
        <w:tc>
          <w:tcPr>
            <w:tcW w:w="2672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8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生物</w:t>
            </w:r>
          </w:p>
        </w:tc>
        <w:tc>
          <w:tcPr>
            <w:tcW w:w="2672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8" w:type="dxa"/>
            <w:vMerge w:val="restart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巧鸟幼儿园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spacing w:line="640" w:lineRule="exact"/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2880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幼儿教师</w:t>
            </w:r>
          </w:p>
        </w:tc>
        <w:tc>
          <w:tcPr>
            <w:tcW w:w="2672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8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保育员</w:t>
            </w:r>
          </w:p>
        </w:tc>
        <w:tc>
          <w:tcPr>
            <w:tcW w:w="2672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8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保健医</w:t>
            </w:r>
          </w:p>
        </w:tc>
        <w:tc>
          <w:tcPr>
            <w:tcW w:w="2672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1848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校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医</w:t>
            </w:r>
          </w:p>
        </w:tc>
        <w:tc>
          <w:tcPr>
            <w:tcW w:w="1320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5552" w:type="dxa"/>
            <w:gridSpan w:val="2"/>
            <w:vAlign w:val="center"/>
          </w:tcPr>
          <w:p>
            <w:pPr>
              <w:tabs>
                <w:tab w:val="left" w:pos="1565"/>
              </w:tabs>
              <w:spacing w:line="640" w:lineRule="exact"/>
              <w:jc w:val="left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松山新区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实验小学、松山育才学校、巧鸟九年义务教育学校各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1名</w:t>
            </w:r>
          </w:p>
        </w:tc>
      </w:tr>
    </w:tbl>
    <w:p>
      <w:pPr>
        <w:widowControl/>
        <w:spacing w:line="360" w:lineRule="auto"/>
        <w:ind w:firstLine="1927" w:firstLineChars="400"/>
        <w:jc w:val="both"/>
        <w:rPr>
          <w:rFonts w:hint="eastAsia" w:ascii="仿宋_GB2312" w:hAnsi="Verdana" w:eastAsia="仿宋_GB2312" w:cs="宋体"/>
          <w:b/>
          <w:spacing w:val="20"/>
          <w:kern w:val="0"/>
          <w:sz w:val="44"/>
          <w:szCs w:val="44"/>
        </w:rPr>
      </w:pPr>
    </w:p>
    <w:p>
      <w:pPr>
        <w:widowControl/>
        <w:spacing w:line="360" w:lineRule="auto"/>
        <w:ind w:firstLine="1927" w:firstLineChars="400"/>
        <w:jc w:val="both"/>
        <w:rPr>
          <w:rFonts w:hint="eastAsia" w:ascii="仿宋_GB2312" w:hAnsi="Verdana" w:eastAsia="仿宋_GB2312" w:cs="宋体"/>
          <w:b/>
          <w:spacing w:val="20"/>
          <w:kern w:val="0"/>
          <w:sz w:val="44"/>
          <w:szCs w:val="44"/>
        </w:rPr>
      </w:pPr>
      <w:r>
        <w:rPr>
          <w:rFonts w:hint="eastAsia" w:ascii="仿宋_GB2312" w:hAnsi="Verdana" w:eastAsia="仿宋_GB2312" w:cs="宋体"/>
          <w:b/>
          <w:spacing w:val="20"/>
          <w:kern w:val="0"/>
          <w:sz w:val="44"/>
          <w:szCs w:val="44"/>
        </w:rPr>
        <w:t>松山新区教师招聘报名表</w:t>
      </w:r>
    </w:p>
    <w:p>
      <w:pPr>
        <w:widowControl/>
        <w:spacing w:line="360" w:lineRule="auto"/>
        <w:ind w:right="500"/>
        <w:jc w:val="center"/>
        <w:rPr>
          <w:rFonts w:hint="eastAsia" w:ascii="仿宋_GB2312" w:hAnsi="Verdana" w:eastAsia="仿宋_GB2312" w:cs="宋体"/>
          <w:b/>
          <w:spacing w:val="20"/>
          <w:kern w:val="0"/>
          <w:szCs w:val="21"/>
        </w:rPr>
      </w:pPr>
      <w:r>
        <w:rPr>
          <w:rFonts w:hint="eastAsia" w:ascii="仿宋_GB2312" w:hAnsi="Verdana" w:eastAsia="仿宋_GB2312" w:cs="宋体"/>
          <w:b/>
          <w:spacing w:val="20"/>
          <w:kern w:val="0"/>
          <w:szCs w:val="21"/>
        </w:rPr>
        <w:t xml:space="preserve">                                              编号：</w:t>
      </w:r>
    </w:p>
    <w:tbl>
      <w:tblPr>
        <w:tblStyle w:val="5"/>
        <w:tblW w:w="956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274"/>
        <w:gridCol w:w="239"/>
        <w:gridCol w:w="38"/>
        <w:gridCol w:w="278"/>
        <w:gridCol w:w="279"/>
        <w:gridCol w:w="117"/>
        <w:gridCol w:w="161"/>
        <w:gridCol w:w="278"/>
        <w:gridCol w:w="280"/>
        <w:gridCol w:w="156"/>
        <w:gridCol w:w="139"/>
        <w:gridCol w:w="248"/>
        <w:gridCol w:w="60"/>
        <w:gridCol w:w="278"/>
        <w:gridCol w:w="293"/>
        <w:gridCol w:w="286"/>
        <w:gridCol w:w="257"/>
        <w:gridCol w:w="117"/>
        <w:gridCol w:w="176"/>
        <w:gridCol w:w="217"/>
        <w:gridCol w:w="21"/>
        <w:gridCol w:w="236"/>
        <w:gridCol w:w="350"/>
        <w:gridCol w:w="236"/>
        <w:gridCol w:w="347"/>
        <w:gridCol w:w="387"/>
        <w:gridCol w:w="736"/>
        <w:gridCol w:w="731"/>
        <w:gridCol w:w="8"/>
        <w:gridCol w:w="130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姓  名</w:t>
            </w:r>
          </w:p>
        </w:tc>
        <w:tc>
          <w:tcPr>
            <w:tcW w:w="1225" w:type="dxa"/>
            <w:gridSpan w:val="6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</w:p>
        </w:tc>
        <w:tc>
          <w:tcPr>
            <w:tcW w:w="1262" w:type="dxa"/>
            <w:gridSpan w:val="6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出生日期</w:t>
            </w:r>
          </w:p>
        </w:tc>
        <w:tc>
          <w:tcPr>
            <w:tcW w:w="1684" w:type="dxa"/>
            <w:gridSpan w:val="8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</w:p>
        </w:tc>
        <w:tc>
          <w:tcPr>
            <w:tcW w:w="843" w:type="dxa"/>
            <w:gridSpan w:val="4"/>
            <w:noWrap w:val="0"/>
            <w:vAlign w:val="center"/>
          </w:tcPr>
          <w:p>
            <w:pPr>
              <w:ind w:right="-124" w:rightChars="-59"/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性别</w:t>
            </w:r>
          </w:p>
        </w:tc>
        <w:tc>
          <w:tcPr>
            <w:tcW w:w="7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婚否</w:t>
            </w:r>
          </w:p>
        </w:tc>
        <w:tc>
          <w:tcPr>
            <w:tcW w:w="7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</w:p>
        </w:tc>
        <w:tc>
          <w:tcPr>
            <w:tcW w:w="130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贴照片处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身份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证号</w:t>
            </w:r>
          </w:p>
        </w:tc>
        <w:tc>
          <w:tcPr>
            <w:tcW w:w="274" w:type="dxa"/>
            <w:tcBorders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</w:p>
        </w:tc>
        <w:tc>
          <w:tcPr>
            <w:tcW w:w="277" w:type="dxa"/>
            <w:gridSpan w:val="2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</w:p>
        </w:tc>
        <w:tc>
          <w:tcPr>
            <w:tcW w:w="278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</w:p>
        </w:tc>
        <w:tc>
          <w:tcPr>
            <w:tcW w:w="279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</w:p>
        </w:tc>
        <w:tc>
          <w:tcPr>
            <w:tcW w:w="278" w:type="dxa"/>
            <w:gridSpan w:val="2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</w:p>
        </w:tc>
        <w:tc>
          <w:tcPr>
            <w:tcW w:w="278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</w:p>
        </w:tc>
        <w:tc>
          <w:tcPr>
            <w:tcW w:w="280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</w:p>
        </w:tc>
        <w:tc>
          <w:tcPr>
            <w:tcW w:w="295" w:type="dxa"/>
            <w:gridSpan w:val="2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</w:p>
        </w:tc>
        <w:tc>
          <w:tcPr>
            <w:tcW w:w="308" w:type="dxa"/>
            <w:gridSpan w:val="2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</w:p>
        </w:tc>
        <w:tc>
          <w:tcPr>
            <w:tcW w:w="278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</w:p>
        </w:tc>
        <w:tc>
          <w:tcPr>
            <w:tcW w:w="293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</w:p>
        </w:tc>
        <w:tc>
          <w:tcPr>
            <w:tcW w:w="286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</w:p>
        </w:tc>
        <w:tc>
          <w:tcPr>
            <w:tcW w:w="257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</w:p>
        </w:tc>
        <w:tc>
          <w:tcPr>
            <w:tcW w:w="293" w:type="dxa"/>
            <w:gridSpan w:val="2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</w:p>
        </w:tc>
        <w:tc>
          <w:tcPr>
            <w:tcW w:w="238" w:type="dxa"/>
            <w:gridSpan w:val="2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</w:p>
        </w:tc>
        <w:tc>
          <w:tcPr>
            <w:tcW w:w="236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</w:p>
        </w:tc>
        <w:tc>
          <w:tcPr>
            <w:tcW w:w="350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</w:p>
        </w:tc>
        <w:tc>
          <w:tcPr>
            <w:tcW w:w="236" w:type="dxa"/>
            <w:tcBorders>
              <w:left w:val="dotted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</w:p>
        </w:tc>
        <w:tc>
          <w:tcPr>
            <w:tcW w:w="734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民族</w:t>
            </w:r>
          </w:p>
        </w:tc>
        <w:tc>
          <w:tcPr>
            <w:tcW w:w="1475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</w:p>
        </w:tc>
        <w:tc>
          <w:tcPr>
            <w:tcW w:w="130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03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政治面貌</w:t>
            </w:r>
          </w:p>
        </w:tc>
        <w:tc>
          <w:tcPr>
            <w:tcW w:w="1225" w:type="dxa"/>
            <w:gridSpan w:val="6"/>
            <w:tcBorders>
              <w:right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</w:p>
        </w:tc>
        <w:tc>
          <w:tcPr>
            <w:tcW w:w="1262" w:type="dxa"/>
            <w:gridSpan w:val="6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学历</w:t>
            </w:r>
          </w:p>
        </w:tc>
        <w:tc>
          <w:tcPr>
            <w:tcW w:w="1291" w:type="dxa"/>
            <w:gridSpan w:val="6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</w:p>
        </w:tc>
        <w:tc>
          <w:tcPr>
            <w:tcW w:w="1000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学位</w:t>
            </w:r>
          </w:p>
        </w:tc>
        <w:tc>
          <w:tcPr>
            <w:tcW w:w="2445" w:type="dxa"/>
            <w:gridSpan w:val="6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</w:p>
        </w:tc>
        <w:tc>
          <w:tcPr>
            <w:tcW w:w="130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所学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专业</w:t>
            </w:r>
          </w:p>
        </w:tc>
        <w:tc>
          <w:tcPr>
            <w:tcW w:w="2239" w:type="dxa"/>
            <w:gridSpan w:val="11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</w:rPr>
            </w:pPr>
          </w:p>
        </w:tc>
        <w:tc>
          <w:tcPr>
            <w:tcW w:w="1539" w:type="dxa"/>
            <w:gridSpan w:val="7"/>
            <w:tcBorders>
              <w:right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毕业证书编号</w:t>
            </w:r>
          </w:p>
        </w:tc>
        <w:tc>
          <w:tcPr>
            <w:tcW w:w="3437" w:type="dxa"/>
            <w:gridSpan w:val="10"/>
            <w:tcBorders>
              <w:left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</w:rPr>
            </w:pPr>
          </w:p>
        </w:tc>
        <w:tc>
          <w:tcPr>
            <w:tcW w:w="1314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毕 业 院校</w:t>
            </w:r>
          </w:p>
        </w:tc>
        <w:tc>
          <w:tcPr>
            <w:tcW w:w="3954" w:type="dxa"/>
            <w:gridSpan w:val="1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407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毕  业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时  间</w:t>
            </w:r>
          </w:p>
        </w:tc>
        <w:tc>
          <w:tcPr>
            <w:tcW w:w="316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家庭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地址</w:t>
            </w:r>
          </w:p>
        </w:tc>
        <w:tc>
          <w:tcPr>
            <w:tcW w:w="3954" w:type="dxa"/>
            <w:gridSpan w:val="1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</w:rPr>
            </w:pPr>
          </w:p>
        </w:tc>
        <w:tc>
          <w:tcPr>
            <w:tcW w:w="1407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联系电话</w:t>
            </w:r>
          </w:p>
        </w:tc>
        <w:tc>
          <w:tcPr>
            <w:tcW w:w="316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549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教师资格证种类及任教学科</w:t>
            </w:r>
          </w:p>
        </w:tc>
        <w:tc>
          <w:tcPr>
            <w:tcW w:w="1587" w:type="dxa"/>
            <w:gridSpan w:val="8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</w:rPr>
            </w:pPr>
          </w:p>
        </w:tc>
        <w:tc>
          <w:tcPr>
            <w:tcW w:w="1678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报考岗位</w:t>
            </w:r>
          </w:p>
        </w:tc>
        <w:tc>
          <w:tcPr>
            <w:tcW w:w="4751" w:type="dxa"/>
            <w:gridSpan w:val="1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3" w:hRule="atLeast"/>
          <w:jc w:val="center"/>
        </w:trPr>
        <w:tc>
          <w:tcPr>
            <w:tcW w:w="103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简  历</w:t>
            </w:r>
          </w:p>
        </w:tc>
        <w:tc>
          <w:tcPr>
            <w:tcW w:w="8529" w:type="dxa"/>
            <w:gridSpan w:val="3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/>
                <w:b/>
              </w:rPr>
            </w:pPr>
          </w:p>
          <w:p>
            <w:pPr>
              <w:rPr>
                <w:rFonts w:hint="eastAsia" w:ascii="黑体" w:eastAsia="黑体"/>
                <w:b/>
              </w:rPr>
            </w:pPr>
          </w:p>
          <w:p>
            <w:pPr>
              <w:rPr>
                <w:rFonts w:hint="eastAsia" w:ascii="黑体" w:eastAsia="黑体"/>
                <w:b/>
              </w:rPr>
            </w:pPr>
          </w:p>
          <w:p>
            <w:pPr>
              <w:rPr>
                <w:rFonts w:hint="eastAsia" w:ascii="黑体" w:eastAsia="黑体"/>
                <w:b/>
              </w:rPr>
            </w:pPr>
          </w:p>
          <w:p>
            <w:pPr>
              <w:rPr>
                <w:rFonts w:hint="eastAsia" w:ascii="黑体" w:eastAsia="黑体"/>
                <w:b/>
              </w:rPr>
            </w:pPr>
          </w:p>
          <w:p>
            <w:pPr>
              <w:rPr>
                <w:rFonts w:hint="eastAsia" w:ascii="黑体" w:eastAsia="黑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8" w:hRule="atLeast"/>
          <w:jc w:val="center"/>
        </w:trPr>
        <w:tc>
          <w:tcPr>
            <w:tcW w:w="1036" w:type="dxa"/>
            <w:tcBorders>
              <w:top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何时何地受过何种奖励处罚</w:t>
            </w:r>
          </w:p>
        </w:tc>
        <w:tc>
          <w:tcPr>
            <w:tcW w:w="8529" w:type="dxa"/>
            <w:gridSpan w:val="30"/>
            <w:tcBorders>
              <w:top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</w:rPr>
            </w:pPr>
          </w:p>
          <w:p>
            <w:pPr>
              <w:jc w:val="center"/>
              <w:rPr>
                <w:rFonts w:hint="eastAsia" w:ascii="黑体" w:eastAsia="黑体"/>
                <w:b/>
              </w:rPr>
            </w:pPr>
          </w:p>
          <w:p>
            <w:pPr>
              <w:jc w:val="center"/>
              <w:rPr>
                <w:rFonts w:hint="eastAsia" w:ascii="黑体" w:eastAsia="黑体"/>
                <w:b/>
              </w:rPr>
            </w:pPr>
          </w:p>
          <w:p>
            <w:pPr>
              <w:rPr>
                <w:rFonts w:hint="eastAsia" w:ascii="黑体" w:eastAsia="黑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03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  <w:lang w:eastAsia="zh-CN"/>
              </w:rPr>
              <w:t>区内幼儿园工作人员</w:t>
            </w:r>
            <w:r>
              <w:rPr>
                <w:rFonts w:hint="eastAsia" w:ascii="仿宋_GB2312" w:eastAsia="仿宋_GB2312"/>
                <w:b/>
              </w:rPr>
              <w:t>相关信息</w:t>
            </w:r>
          </w:p>
        </w:tc>
        <w:tc>
          <w:tcPr>
            <w:tcW w:w="8529" w:type="dxa"/>
            <w:gridSpan w:val="30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  <w:lang w:eastAsia="zh-CN"/>
              </w:rPr>
              <w:t>工作</w:t>
            </w:r>
            <w:r>
              <w:rPr>
                <w:rFonts w:hint="eastAsia" w:ascii="仿宋_GB2312" w:eastAsia="仿宋_GB2312"/>
                <w:b/>
              </w:rPr>
              <w:t xml:space="preserve">时间：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10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</w:p>
        </w:tc>
        <w:tc>
          <w:tcPr>
            <w:tcW w:w="8529" w:type="dxa"/>
            <w:gridSpan w:val="30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  <w:lang w:eastAsia="zh-CN"/>
              </w:rPr>
              <w:t>公办幼儿园、</w:t>
            </w:r>
            <w:r>
              <w:rPr>
                <w:rFonts w:hint="eastAsia" w:ascii="仿宋_GB2312" w:eastAsia="仿宋_GB2312"/>
                <w:b/>
              </w:rPr>
              <w:t>证明人：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7" w:hRule="atLeast"/>
          <w:jc w:val="center"/>
        </w:trPr>
        <w:tc>
          <w:tcPr>
            <w:tcW w:w="9565" w:type="dxa"/>
            <w:gridSpan w:val="31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ind w:firstLine="422" w:firstLineChars="200"/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本人承诺：本人符合报名条件要求，在报名表中填报的信息真实、准确、一致。所提供的学历证书等相关证件均真实有效。如有弄虚作假或填写错误，由本人承担一切后果，并自愿接受有关部门的处理。</w:t>
            </w:r>
          </w:p>
          <w:p>
            <w:pPr>
              <w:snapToGrid w:val="0"/>
              <w:spacing w:before="156" w:beforeLines="50" w:after="156" w:afterLines="50"/>
              <w:ind w:firstLine="422" w:firstLineChars="200"/>
              <w:jc w:val="right"/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本人签名：            年     月     日</w:t>
            </w:r>
          </w:p>
        </w:tc>
      </w:tr>
    </w:tbl>
    <w:p>
      <w:pPr>
        <w:spacing w:line="640" w:lineRule="exact"/>
        <w:rPr>
          <w:rFonts w:ascii="仿宋" w:hAnsi="仿宋" w:eastAsia="仿宋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18" w:right="1417" w:bottom="1418" w:left="1417" w:header="851" w:footer="992" w:gutter="0"/>
          <w:cols w:space="720" w:num="1"/>
          <w:docGrid w:type="lines" w:linePitch="312" w:charSpace="0"/>
        </w:sectPr>
      </w:pPr>
    </w:p>
    <w:p>
      <w:pPr>
        <w:spacing w:line="640" w:lineRule="exact"/>
        <w:rPr>
          <w:rFonts w:ascii="仿宋" w:hAnsi="仿宋" w:eastAsia="仿宋"/>
          <w:sz w:val="30"/>
          <w:szCs w:val="30"/>
        </w:rPr>
      </w:pPr>
    </w:p>
    <w:sectPr>
      <w:footerReference r:id="rId5" w:type="default"/>
      <w:pgSz w:w="11906" w:h="16838"/>
      <w:pgMar w:top="1418" w:right="1701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2</w:t>
    </w:r>
    <w:r>
      <w:rPr>
        <w:rStyle w:val="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0D66"/>
    <w:rsid w:val="00000815"/>
    <w:rsid w:val="00005FAC"/>
    <w:rsid w:val="00027AFB"/>
    <w:rsid w:val="00042822"/>
    <w:rsid w:val="00045732"/>
    <w:rsid w:val="00045BCA"/>
    <w:rsid w:val="00052EFD"/>
    <w:rsid w:val="00070D66"/>
    <w:rsid w:val="00090E56"/>
    <w:rsid w:val="00096851"/>
    <w:rsid w:val="000A47DA"/>
    <w:rsid w:val="000B234C"/>
    <w:rsid w:val="000C3D75"/>
    <w:rsid w:val="000D015A"/>
    <w:rsid w:val="000E1C18"/>
    <w:rsid w:val="001124A2"/>
    <w:rsid w:val="001214E9"/>
    <w:rsid w:val="001257BE"/>
    <w:rsid w:val="00126602"/>
    <w:rsid w:val="00127E99"/>
    <w:rsid w:val="0013382C"/>
    <w:rsid w:val="00137E2D"/>
    <w:rsid w:val="0014740E"/>
    <w:rsid w:val="00147432"/>
    <w:rsid w:val="00151BC7"/>
    <w:rsid w:val="00163655"/>
    <w:rsid w:val="001764F7"/>
    <w:rsid w:val="00184724"/>
    <w:rsid w:val="0018707F"/>
    <w:rsid w:val="00192CD1"/>
    <w:rsid w:val="001949FD"/>
    <w:rsid w:val="0019552E"/>
    <w:rsid w:val="001A1CDF"/>
    <w:rsid w:val="001B0FA1"/>
    <w:rsid w:val="001C106C"/>
    <w:rsid w:val="001D1AFE"/>
    <w:rsid w:val="001D6AD8"/>
    <w:rsid w:val="001E6C73"/>
    <w:rsid w:val="00204662"/>
    <w:rsid w:val="0020764D"/>
    <w:rsid w:val="002266E5"/>
    <w:rsid w:val="002603B1"/>
    <w:rsid w:val="00281254"/>
    <w:rsid w:val="00292923"/>
    <w:rsid w:val="002B050F"/>
    <w:rsid w:val="002B44D7"/>
    <w:rsid w:val="002B7C7E"/>
    <w:rsid w:val="002C77AA"/>
    <w:rsid w:val="002C7D8C"/>
    <w:rsid w:val="002D4AA7"/>
    <w:rsid w:val="002E7FC8"/>
    <w:rsid w:val="002F48F6"/>
    <w:rsid w:val="003048DB"/>
    <w:rsid w:val="0032014E"/>
    <w:rsid w:val="00320D88"/>
    <w:rsid w:val="00323A90"/>
    <w:rsid w:val="0032558A"/>
    <w:rsid w:val="0034164B"/>
    <w:rsid w:val="00343219"/>
    <w:rsid w:val="00346F28"/>
    <w:rsid w:val="003527CB"/>
    <w:rsid w:val="00354854"/>
    <w:rsid w:val="0037588E"/>
    <w:rsid w:val="003A76CE"/>
    <w:rsid w:val="003B1E7B"/>
    <w:rsid w:val="003B5BD8"/>
    <w:rsid w:val="003C7DB7"/>
    <w:rsid w:val="003D16D8"/>
    <w:rsid w:val="003D3E01"/>
    <w:rsid w:val="003D6575"/>
    <w:rsid w:val="003F1C4B"/>
    <w:rsid w:val="003F5FEE"/>
    <w:rsid w:val="0041077F"/>
    <w:rsid w:val="00410F67"/>
    <w:rsid w:val="00422320"/>
    <w:rsid w:val="00432D66"/>
    <w:rsid w:val="00435460"/>
    <w:rsid w:val="004416D6"/>
    <w:rsid w:val="00453C83"/>
    <w:rsid w:val="004570AA"/>
    <w:rsid w:val="00467A02"/>
    <w:rsid w:val="00474C6B"/>
    <w:rsid w:val="004770D0"/>
    <w:rsid w:val="00485E40"/>
    <w:rsid w:val="0048708E"/>
    <w:rsid w:val="004958F8"/>
    <w:rsid w:val="004A0451"/>
    <w:rsid w:val="004A7B36"/>
    <w:rsid w:val="004B2C6A"/>
    <w:rsid w:val="004C61B1"/>
    <w:rsid w:val="004D2EBE"/>
    <w:rsid w:val="004D609E"/>
    <w:rsid w:val="00506976"/>
    <w:rsid w:val="0051546F"/>
    <w:rsid w:val="00522227"/>
    <w:rsid w:val="0055029C"/>
    <w:rsid w:val="00550646"/>
    <w:rsid w:val="005519DD"/>
    <w:rsid w:val="00563A8A"/>
    <w:rsid w:val="005718C5"/>
    <w:rsid w:val="005719B0"/>
    <w:rsid w:val="00584261"/>
    <w:rsid w:val="005A5276"/>
    <w:rsid w:val="005A6477"/>
    <w:rsid w:val="005A7FF2"/>
    <w:rsid w:val="005B294B"/>
    <w:rsid w:val="005C05F7"/>
    <w:rsid w:val="005D391F"/>
    <w:rsid w:val="005F4077"/>
    <w:rsid w:val="005F5530"/>
    <w:rsid w:val="005F5CEF"/>
    <w:rsid w:val="005F6C23"/>
    <w:rsid w:val="00600E1F"/>
    <w:rsid w:val="006138AE"/>
    <w:rsid w:val="00613D11"/>
    <w:rsid w:val="006141CF"/>
    <w:rsid w:val="006146F8"/>
    <w:rsid w:val="00644025"/>
    <w:rsid w:val="00647740"/>
    <w:rsid w:val="00661A5D"/>
    <w:rsid w:val="00667DD7"/>
    <w:rsid w:val="00680F83"/>
    <w:rsid w:val="00682A1A"/>
    <w:rsid w:val="0068692D"/>
    <w:rsid w:val="0069509C"/>
    <w:rsid w:val="006A21FD"/>
    <w:rsid w:val="006B3AD6"/>
    <w:rsid w:val="006C75F3"/>
    <w:rsid w:val="006D16B6"/>
    <w:rsid w:val="006E1514"/>
    <w:rsid w:val="006E4ABE"/>
    <w:rsid w:val="006F0244"/>
    <w:rsid w:val="0070283F"/>
    <w:rsid w:val="0071207A"/>
    <w:rsid w:val="00754369"/>
    <w:rsid w:val="0075498F"/>
    <w:rsid w:val="0075757F"/>
    <w:rsid w:val="00770F60"/>
    <w:rsid w:val="00780380"/>
    <w:rsid w:val="0078547A"/>
    <w:rsid w:val="00790D2B"/>
    <w:rsid w:val="007A128A"/>
    <w:rsid w:val="007A2176"/>
    <w:rsid w:val="007B32CD"/>
    <w:rsid w:val="007C5C7E"/>
    <w:rsid w:val="007D5736"/>
    <w:rsid w:val="007E21BE"/>
    <w:rsid w:val="007E6610"/>
    <w:rsid w:val="007E773B"/>
    <w:rsid w:val="007F0421"/>
    <w:rsid w:val="0080082A"/>
    <w:rsid w:val="008339A3"/>
    <w:rsid w:val="00840276"/>
    <w:rsid w:val="0085421C"/>
    <w:rsid w:val="0085561E"/>
    <w:rsid w:val="00860CA6"/>
    <w:rsid w:val="00882D92"/>
    <w:rsid w:val="0088605D"/>
    <w:rsid w:val="008932CF"/>
    <w:rsid w:val="008935F6"/>
    <w:rsid w:val="008B7D63"/>
    <w:rsid w:val="008D0083"/>
    <w:rsid w:val="008D69E5"/>
    <w:rsid w:val="008F2854"/>
    <w:rsid w:val="008F4366"/>
    <w:rsid w:val="009063A0"/>
    <w:rsid w:val="00913243"/>
    <w:rsid w:val="009161B9"/>
    <w:rsid w:val="00931B2E"/>
    <w:rsid w:val="0093582A"/>
    <w:rsid w:val="009405DD"/>
    <w:rsid w:val="00950640"/>
    <w:rsid w:val="0095431A"/>
    <w:rsid w:val="00960A82"/>
    <w:rsid w:val="0097271E"/>
    <w:rsid w:val="00994010"/>
    <w:rsid w:val="00995D73"/>
    <w:rsid w:val="009A69DB"/>
    <w:rsid w:val="009B691A"/>
    <w:rsid w:val="009C48B1"/>
    <w:rsid w:val="009C6AA9"/>
    <w:rsid w:val="009E6ED0"/>
    <w:rsid w:val="009F040D"/>
    <w:rsid w:val="009F128D"/>
    <w:rsid w:val="009F194A"/>
    <w:rsid w:val="009F49B1"/>
    <w:rsid w:val="009F69E0"/>
    <w:rsid w:val="00A022A1"/>
    <w:rsid w:val="00A0406D"/>
    <w:rsid w:val="00A046E3"/>
    <w:rsid w:val="00A153F7"/>
    <w:rsid w:val="00A2045D"/>
    <w:rsid w:val="00A22326"/>
    <w:rsid w:val="00A23186"/>
    <w:rsid w:val="00A26EAF"/>
    <w:rsid w:val="00A34517"/>
    <w:rsid w:val="00A538CF"/>
    <w:rsid w:val="00A65F59"/>
    <w:rsid w:val="00A661B3"/>
    <w:rsid w:val="00A66E8F"/>
    <w:rsid w:val="00A71ACC"/>
    <w:rsid w:val="00A80578"/>
    <w:rsid w:val="00A80AE1"/>
    <w:rsid w:val="00A82113"/>
    <w:rsid w:val="00A83115"/>
    <w:rsid w:val="00A84157"/>
    <w:rsid w:val="00A871A9"/>
    <w:rsid w:val="00A93FE6"/>
    <w:rsid w:val="00AA6057"/>
    <w:rsid w:val="00AB5598"/>
    <w:rsid w:val="00AB57BD"/>
    <w:rsid w:val="00AC4D55"/>
    <w:rsid w:val="00AD2324"/>
    <w:rsid w:val="00AD5174"/>
    <w:rsid w:val="00AE3EA5"/>
    <w:rsid w:val="00AF40C3"/>
    <w:rsid w:val="00B03C13"/>
    <w:rsid w:val="00B04543"/>
    <w:rsid w:val="00B06EA7"/>
    <w:rsid w:val="00B1262B"/>
    <w:rsid w:val="00B16E0C"/>
    <w:rsid w:val="00B429BF"/>
    <w:rsid w:val="00B62BCC"/>
    <w:rsid w:val="00B82693"/>
    <w:rsid w:val="00BB0A1A"/>
    <w:rsid w:val="00BC24F6"/>
    <w:rsid w:val="00BC5ED9"/>
    <w:rsid w:val="00BE597B"/>
    <w:rsid w:val="00C02394"/>
    <w:rsid w:val="00C0601E"/>
    <w:rsid w:val="00C106D6"/>
    <w:rsid w:val="00C12C0F"/>
    <w:rsid w:val="00C2493C"/>
    <w:rsid w:val="00C428F1"/>
    <w:rsid w:val="00C4409D"/>
    <w:rsid w:val="00C47A8E"/>
    <w:rsid w:val="00C80521"/>
    <w:rsid w:val="00C83803"/>
    <w:rsid w:val="00C961C1"/>
    <w:rsid w:val="00CA2D8F"/>
    <w:rsid w:val="00CA6372"/>
    <w:rsid w:val="00CB0B86"/>
    <w:rsid w:val="00CC107E"/>
    <w:rsid w:val="00CC1351"/>
    <w:rsid w:val="00CC7FB0"/>
    <w:rsid w:val="00CD35E3"/>
    <w:rsid w:val="00CD41DC"/>
    <w:rsid w:val="00CE6C07"/>
    <w:rsid w:val="00CE701A"/>
    <w:rsid w:val="00D11F62"/>
    <w:rsid w:val="00D167C6"/>
    <w:rsid w:val="00D27ACC"/>
    <w:rsid w:val="00D34C57"/>
    <w:rsid w:val="00D379E1"/>
    <w:rsid w:val="00D430A6"/>
    <w:rsid w:val="00D51028"/>
    <w:rsid w:val="00D547C0"/>
    <w:rsid w:val="00D61F8D"/>
    <w:rsid w:val="00D7779F"/>
    <w:rsid w:val="00D874F5"/>
    <w:rsid w:val="00DA4318"/>
    <w:rsid w:val="00DB047B"/>
    <w:rsid w:val="00DB3752"/>
    <w:rsid w:val="00DB62FB"/>
    <w:rsid w:val="00DD0AC0"/>
    <w:rsid w:val="00DF2DF3"/>
    <w:rsid w:val="00DF6B9F"/>
    <w:rsid w:val="00E021A0"/>
    <w:rsid w:val="00E042C4"/>
    <w:rsid w:val="00E204FD"/>
    <w:rsid w:val="00E36752"/>
    <w:rsid w:val="00E37AD9"/>
    <w:rsid w:val="00E43C7B"/>
    <w:rsid w:val="00E56348"/>
    <w:rsid w:val="00E71EAD"/>
    <w:rsid w:val="00E862B2"/>
    <w:rsid w:val="00E86864"/>
    <w:rsid w:val="00E91527"/>
    <w:rsid w:val="00EA2339"/>
    <w:rsid w:val="00EA29FF"/>
    <w:rsid w:val="00EA5789"/>
    <w:rsid w:val="00EA6FAB"/>
    <w:rsid w:val="00EB7D8E"/>
    <w:rsid w:val="00EC1555"/>
    <w:rsid w:val="00EC1A58"/>
    <w:rsid w:val="00EC287F"/>
    <w:rsid w:val="00ED338F"/>
    <w:rsid w:val="00ED5A63"/>
    <w:rsid w:val="00EE216B"/>
    <w:rsid w:val="00EE454E"/>
    <w:rsid w:val="00EF1C7E"/>
    <w:rsid w:val="00F003A2"/>
    <w:rsid w:val="00F00D8F"/>
    <w:rsid w:val="00F06CCD"/>
    <w:rsid w:val="00F146CA"/>
    <w:rsid w:val="00F531C7"/>
    <w:rsid w:val="00F60D40"/>
    <w:rsid w:val="00F60F26"/>
    <w:rsid w:val="00F6328F"/>
    <w:rsid w:val="00F701EC"/>
    <w:rsid w:val="00F72FCA"/>
    <w:rsid w:val="00F776C9"/>
    <w:rsid w:val="00F91AE4"/>
    <w:rsid w:val="00F92927"/>
    <w:rsid w:val="00F936A5"/>
    <w:rsid w:val="00F94D70"/>
    <w:rsid w:val="00FB1844"/>
    <w:rsid w:val="00FB328F"/>
    <w:rsid w:val="00FC3241"/>
    <w:rsid w:val="00FC357C"/>
    <w:rsid w:val="00FC3F91"/>
    <w:rsid w:val="00FC5054"/>
    <w:rsid w:val="00FE2A3C"/>
    <w:rsid w:val="014D121D"/>
    <w:rsid w:val="03B63DA6"/>
    <w:rsid w:val="08A319E4"/>
    <w:rsid w:val="0B6C5990"/>
    <w:rsid w:val="0EEF1385"/>
    <w:rsid w:val="0F2B5FAC"/>
    <w:rsid w:val="1059251B"/>
    <w:rsid w:val="1209059A"/>
    <w:rsid w:val="13521C18"/>
    <w:rsid w:val="13AF1774"/>
    <w:rsid w:val="179D05D2"/>
    <w:rsid w:val="1DD46F2A"/>
    <w:rsid w:val="1E9832D9"/>
    <w:rsid w:val="2111691B"/>
    <w:rsid w:val="213A3AA1"/>
    <w:rsid w:val="230C3A61"/>
    <w:rsid w:val="2B4B35EC"/>
    <w:rsid w:val="2B7525A9"/>
    <w:rsid w:val="302C1850"/>
    <w:rsid w:val="36264499"/>
    <w:rsid w:val="37284339"/>
    <w:rsid w:val="39886656"/>
    <w:rsid w:val="39B37761"/>
    <w:rsid w:val="3A6158FB"/>
    <w:rsid w:val="494F1F9D"/>
    <w:rsid w:val="4AA11ED6"/>
    <w:rsid w:val="4D0F1846"/>
    <w:rsid w:val="50AB556D"/>
    <w:rsid w:val="5556449D"/>
    <w:rsid w:val="593140CB"/>
    <w:rsid w:val="5B304C3E"/>
    <w:rsid w:val="5BD724F1"/>
    <w:rsid w:val="5C171952"/>
    <w:rsid w:val="5D1E110B"/>
    <w:rsid w:val="5E9210F0"/>
    <w:rsid w:val="66D40A6D"/>
    <w:rsid w:val="68542585"/>
    <w:rsid w:val="68AB76EB"/>
    <w:rsid w:val="77A478BF"/>
    <w:rsid w:val="7B87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customStyle="1" w:styleId="9">
    <w:name w:val="Balloon Text Char"/>
    <w:basedOn w:val="7"/>
    <w:link w:val="2"/>
    <w:semiHidden/>
    <w:qFormat/>
    <w:locked/>
    <w:uiPriority w:val="99"/>
    <w:rPr>
      <w:rFonts w:cs="Times New Roman"/>
      <w:sz w:val="2"/>
      <w:szCs w:val="2"/>
    </w:rPr>
  </w:style>
  <w:style w:type="character" w:customStyle="1" w:styleId="10">
    <w:name w:val="Footer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Header Char"/>
    <w:basedOn w:val="7"/>
    <w:link w:val="4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WWW.YlmF.CoM</Company>
  <Pages>4</Pages>
  <Words>168</Words>
  <Characters>962</Characters>
  <Lines>0</Lines>
  <Paragraphs>0</Paragraphs>
  <TotalTime>27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2018-10-30T01:57:00Z</dcterms:created>
  <dc:creator>雨林木风</dc:creator>
  <cp:lastModifiedBy>Administrator</cp:lastModifiedBy>
  <cp:lastPrinted>2019-05-24T05:50:15Z</cp:lastPrinted>
  <dcterms:modified xsi:type="dcterms:W3CDTF">2019-05-24T05:57:25Z</dcterms:modified>
  <dc:title>2014年锦州市教育局招聘中小学教师实施方案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