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湖南省科学技术研究开发院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 聘 报 名 表</w:t>
      </w:r>
    </w:p>
    <w:tbl>
      <w:tblPr>
        <w:tblStyle w:val="4"/>
        <w:tblpPr w:leftFromText="180" w:rightFromText="180" w:vertAnchor="text" w:horzAnchor="margin" w:tblpXSpec="center" w:tblpY="470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30"/>
        <w:gridCol w:w="738"/>
        <w:gridCol w:w="1275"/>
        <w:gridCol w:w="851"/>
        <w:gridCol w:w="1134"/>
        <w:gridCol w:w="1134"/>
        <w:gridCol w:w="113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  号码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职称、职业资格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号及邮箱</w:t>
            </w:r>
          </w:p>
        </w:tc>
        <w:tc>
          <w:tcPr>
            <w:tcW w:w="42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现工作单位及岗位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拟应聘部门及岗位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院校系名称（自高中起填写）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岗位（</w:t>
            </w:r>
            <w:r>
              <w:rPr>
                <w:rFonts w:hint="eastAsia"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w w:val="9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特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20"/>
        <w:jc w:val="right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本人承诺所填信息全部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属实，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若有虚假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自愿放弃所应聘岗位职务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right="790"/>
        <w:jc w:val="center"/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签名：</w:t>
      </w:r>
    </w:p>
    <w:p>
      <w:pPr>
        <w:wordWrap w:val="0"/>
        <w:spacing w:line="400" w:lineRule="exact"/>
        <w:ind w:right="3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日期：    年   月    日</w:t>
      </w:r>
    </w:p>
    <w:p>
      <w:bookmarkStart w:id="0" w:name="_GoBack"/>
      <w:bookmarkEnd w:id="0"/>
    </w:p>
    <w:sectPr>
      <w:pgSz w:w="11906" w:h="16838"/>
      <w:pgMar w:top="1440" w:right="12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E09DC"/>
    <w:rsid w:val="52DE09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2019-05-20T01:56:00Z</dcterms:created>
  <dc:creator>卢晓卫</dc:creator>
  <cp:lastModifiedBy>卢晓卫</cp:lastModifiedBy>
  <dcterms:modified xsi:type="dcterms:W3CDTF">2019-05-20T01:57:08Z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