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AE" w:rsidRDefault="000854F6">
      <w:pPr>
        <w:spacing w:line="560" w:lineRule="exact"/>
        <w:jc w:val="left"/>
        <w:rPr>
          <w:color w:val="000000"/>
          <w:szCs w:val="32"/>
        </w:rPr>
      </w:pPr>
      <w:r>
        <w:rPr>
          <w:color w:val="000000"/>
          <w:szCs w:val="32"/>
        </w:rPr>
        <w:t>附件</w:t>
      </w:r>
      <w:r w:rsidR="00D507A7">
        <w:rPr>
          <w:color w:val="000000"/>
          <w:szCs w:val="32"/>
        </w:rPr>
        <w:t>1</w:t>
      </w:r>
    </w:p>
    <w:p w:rsidR="00D507A7" w:rsidRDefault="009C7B12" w:rsidP="00D507A7">
      <w:pPr>
        <w:spacing w:line="560" w:lineRule="exact"/>
        <w:jc w:val="center"/>
        <w:rPr>
          <w:rFonts w:eastAsia="方正小标宋简体"/>
          <w:color w:val="000000"/>
          <w:sz w:val="44"/>
          <w:szCs w:val="44"/>
        </w:rPr>
      </w:pPr>
      <w:r>
        <w:rPr>
          <w:rFonts w:eastAsia="方正小标宋简体" w:hint="eastAsia"/>
          <w:color w:val="000000"/>
          <w:sz w:val="44"/>
          <w:szCs w:val="44"/>
        </w:rPr>
        <w:t>2019</w:t>
      </w:r>
      <w:r>
        <w:rPr>
          <w:rFonts w:eastAsia="方正小标宋简体" w:hint="eastAsia"/>
          <w:color w:val="000000"/>
          <w:sz w:val="44"/>
          <w:szCs w:val="44"/>
        </w:rPr>
        <w:t>年</w:t>
      </w:r>
      <w:r w:rsidR="000854F6">
        <w:rPr>
          <w:rFonts w:eastAsia="方正小标宋简体"/>
          <w:color w:val="000000"/>
          <w:sz w:val="44"/>
          <w:szCs w:val="44"/>
        </w:rPr>
        <w:t>衢州市市属事业单位公开招聘工作人员计划表</w:t>
      </w:r>
    </w:p>
    <w:tbl>
      <w:tblPr>
        <w:tblW w:w="15100"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6"/>
        <w:gridCol w:w="1701"/>
        <w:gridCol w:w="709"/>
        <w:gridCol w:w="567"/>
        <w:gridCol w:w="709"/>
        <w:gridCol w:w="2268"/>
        <w:gridCol w:w="708"/>
        <w:gridCol w:w="686"/>
        <w:gridCol w:w="1015"/>
        <w:gridCol w:w="709"/>
        <w:gridCol w:w="709"/>
        <w:gridCol w:w="567"/>
        <w:gridCol w:w="709"/>
        <w:gridCol w:w="2492"/>
        <w:gridCol w:w="1125"/>
      </w:tblGrid>
      <w:tr w:rsidR="00D507A7" w:rsidTr="005D5CD8">
        <w:trPr>
          <w:trHeight w:val="308"/>
          <w:tblHeader/>
        </w:trPr>
        <w:tc>
          <w:tcPr>
            <w:tcW w:w="426" w:type="dxa"/>
            <w:vMerge w:val="restart"/>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序号</w:t>
            </w:r>
          </w:p>
        </w:tc>
        <w:tc>
          <w:tcPr>
            <w:tcW w:w="1701" w:type="dxa"/>
            <w:vMerge w:val="restart"/>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招聘单位</w:t>
            </w:r>
          </w:p>
        </w:tc>
        <w:tc>
          <w:tcPr>
            <w:tcW w:w="709" w:type="dxa"/>
            <w:vMerge w:val="restart"/>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单位性质</w:t>
            </w:r>
          </w:p>
        </w:tc>
        <w:tc>
          <w:tcPr>
            <w:tcW w:w="567" w:type="dxa"/>
            <w:vMerge w:val="restart"/>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招考计划</w:t>
            </w:r>
          </w:p>
        </w:tc>
        <w:tc>
          <w:tcPr>
            <w:tcW w:w="3685" w:type="dxa"/>
            <w:gridSpan w:val="3"/>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岗位任职条件</w:t>
            </w:r>
          </w:p>
        </w:tc>
        <w:tc>
          <w:tcPr>
            <w:tcW w:w="1701" w:type="dxa"/>
            <w:gridSpan w:val="2"/>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岗位性质</w:t>
            </w:r>
          </w:p>
        </w:tc>
        <w:tc>
          <w:tcPr>
            <w:tcW w:w="1985" w:type="dxa"/>
            <w:gridSpan w:val="3"/>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招聘对象</w:t>
            </w:r>
          </w:p>
        </w:tc>
        <w:tc>
          <w:tcPr>
            <w:tcW w:w="709" w:type="dxa"/>
            <w:vMerge w:val="restart"/>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岗位代码</w:t>
            </w:r>
          </w:p>
        </w:tc>
        <w:tc>
          <w:tcPr>
            <w:tcW w:w="2492" w:type="dxa"/>
            <w:vMerge w:val="restart"/>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其它资格条件</w:t>
            </w:r>
          </w:p>
        </w:tc>
        <w:tc>
          <w:tcPr>
            <w:tcW w:w="1125" w:type="dxa"/>
            <w:vMerge w:val="restart"/>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咨询电话</w:t>
            </w:r>
          </w:p>
        </w:tc>
      </w:tr>
      <w:tr w:rsidR="00D507A7" w:rsidTr="005D5CD8">
        <w:trPr>
          <w:trHeight w:val="880"/>
          <w:tblHeader/>
        </w:trPr>
        <w:tc>
          <w:tcPr>
            <w:tcW w:w="426" w:type="dxa"/>
            <w:vMerge/>
            <w:vAlign w:val="center"/>
          </w:tcPr>
          <w:p w:rsidR="00D507A7" w:rsidRDefault="00D507A7" w:rsidP="00EC1A50">
            <w:pPr>
              <w:spacing w:line="260" w:lineRule="exact"/>
              <w:jc w:val="center"/>
              <w:textAlignment w:val="center"/>
              <w:rPr>
                <w:rFonts w:eastAsia="宋体"/>
                <w:color w:val="000000"/>
                <w:sz w:val="24"/>
                <w:szCs w:val="24"/>
              </w:rPr>
            </w:pPr>
          </w:p>
        </w:tc>
        <w:tc>
          <w:tcPr>
            <w:tcW w:w="1701" w:type="dxa"/>
            <w:vMerge/>
            <w:vAlign w:val="center"/>
          </w:tcPr>
          <w:p w:rsidR="00D507A7" w:rsidRDefault="00D507A7" w:rsidP="00EC1A50">
            <w:pPr>
              <w:spacing w:line="260" w:lineRule="exact"/>
              <w:jc w:val="center"/>
              <w:textAlignment w:val="center"/>
              <w:rPr>
                <w:rFonts w:eastAsia="宋体"/>
                <w:color w:val="000000"/>
                <w:sz w:val="24"/>
                <w:szCs w:val="24"/>
              </w:rPr>
            </w:pPr>
          </w:p>
        </w:tc>
        <w:tc>
          <w:tcPr>
            <w:tcW w:w="709" w:type="dxa"/>
            <w:vMerge/>
            <w:vAlign w:val="center"/>
          </w:tcPr>
          <w:p w:rsidR="00D507A7" w:rsidRDefault="00D507A7" w:rsidP="00EC1A50">
            <w:pPr>
              <w:spacing w:line="260" w:lineRule="exact"/>
              <w:jc w:val="center"/>
              <w:textAlignment w:val="center"/>
              <w:rPr>
                <w:rFonts w:eastAsia="宋体"/>
                <w:color w:val="000000"/>
                <w:sz w:val="24"/>
                <w:szCs w:val="24"/>
              </w:rPr>
            </w:pPr>
          </w:p>
        </w:tc>
        <w:tc>
          <w:tcPr>
            <w:tcW w:w="567" w:type="dxa"/>
            <w:vMerge/>
            <w:vAlign w:val="center"/>
          </w:tcPr>
          <w:p w:rsidR="00D507A7" w:rsidRDefault="00D507A7" w:rsidP="00EC1A50">
            <w:pPr>
              <w:spacing w:line="260" w:lineRule="exact"/>
              <w:jc w:val="center"/>
              <w:textAlignment w:val="center"/>
              <w:rPr>
                <w:rFonts w:eastAsia="宋体"/>
                <w:color w:val="000000"/>
                <w:sz w:val="24"/>
                <w:szCs w:val="24"/>
              </w:rPr>
            </w:pPr>
          </w:p>
        </w:tc>
        <w:tc>
          <w:tcPr>
            <w:tcW w:w="709" w:type="dxa"/>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学历</w:t>
            </w:r>
          </w:p>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要求</w:t>
            </w:r>
          </w:p>
        </w:tc>
        <w:tc>
          <w:tcPr>
            <w:tcW w:w="2268" w:type="dxa"/>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专业要求</w:t>
            </w:r>
          </w:p>
        </w:tc>
        <w:tc>
          <w:tcPr>
            <w:tcW w:w="708" w:type="dxa"/>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专业技术任职资格</w:t>
            </w: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管理岗位</w:t>
            </w:r>
          </w:p>
        </w:tc>
        <w:tc>
          <w:tcPr>
            <w:tcW w:w="1015" w:type="dxa"/>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专技</w:t>
            </w:r>
          </w:p>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岗位</w:t>
            </w:r>
          </w:p>
        </w:tc>
        <w:tc>
          <w:tcPr>
            <w:tcW w:w="709" w:type="dxa"/>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应届毕业生</w:t>
            </w:r>
          </w:p>
        </w:tc>
        <w:tc>
          <w:tcPr>
            <w:tcW w:w="709" w:type="dxa"/>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社会人员</w:t>
            </w:r>
          </w:p>
        </w:tc>
        <w:tc>
          <w:tcPr>
            <w:tcW w:w="567" w:type="dxa"/>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不限</w:t>
            </w:r>
          </w:p>
        </w:tc>
        <w:tc>
          <w:tcPr>
            <w:tcW w:w="709" w:type="dxa"/>
            <w:vMerge/>
          </w:tcPr>
          <w:p w:rsidR="00D507A7" w:rsidRDefault="00D507A7" w:rsidP="00EC1A50">
            <w:pPr>
              <w:spacing w:line="260" w:lineRule="exact"/>
              <w:jc w:val="center"/>
              <w:textAlignment w:val="center"/>
              <w:rPr>
                <w:rFonts w:eastAsia="宋体"/>
                <w:color w:val="000000"/>
                <w:sz w:val="21"/>
                <w:szCs w:val="21"/>
              </w:rPr>
            </w:pPr>
          </w:p>
        </w:tc>
        <w:tc>
          <w:tcPr>
            <w:tcW w:w="2492" w:type="dxa"/>
            <w:vMerge/>
            <w:vAlign w:val="center"/>
          </w:tcPr>
          <w:p w:rsidR="00D507A7" w:rsidRDefault="00D507A7" w:rsidP="00EC1A50">
            <w:pPr>
              <w:spacing w:line="260" w:lineRule="exact"/>
              <w:jc w:val="center"/>
              <w:textAlignment w:val="center"/>
              <w:rPr>
                <w:rFonts w:eastAsia="宋体"/>
                <w:color w:val="000000"/>
                <w:sz w:val="21"/>
                <w:szCs w:val="21"/>
              </w:rPr>
            </w:pPr>
          </w:p>
        </w:tc>
        <w:tc>
          <w:tcPr>
            <w:tcW w:w="1125" w:type="dxa"/>
            <w:vMerge/>
            <w:vAlign w:val="center"/>
          </w:tcPr>
          <w:p w:rsidR="00D507A7" w:rsidRDefault="00D507A7" w:rsidP="00EC1A50">
            <w:pPr>
              <w:spacing w:line="260" w:lineRule="exact"/>
              <w:jc w:val="center"/>
              <w:textAlignment w:val="center"/>
              <w:rPr>
                <w:rFonts w:eastAsia="宋体"/>
                <w:color w:val="000000"/>
                <w:sz w:val="21"/>
                <w:szCs w:val="21"/>
              </w:rPr>
            </w:pPr>
          </w:p>
        </w:tc>
      </w:tr>
      <w:tr w:rsidR="00D507A7" w:rsidTr="005D5CD8">
        <w:trPr>
          <w:trHeight w:val="1173"/>
        </w:trPr>
        <w:tc>
          <w:tcPr>
            <w:tcW w:w="426" w:type="dxa"/>
            <w:vMerge w:val="restart"/>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t>1</w:t>
            </w:r>
          </w:p>
        </w:tc>
        <w:tc>
          <w:tcPr>
            <w:tcW w:w="1701"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市纪委</w:t>
            </w:r>
            <w:r w:rsidRPr="00586967">
              <w:rPr>
                <w:rFonts w:eastAsia="宋体" w:hint="eastAsia"/>
                <w:sz w:val="21"/>
                <w:szCs w:val="21"/>
              </w:rPr>
              <w:t>市</w:t>
            </w:r>
            <w:r w:rsidRPr="00586967">
              <w:rPr>
                <w:rFonts w:eastAsia="宋体"/>
                <w:sz w:val="21"/>
                <w:szCs w:val="21"/>
              </w:rPr>
              <w:t>监委</w:t>
            </w:r>
          </w:p>
          <w:p w:rsidR="00D507A7" w:rsidRDefault="00D507A7" w:rsidP="00EC1A50">
            <w:pPr>
              <w:spacing w:line="240" w:lineRule="exact"/>
              <w:jc w:val="center"/>
              <w:textAlignment w:val="center"/>
              <w:rPr>
                <w:rFonts w:eastAsia="宋体"/>
                <w:sz w:val="21"/>
                <w:szCs w:val="21"/>
              </w:rPr>
            </w:pPr>
            <w:r>
              <w:rPr>
                <w:rFonts w:eastAsia="宋体"/>
                <w:sz w:val="21"/>
                <w:szCs w:val="21"/>
              </w:rPr>
              <w:t>衢州市纪检监察综合保障中心</w:t>
            </w:r>
          </w:p>
        </w:tc>
        <w:tc>
          <w:tcPr>
            <w:tcW w:w="709"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2</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计算机类；电子信息类相关专业；公安技术类相关专业；管理科学与工程类相关专业</w:t>
            </w:r>
          </w:p>
        </w:tc>
        <w:tc>
          <w:tcPr>
            <w:tcW w:w="708" w:type="dxa"/>
            <w:vAlign w:val="center"/>
          </w:tcPr>
          <w:p w:rsidR="00D507A7" w:rsidRDefault="00D507A7" w:rsidP="00EC1A50">
            <w:pPr>
              <w:spacing w:line="240" w:lineRule="exact"/>
              <w:jc w:val="center"/>
              <w:textAlignment w:val="center"/>
              <w:rPr>
                <w:rFonts w:eastAsia="宋体"/>
                <w:color w:val="000000"/>
                <w:sz w:val="21"/>
                <w:szCs w:val="21"/>
              </w:rPr>
            </w:pPr>
          </w:p>
        </w:tc>
        <w:tc>
          <w:tcPr>
            <w:tcW w:w="686" w:type="dxa"/>
            <w:vAlign w:val="center"/>
          </w:tcPr>
          <w:p w:rsidR="00D507A7" w:rsidRDefault="00D507A7" w:rsidP="00EC1A50">
            <w:pPr>
              <w:spacing w:line="240" w:lineRule="exact"/>
              <w:jc w:val="center"/>
              <w:textAlignment w:val="center"/>
              <w:rPr>
                <w:rFonts w:eastAsia="宋体"/>
                <w:color w:val="000000"/>
                <w:sz w:val="21"/>
                <w:szCs w:val="21"/>
              </w:rPr>
            </w:pPr>
          </w:p>
        </w:tc>
        <w:tc>
          <w:tcPr>
            <w:tcW w:w="1015" w:type="dxa"/>
            <w:vAlign w:val="center"/>
          </w:tcPr>
          <w:p w:rsidR="00D507A7" w:rsidRDefault="00D507A7" w:rsidP="00EC1A50">
            <w:pPr>
              <w:spacing w:line="320" w:lineRule="exact"/>
              <w:jc w:val="center"/>
              <w:textAlignment w:val="center"/>
              <w:rPr>
                <w:rFonts w:eastAsia="宋体"/>
                <w:color w:val="000000"/>
                <w:sz w:val="21"/>
                <w:szCs w:val="21"/>
              </w:rPr>
            </w:pPr>
            <w:r>
              <w:rPr>
                <w:rFonts w:eastAsia="宋体"/>
                <w:color w:val="000000"/>
                <w:sz w:val="21"/>
                <w:szCs w:val="21"/>
              </w:rPr>
              <w:t>技术保障</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2</w:t>
            </w: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1001</w:t>
            </w:r>
          </w:p>
        </w:tc>
        <w:tc>
          <w:tcPr>
            <w:tcW w:w="2492" w:type="dxa"/>
            <w:vAlign w:val="center"/>
          </w:tcPr>
          <w:p w:rsidR="00D507A7" w:rsidRDefault="00D507A7" w:rsidP="00EC1A50">
            <w:pPr>
              <w:spacing w:line="240" w:lineRule="exact"/>
              <w:textAlignment w:val="center"/>
              <w:rPr>
                <w:rFonts w:eastAsia="宋体"/>
                <w:color w:val="000000"/>
                <w:sz w:val="21"/>
                <w:szCs w:val="21"/>
              </w:rPr>
            </w:pPr>
            <w:r>
              <w:rPr>
                <w:rFonts w:eastAsia="宋体"/>
                <w:color w:val="000000"/>
                <w:sz w:val="21"/>
                <w:szCs w:val="21"/>
              </w:rPr>
              <w:t>中共党员，</w:t>
            </w:r>
            <w:r>
              <w:rPr>
                <w:rFonts w:eastAsia="宋体"/>
                <w:color w:val="000000"/>
                <w:sz w:val="21"/>
                <w:szCs w:val="21"/>
              </w:rPr>
              <w:t>35</w:t>
            </w:r>
            <w:r>
              <w:rPr>
                <w:rFonts w:eastAsia="宋体"/>
                <w:color w:val="000000"/>
                <w:sz w:val="21"/>
                <w:szCs w:val="21"/>
              </w:rPr>
              <w:t>周岁以下。长期</w:t>
            </w:r>
            <w:r>
              <w:rPr>
                <w:rFonts w:eastAsia="宋体"/>
                <w:color w:val="000000"/>
                <w:sz w:val="21"/>
                <w:szCs w:val="21"/>
              </w:rPr>
              <w:t>24</w:t>
            </w:r>
            <w:r>
              <w:rPr>
                <w:rFonts w:eastAsia="宋体"/>
                <w:color w:val="000000"/>
                <w:sz w:val="21"/>
                <w:szCs w:val="21"/>
              </w:rPr>
              <w:t>小时值班，建议男性报考。（不限户籍）</w:t>
            </w:r>
          </w:p>
        </w:tc>
        <w:tc>
          <w:tcPr>
            <w:tcW w:w="1125" w:type="dxa"/>
            <w:vMerge w:val="restart"/>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3082210</w:t>
            </w:r>
            <w:r>
              <w:rPr>
                <w:rFonts w:eastAsia="宋体"/>
                <w:color w:val="000000"/>
                <w:sz w:val="21"/>
                <w:szCs w:val="21"/>
              </w:rPr>
              <w:t>、</w:t>
            </w:r>
          </w:p>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18957002208</w:t>
            </w:r>
          </w:p>
        </w:tc>
      </w:tr>
      <w:tr w:rsidR="00D507A7" w:rsidTr="005D5CD8">
        <w:trPr>
          <w:trHeight w:val="790"/>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不限</w:t>
            </w:r>
          </w:p>
        </w:tc>
        <w:tc>
          <w:tcPr>
            <w:tcW w:w="708" w:type="dxa"/>
            <w:vAlign w:val="center"/>
          </w:tcPr>
          <w:p w:rsidR="00D507A7" w:rsidRDefault="00D507A7" w:rsidP="00EC1A50">
            <w:pPr>
              <w:spacing w:line="240" w:lineRule="exact"/>
              <w:jc w:val="center"/>
              <w:textAlignment w:val="center"/>
              <w:rPr>
                <w:rFonts w:eastAsia="宋体"/>
                <w:color w:val="000000"/>
                <w:sz w:val="21"/>
                <w:szCs w:val="21"/>
              </w:rPr>
            </w:pPr>
          </w:p>
        </w:tc>
        <w:tc>
          <w:tcPr>
            <w:tcW w:w="686"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综合</w:t>
            </w:r>
          </w:p>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文字</w:t>
            </w: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1002</w:t>
            </w:r>
          </w:p>
        </w:tc>
        <w:tc>
          <w:tcPr>
            <w:tcW w:w="2492" w:type="dxa"/>
            <w:vAlign w:val="center"/>
          </w:tcPr>
          <w:p w:rsidR="00D507A7" w:rsidRDefault="00D507A7" w:rsidP="00EC1A50">
            <w:pPr>
              <w:spacing w:line="240" w:lineRule="exact"/>
              <w:textAlignment w:val="center"/>
              <w:rPr>
                <w:rFonts w:eastAsia="宋体"/>
                <w:color w:val="000000"/>
                <w:sz w:val="21"/>
                <w:szCs w:val="21"/>
              </w:rPr>
            </w:pPr>
            <w:r>
              <w:rPr>
                <w:rFonts w:eastAsia="宋体"/>
                <w:color w:val="000000"/>
                <w:sz w:val="21"/>
                <w:szCs w:val="21"/>
              </w:rPr>
              <w:t>中共党员，</w:t>
            </w:r>
            <w:r>
              <w:rPr>
                <w:rFonts w:eastAsia="宋体"/>
                <w:color w:val="000000"/>
                <w:sz w:val="21"/>
                <w:szCs w:val="21"/>
              </w:rPr>
              <w:t>35</w:t>
            </w:r>
            <w:r>
              <w:rPr>
                <w:rFonts w:eastAsia="宋体"/>
                <w:color w:val="000000"/>
                <w:sz w:val="21"/>
                <w:szCs w:val="21"/>
              </w:rPr>
              <w:t>周岁以下。（不限户籍）</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745"/>
        </w:trPr>
        <w:tc>
          <w:tcPr>
            <w:tcW w:w="426" w:type="dxa"/>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t>2</w:t>
            </w:r>
          </w:p>
        </w:tc>
        <w:tc>
          <w:tcPr>
            <w:tcW w:w="1701"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市委政法委</w:t>
            </w:r>
          </w:p>
          <w:p w:rsidR="00D507A7" w:rsidRDefault="00D507A7" w:rsidP="00EC1A50">
            <w:pPr>
              <w:spacing w:line="240" w:lineRule="exact"/>
              <w:jc w:val="center"/>
              <w:textAlignment w:val="center"/>
              <w:rPr>
                <w:rFonts w:eastAsia="宋体"/>
                <w:sz w:val="21"/>
                <w:szCs w:val="21"/>
              </w:rPr>
            </w:pPr>
            <w:r>
              <w:rPr>
                <w:rFonts w:eastAsia="宋体"/>
                <w:sz w:val="21"/>
                <w:szCs w:val="21"/>
              </w:rPr>
              <w:t>衢州市大联动中心</w:t>
            </w:r>
          </w:p>
        </w:tc>
        <w:tc>
          <w:tcPr>
            <w:tcW w:w="709"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2</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FF0000"/>
                <w:sz w:val="21"/>
                <w:szCs w:val="21"/>
              </w:rPr>
            </w:pPr>
            <w:r>
              <w:rPr>
                <w:rFonts w:eastAsia="宋体"/>
                <w:color w:val="000000"/>
                <w:sz w:val="21"/>
                <w:szCs w:val="21"/>
              </w:rPr>
              <w:t>计算机与电子信息类相关专业</w:t>
            </w:r>
          </w:p>
        </w:tc>
        <w:tc>
          <w:tcPr>
            <w:tcW w:w="708" w:type="dxa"/>
            <w:vAlign w:val="center"/>
          </w:tcPr>
          <w:p w:rsidR="00D507A7" w:rsidRDefault="00D507A7" w:rsidP="00EC1A50">
            <w:pPr>
              <w:spacing w:line="240" w:lineRule="exact"/>
              <w:jc w:val="center"/>
              <w:textAlignment w:val="center"/>
              <w:rPr>
                <w:rFonts w:eastAsia="宋体"/>
                <w:color w:val="000000"/>
                <w:sz w:val="21"/>
                <w:szCs w:val="21"/>
              </w:rPr>
            </w:pPr>
          </w:p>
        </w:tc>
        <w:tc>
          <w:tcPr>
            <w:tcW w:w="686" w:type="dxa"/>
            <w:vAlign w:val="center"/>
          </w:tcPr>
          <w:p w:rsidR="00D507A7" w:rsidRDefault="00D507A7" w:rsidP="00EC1A50">
            <w:pPr>
              <w:spacing w:line="240" w:lineRule="exact"/>
              <w:jc w:val="center"/>
              <w:textAlignment w:val="center"/>
              <w:rPr>
                <w:rFonts w:eastAsia="宋体"/>
                <w:color w:val="000000"/>
                <w:sz w:val="21"/>
                <w:szCs w:val="21"/>
              </w:rPr>
            </w:pPr>
          </w:p>
        </w:tc>
        <w:tc>
          <w:tcPr>
            <w:tcW w:w="1015" w:type="dxa"/>
            <w:vAlign w:val="center"/>
          </w:tcPr>
          <w:p w:rsidR="00D507A7" w:rsidRDefault="00D507A7" w:rsidP="00EC1A50">
            <w:pPr>
              <w:spacing w:line="320" w:lineRule="exact"/>
              <w:jc w:val="center"/>
              <w:rPr>
                <w:rFonts w:eastAsia="宋体"/>
                <w:color w:val="000000"/>
                <w:sz w:val="21"/>
                <w:szCs w:val="21"/>
              </w:rPr>
            </w:pPr>
            <w:r>
              <w:rPr>
                <w:rFonts w:eastAsia="宋体"/>
                <w:color w:val="000000"/>
                <w:sz w:val="21"/>
                <w:szCs w:val="21"/>
              </w:rPr>
              <w:t>信息管理</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2</w:t>
            </w: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1003</w:t>
            </w:r>
          </w:p>
        </w:tc>
        <w:tc>
          <w:tcPr>
            <w:tcW w:w="2492" w:type="dxa"/>
            <w:vAlign w:val="center"/>
          </w:tcPr>
          <w:p w:rsidR="00D507A7" w:rsidRDefault="00D507A7" w:rsidP="00EC1A50">
            <w:pPr>
              <w:spacing w:line="320" w:lineRule="exact"/>
              <w:rPr>
                <w:rFonts w:eastAsia="宋体"/>
                <w:color w:val="FF0000"/>
                <w:sz w:val="21"/>
                <w:szCs w:val="21"/>
              </w:rPr>
            </w:pPr>
            <w:r w:rsidRPr="00FC0758">
              <w:rPr>
                <w:rFonts w:eastAsia="宋体"/>
                <w:color w:val="000000"/>
                <w:sz w:val="21"/>
                <w:szCs w:val="21"/>
              </w:rPr>
              <w:t>35</w:t>
            </w:r>
            <w:r w:rsidRPr="00FC0758">
              <w:rPr>
                <w:rFonts w:eastAsia="宋体"/>
                <w:color w:val="000000"/>
                <w:sz w:val="21"/>
                <w:szCs w:val="21"/>
              </w:rPr>
              <w:t>周岁以下。</w:t>
            </w:r>
            <w:r>
              <w:rPr>
                <w:rFonts w:eastAsia="宋体"/>
                <w:color w:val="000000"/>
                <w:sz w:val="21"/>
                <w:szCs w:val="21"/>
              </w:rPr>
              <w:t>（不限户籍）</w:t>
            </w:r>
          </w:p>
        </w:tc>
        <w:tc>
          <w:tcPr>
            <w:tcW w:w="1125"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3039208</w:t>
            </w:r>
          </w:p>
        </w:tc>
      </w:tr>
      <w:tr w:rsidR="00D507A7" w:rsidTr="005D5CD8">
        <w:trPr>
          <w:trHeight w:val="1053"/>
        </w:trPr>
        <w:tc>
          <w:tcPr>
            <w:tcW w:w="426" w:type="dxa"/>
            <w:vMerge w:val="restart"/>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t>3</w:t>
            </w:r>
          </w:p>
        </w:tc>
        <w:tc>
          <w:tcPr>
            <w:tcW w:w="1701"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市网信办</w:t>
            </w:r>
          </w:p>
          <w:p w:rsidR="00D507A7" w:rsidRDefault="00D507A7" w:rsidP="00EC1A50">
            <w:pPr>
              <w:spacing w:line="240" w:lineRule="exact"/>
              <w:jc w:val="center"/>
              <w:textAlignment w:val="center"/>
              <w:rPr>
                <w:rFonts w:eastAsia="宋体"/>
                <w:sz w:val="21"/>
                <w:szCs w:val="21"/>
              </w:rPr>
            </w:pPr>
            <w:r>
              <w:rPr>
                <w:rFonts w:eastAsia="宋体"/>
                <w:sz w:val="21"/>
                <w:szCs w:val="21"/>
              </w:rPr>
              <w:t>衢州市网络综合治理服务中心</w:t>
            </w:r>
          </w:p>
        </w:tc>
        <w:tc>
          <w:tcPr>
            <w:tcW w:w="709"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中国语言文学类、新闻传播学类、公共管理类、法学类、政治学类、计算机类、电子信息类</w:t>
            </w:r>
          </w:p>
        </w:tc>
        <w:tc>
          <w:tcPr>
            <w:tcW w:w="708" w:type="dxa"/>
            <w:vAlign w:val="center"/>
          </w:tcPr>
          <w:p w:rsidR="00D507A7" w:rsidRDefault="00D507A7" w:rsidP="00EC1A50">
            <w:pPr>
              <w:spacing w:line="240" w:lineRule="exact"/>
              <w:jc w:val="center"/>
              <w:textAlignment w:val="center"/>
              <w:rPr>
                <w:rFonts w:eastAsia="宋体"/>
                <w:color w:val="000000"/>
                <w:sz w:val="21"/>
                <w:szCs w:val="21"/>
              </w:rPr>
            </w:pPr>
          </w:p>
        </w:tc>
        <w:tc>
          <w:tcPr>
            <w:tcW w:w="686" w:type="dxa"/>
            <w:vAlign w:val="center"/>
          </w:tcPr>
          <w:p w:rsidR="00D507A7" w:rsidRDefault="00D507A7" w:rsidP="00EC1A50">
            <w:pPr>
              <w:spacing w:line="240" w:lineRule="exact"/>
              <w:jc w:val="center"/>
              <w:textAlignment w:val="center"/>
              <w:rPr>
                <w:rFonts w:eastAsia="宋体"/>
                <w:color w:val="000000"/>
                <w:sz w:val="21"/>
                <w:szCs w:val="21"/>
              </w:rPr>
            </w:pPr>
          </w:p>
        </w:tc>
        <w:tc>
          <w:tcPr>
            <w:tcW w:w="1015" w:type="dxa"/>
            <w:vAlign w:val="center"/>
          </w:tcPr>
          <w:p w:rsidR="00D507A7" w:rsidRDefault="00D507A7" w:rsidP="00EC1A50">
            <w:pPr>
              <w:spacing w:line="320" w:lineRule="exact"/>
              <w:jc w:val="center"/>
              <w:rPr>
                <w:rFonts w:eastAsia="宋体"/>
                <w:color w:val="000000"/>
                <w:sz w:val="21"/>
                <w:szCs w:val="21"/>
              </w:rPr>
            </w:pPr>
            <w:r>
              <w:rPr>
                <w:rFonts w:eastAsia="宋体"/>
                <w:color w:val="000000"/>
                <w:sz w:val="21"/>
                <w:szCs w:val="21"/>
              </w:rPr>
              <w:t>网络舆情监测分析</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1004</w:t>
            </w:r>
          </w:p>
        </w:tc>
        <w:tc>
          <w:tcPr>
            <w:tcW w:w="2492" w:type="dxa"/>
            <w:vAlign w:val="center"/>
          </w:tcPr>
          <w:p w:rsidR="00D507A7" w:rsidRDefault="00D507A7" w:rsidP="00EC1A50">
            <w:pPr>
              <w:spacing w:line="320" w:lineRule="exact"/>
              <w:rPr>
                <w:rFonts w:eastAsia="宋体"/>
                <w:color w:val="000000"/>
                <w:sz w:val="21"/>
                <w:szCs w:val="21"/>
              </w:rPr>
            </w:pPr>
            <w:r>
              <w:rPr>
                <w:rFonts w:eastAsia="宋体"/>
                <w:color w:val="000000"/>
                <w:sz w:val="21"/>
                <w:szCs w:val="21"/>
              </w:rPr>
              <w:t>中共党员；</w:t>
            </w:r>
            <w:r>
              <w:rPr>
                <w:rFonts w:eastAsia="宋体"/>
                <w:color w:val="000000"/>
                <w:sz w:val="21"/>
                <w:szCs w:val="21"/>
              </w:rPr>
              <w:t>30</w:t>
            </w:r>
            <w:r>
              <w:rPr>
                <w:rFonts w:eastAsia="宋体"/>
                <w:color w:val="000000"/>
                <w:sz w:val="21"/>
                <w:szCs w:val="21"/>
              </w:rPr>
              <w:t>周岁以下；相关学历学位均应在国内取得。（面向全省）</w:t>
            </w:r>
          </w:p>
        </w:tc>
        <w:tc>
          <w:tcPr>
            <w:tcW w:w="1125" w:type="dxa"/>
            <w:vMerge w:val="restart"/>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8070366</w:t>
            </w:r>
          </w:p>
        </w:tc>
      </w:tr>
      <w:tr w:rsidR="00D507A7" w:rsidTr="005D5CD8">
        <w:trPr>
          <w:trHeight w:val="930"/>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硕士研究生以上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计算机类、电子信息类</w:t>
            </w:r>
          </w:p>
        </w:tc>
        <w:tc>
          <w:tcPr>
            <w:tcW w:w="708" w:type="dxa"/>
            <w:vAlign w:val="center"/>
          </w:tcPr>
          <w:p w:rsidR="00D507A7" w:rsidRDefault="00D507A7" w:rsidP="00EC1A50">
            <w:pPr>
              <w:spacing w:line="240" w:lineRule="exact"/>
              <w:jc w:val="center"/>
              <w:textAlignment w:val="center"/>
              <w:rPr>
                <w:rFonts w:eastAsia="宋体"/>
                <w:color w:val="000000"/>
                <w:sz w:val="21"/>
                <w:szCs w:val="21"/>
              </w:rPr>
            </w:pPr>
          </w:p>
        </w:tc>
        <w:tc>
          <w:tcPr>
            <w:tcW w:w="686" w:type="dxa"/>
            <w:vAlign w:val="center"/>
          </w:tcPr>
          <w:p w:rsidR="00D507A7" w:rsidRDefault="00D507A7" w:rsidP="00EC1A50">
            <w:pPr>
              <w:spacing w:line="240" w:lineRule="exact"/>
              <w:jc w:val="center"/>
              <w:textAlignment w:val="center"/>
              <w:rPr>
                <w:rFonts w:eastAsia="宋体"/>
                <w:color w:val="000000"/>
                <w:sz w:val="21"/>
                <w:szCs w:val="21"/>
              </w:rPr>
            </w:pPr>
          </w:p>
        </w:tc>
        <w:tc>
          <w:tcPr>
            <w:tcW w:w="1015" w:type="dxa"/>
            <w:vAlign w:val="center"/>
          </w:tcPr>
          <w:p w:rsidR="00D507A7" w:rsidRDefault="00D507A7" w:rsidP="00EC1A50">
            <w:pPr>
              <w:spacing w:line="320" w:lineRule="exact"/>
              <w:jc w:val="center"/>
              <w:rPr>
                <w:rFonts w:eastAsia="宋体"/>
                <w:color w:val="000000"/>
                <w:sz w:val="21"/>
                <w:szCs w:val="21"/>
              </w:rPr>
            </w:pPr>
            <w:r>
              <w:rPr>
                <w:rFonts w:eastAsia="宋体"/>
                <w:color w:val="000000"/>
                <w:sz w:val="21"/>
                <w:szCs w:val="21"/>
              </w:rPr>
              <w:t>网络安全技术</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1005</w:t>
            </w:r>
          </w:p>
        </w:tc>
        <w:tc>
          <w:tcPr>
            <w:tcW w:w="2492" w:type="dxa"/>
            <w:vAlign w:val="center"/>
          </w:tcPr>
          <w:p w:rsidR="00D507A7" w:rsidRDefault="00D507A7" w:rsidP="00EC1A50">
            <w:pPr>
              <w:spacing w:line="320" w:lineRule="exact"/>
              <w:rPr>
                <w:rFonts w:eastAsia="宋体"/>
                <w:color w:val="000000"/>
                <w:sz w:val="21"/>
                <w:szCs w:val="21"/>
              </w:rPr>
            </w:pPr>
            <w:r>
              <w:rPr>
                <w:rFonts w:eastAsia="宋体"/>
                <w:color w:val="000000"/>
                <w:sz w:val="21"/>
                <w:szCs w:val="21"/>
              </w:rPr>
              <w:t>中共党员；相关学历学位均应在国内取得。</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49157A" w:rsidTr="005D5CD8">
        <w:trPr>
          <w:trHeight w:val="855"/>
        </w:trPr>
        <w:tc>
          <w:tcPr>
            <w:tcW w:w="426" w:type="dxa"/>
            <w:vMerge w:val="restart"/>
            <w:vAlign w:val="center"/>
          </w:tcPr>
          <w:p w:rsidR="0049157A" w:rsidRDefault="0049157A" w:rsidP="00EC1A50">
            <w:pPr>
              <w:spacing w:line="240" w:lineRule="exact"/>
              <w:jc w:val="center"/>
              <w:textAlignment w:val="center"/>
              <w:rPr>
                <w:rFonts w:eastAsia="宋体"/>
                <w:bCs/>
                <w:color w:val="000000"/>
                <w:sz w:val="21"/>
                <w:szCs w:val="21"/>
              </w:rPr>
            </w:pPr>
            <w:r>
              <w:rPr>
                <w:rFonts w:eastAsia="宋体"/>
                <w:bCs/>
                <w:color w:val="000000"/>
                <w:sz w:val="21"/>
                <w:szCs w:val="21"/>
              </w:rPr>
              <w:t>4</w:t>
            </w:r>
          </w:p>
        </w:tc>
        <w:tc>
          <w:tcPr>
            <w:tcW w:w="1701" w:type="dxa"/>
            <w:vMerge w:val="restart"/>
            <w:vAlign w:val="center"/>
          </w:tcPr>
          <w:p w:rsidR="0049157A" w:rsidRPr="00FC0758" w:rsidRDefault="0049157A" w:rsidP="00EC1A50">
            <w:pPr>
              <w:spacing w:line="240" w:lineRule="exact"/>
              <w:jc w:val="center"/>
              <w:textAlignment w:val="center"/>
              <w:rPr>
                <w:rFonts w:eastAsia="宋体"/>
                <w:sz w:val="21"/>
                <w:szCs w:val="21"/>
              </w:rPr>
            </w:pPr>
            <w:r w:rsidRPr="00FC0758">
              <w:rPr>
                <w:rFonts w:eastAsia="宋体"/>
                <w:sz w:val="21"/>
                <w:szCs w:val="21"/>
              </w:rPr>
              <w:t>市直机关工委</w:t>
            </w:r>
          </w:p>
          <w:p w:rsidR="0049157A" w:rsidRPr="00FC0758" w:rsidRDefault="0049157A" w:rsidP="00EC1A50">
            <w:pPr>
              <w:spacing w:line="240" w:lineRule="exact"/>
              <w:jc w:val="center"/>
              <w:textAlignment w:val="center"/>
              <w:rPr>
                <w:rFonts w:eastAsia="宋体"/>
                <w:sz w:val="21"/>
                <w:szCs w:val="21"/>
              </w:rPr>
            </w:pPr>
            <w:r w:rsidRPr="00FC0758">
              <w:rPr>
                <w:rFonts w:eastAsia="宋体"/>
                <w:sz w:val="21"/>
                <w:szCs w:val="21"/>
              </w:rPr>
              <w:t>衢州市机关党员服务中心</w:t>
            </w:r>
          </w:p>
        </w:tc>
        <w:tc>
          <w:tcPr>
            <w:tcW w:w="709" w:type="dxa"/>
            <w:vMerge w:val="restart"/>
            <w:vAlign w:val="center"/>
          </w:tcPr>
          <w:p w:rsidR="0049157A" w:rsidRPr="00FC0758" w:rsidRDefault="0049157A" w:rsidP="00EC1A50">
            <w:pPr>
              <w:spacing w:line="240" w:lineRule="exact"/>
              <w:jc w:val="center"/>
              <w:textAlignment w:val="center"/>
              <w:rPr>
                <w:rFonts w:eastAsia="宋体"/>
                <w:sz w:val="21"/>
                <w:szCs w:val="21"/>
              </w:rPr>
            </w:pPr>
            <w:r w:rsidRPr="00FC0758">
              <w:rPr>
                <w:rFonts w:eastAsia="宋体"/>
                <w:sz w:val="21"/>
                <w:szCs w:val="21"/>
              </w:rPr>
              <w:t>全额</w:t>
            </w:r>
          </w:p>
        </w:tc>
        <w:tc>
          <w:tcPr>
            <w:tcW w:w="567" w:type="dxa"/>
            <w:vAlign w:val="center"/>
          </w:tcPr>
          <w:p w:rsidR="0049157A" w:rsidRPr="00FC0758" w:rsidRDefault="0049157A" w:rsidP="00EC1A50">
            <w:pPr>
              <w:spacing w:line="240" w:lineRule="exact"/>
              <w:jc w:val="center"/>
              <w:textAlignment w:val="center"/>
              <w:rPr>
                <w:rFonts w:eastAsia="宋体"/>
                <w:sz w:val="21"/>
                <w:szCs w:val="21"/>
              </w:rPr>
            </w:pPr>
            <w:r w:rsidRPr="00FC0758">
              <w:rPr>
                <w:rFonts w:eastAsia="宋体"/>
                <w:sz w:val="21"/>
                <w:szCs w:val="21"/>
              </w:rPr>
              <w:t>1</w:t>
            </w:r>
          </w:p>
        </w:tc>
        <w:tc>
          <w:tcPr>
            <w:tcW w:w="709" w:type="dxa"/>
            <w:vAlign w:val="center"/>
          </w:tcPr>
          <w:p w:rsidR="0049157A" w:rsidRDefault="0049157A"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49157A" w:rsidRDefault="0049157A" w:rsidP="00EC1A50">
            <w:pPr>
              <w:spacing w:line="240" w:lineRule="exact"/>
              <w:jc w:val="center"/>
              <w:textAlignment w:val="center"/>
              <w:rPr>
                <w:rFonts w:eastAsia="宋体"/>
                <w:color w:val="FF0000"/>
                <w:sz w:val="21"/>
                <w:szCs w:val="21"/>
              </w:rPr>
            </w:pPr>
            <w:r>
              <w:rPr>
                <w:rFonts w:eastAsia="宋体"/>
                <w:color w:val="000000"/>
                <w:sz w:val="21"/>
                <w:szCs w:val="21"/>
              </w:rPr>
              <w:t>计算机与电子信息类相关专业</w:t>
            </w:r>
          </w:p>
        </w:tc>
        <w:tc>
          <w:tcPr>
            <w:tcW w:w="708" w:type="dxa"/>
            <w:vAlign w:val="center"/>
          </w:tcPr>
          <w:p w:rsidR="0049157A" w:rsidRDefault="0049157A" w:rsidP="00EC1A50">
            <w:pPr>
              <w:spacing w:line="240" w:lineRule="exact"/>
              <w:jc w:val="center"/>
              <w:textAlignment w:val="center"/>
              <w:rPr>
                <w:rFonts w:eastAsia="宋体"/>
                <w:color w:val="000000"/>
                <w:sz w:val="21"/>
                <w:szCs w:val="21"/>
              </w:rPr>
            </w:pPr>
          </w:p>
        </w:tc>
        <w:tc>
          <w:tcPr>
            <w:tcW w:w="686" w:type="dxa"/>
            <w:vAlign w:val="center"/>
          </w:tcPr>
          <w:p w:rsidR="0049157A" w:rsidRDefault="0049157A" w:rsidP="00EC1A50">
            <w:pPr>
              <w:spacing w:line="240" w:lineRule="exact"/>
              <w:jc w:val="center"/>
              <w:rPr>
                <w:rFonts w:eastAsia="宋体"/>
                <w:color w:val="000000"/>
                <w:sz w:val="21"/>
                <w:szCs w:val="21"/>
              </w:rPr>
            </w:pPr>
          </w:p>
        </w:tc>
        <w:tc>
          <w:tcPr>
            <w:tcW w:w="1015" w:type="dxa"/>
            <w:vAlign w:val="center"/>
          </w:tcPr>
          <w:p w:rsidR="0049157A" w:rsidRDefault="0049157A" w:rsidP="00EC1A50">
            <w:pPr>
              <w:spacing w:line="260" w:lineRule="exact"/>
              <w:jc w:val="center"/>
              <w:textAlignment w:val="center"/>
              <w:rPr>
                <w:rFonts w:eastAsia="宋体"/>
                <w:color w:val="000000"/>
                <w:sz w:val="21"/>
                <w:szCs w:val="21"/>
              </w:rPr>
            </w:pPr>
            <w:r>
              <w:rPr>
                <w:rFonts w:eastAsia="宋体"/>
                <w:color w:val="000000"/>
                <w:sz w:val="21"/>
                <w:szCs w:val="21"/>
              </w:rPr>
              <w:t>信息</w:t>
            </w:r>
            <w:r>
              <w:rPr>
                <w:rFonts w:eastAsia="宋体" w:hint="eastAsia"/>
                <w:color w:val="000000"/>
                <w:sz w:val="21"/>
                <w:szCs w:val="21"/>
              </w:rPr>
              <w:t>管理</w:t>
            </w:r>
          </w:p>
        </w:tc>
        <w:tc>
          <w:tcPr>
            <w:tcW w:w="709" w:type="dxa"/>
            <w:vAlign w:val="center"/>
          </w:tcPr>
          <w:p w:rsidR="0049157A" w:rsidRDefault="0049157A" w:rsidP="00EC1A50">
            <w:pPr>
              <w:spacing w:line="240" w:lineRule="exact"/>
              <w:jc w:val="center"/>
              <w:textAlignment w:val="center"/>
              <w:rPr>
                <w:rFonts w:eastAsia="宋体"/>
                <w:color w:val="000000"/>
                <w:sz w:val="21"/>
                <w:szCs w:val="21"/>
              </w:rPr>
            </w:pPr>
          </w:p>
        </w:tc>
        <w:tc>
          <w:tcPr>
            <w:tcW w:w="709" w:type="dxa"/>
            <w:vAlign w:val="center"/>
          </w:tcPr>
          <w:p w:rsidR="0049157A" w:rsidRDefault="0049157A" w:rsidP="00EC1A50">
            <w:pPr>
              <w:spacing w:line="240" w:lineRule="exact"/>
              <w:jc w:val="center"/>
              <w:textAlignment w:val="center"/>
              <w:rPr>
                <w:rFonts w:eastAsia="宋体"/>
                <w:color w:val="000000"/>
                <w:sz w:val="21"/>
                <w:szCs w:val="21"/>
              </w:rPr>
            </w:pPr>
          </w:p>
        </w:tc>
        <w:tc>
          <w:tcPr>
            <w:tcW w:w="567" w:type="dxa"/>
            <w:vAlign w:val="center"/>
          </w:tcPr>
          <w:p w:rsidR="0049157A" w:rsidRDefault="0049157A"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49157A"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1006</w:t>
            </w:r>
          </w:p>
        </w:tc>
        <w:tc>
          <w:tcPr>
            <w:tcW w:w="2492" w:type="dxa"/>
            <w:vAlign w:val="center"/>
          </w:tcPr>
          <w:p w:rsidR="0049157A" w:rsidRDefault="0049157A" w:rsidP="00EC1A50">
            <w:pPr>
              <w:spacing w:line="240" w:lineRule="exact"/>
              <w:textAlignment w:val="center"/>
              <w:rPr>
                <w:rFonts w:eastAsia="宋体"/>
                <w:color w:val="000000"/>
                <w:sz w:val="21"/>
                <w:szCs w:val="21"/>
              </w:rPr>
            </w:pPr>
            <w:r>
              <w:rPr>
                <w:rFonts w:eastAsia="宋体"/>
                <w:color w:val="000000"/>
                <w:sz w:val="21"/>
                <w:szCs w:val="21"/>
              </w:rPr>
              <w:t>30</w:t>
            </w:r>
            <w:r>
              <w:rPr>
                <w:rFonts w:eastAsia="宋体"/>
                <w:color w:val="000000"/>
                <w:sz w:val="21"/>
                <w:szCs w:val="21"/>
              </w:rPr>
              <w:t>周岁以下。（不限户籍）</w:t>
            </w:r>
          </w:p>
        </w:tc>
        <w:tc>
          <w:tcPr>
            <w:tcW w:w="1125" w:type="dxa"/>
            <w:vMerge w:val="restart"/>
            <w:vAlign w:val="center"/>
          </w:tcPr>
          <w:p w:rsidR="0049157A" w:rsidRDefault="0049157A" w:rsidP="00EC1A50">
            <w:pPr>
              <w:spacing w:line="240" w:lineRule="exact"/>
              <w:jc w:val="left"/>
              <w:textAlignment w:val="center"/>
              <w:rPr>
                <w:rFonts w:eastAsia="宋体"/>
                <w:color w:val="000000"/>
                <w:sz w:val="21"/>
                <w:szCs w:val="21"/>
              </w:rPr>
            </w:pPr>
            <w:r>
              <w:rPr>
                <w:rFonts w:eastAsia="宋体"/>
                <w:color w:val="000000"/>
                <w:sz w:val="21"/>
                <w:szCs w:val="21"/>
              </w:rPr>
              <w:t>15605700799</w:t>
            </w:r>
          </w:p>
        </w:tc>
      </w:tr>
      <w:tr w:rsidR="0049157A" w:rsidTr="005D5CD8">
        <w:trPr>
          <w:trHeight w:val="843"/>
        </w:trPr>
        <w:tc>
          <w:tcPr>
            <w:tcW w:w="426" w:type="dxa"/>
            <w:vMerge/>
            <w:vAlign w:val="center"/>
          </w:tcPr>
          <w:p w:rsidR="0049157A" w:rsidRDefault="0049157A" w:rsidP="00EC1A50">
            <w:pPr>
              <w:spacing w:line="240" w:lineRule="exact"/>
              <w:jc w:val="center"/>
              <w:textAlignment w:val="center"/>
              <w:rPr>
                <w:rFonts w:eastAsia="宋体"/>
                <w:bCs/>
                <w:color w:val="000000"/>
                <w:sz w:val="21"/>
                <w:szCs w:val="21"/>
              </w:rPr>
            </w:pPr>
          </w:p>
        </w:tc>
        <w:tc>
          <w:tcPr>
            <w:tcW w:w="1701" w:type="dxa"/>
            <w:vMerge/>
            <w:vAlign w:val="center"/>
          </w:tcPr>
          <w:p w:rsidR="0049157A" w:rsidRDefault="0049157A" w:rsidP="00EC1A50">
            <w:pPr>
              <w:spacing w:line="240" w:lineRule="exact"/>
              <w:jc w:val="center"/>
              <w:textAlignment w:val="center"/>
              <w:rPr>
                <w:rFonts w:eastAsia="宋体"/>
                <w:color w:val="FF0000"/>
                <w:sz w:val="21"/>
                <w:szCs w:val="21"/>
              </w:rPr>
            </w:pPr>
          </w:p>
        </w:tc>
        <w:tc>
          <w:tcPr>
            <w:tcW w:w="709" w:type="dxa"/>
            <w:vMerge/>
            <w:vAlign w:val="center"/>
          </w:tcPr>
          <w:p w:rsidR="0049157A" w:rsidRDefault="0049157A" w:rsidP="00EC1A50">
            <w:pPr>
              <w:spacing w:line="240" w:lineRule="exact"/>
              <w:jc w:val="center"/>
              <w:textAlignment w:val="center"/>
              <w:rPr>
                <w:rFonts w:eastAsia="宋体"/>
                <w:color w:val="FF0000"/>
                <w:sz w:val="21"/>
                <w:szCs w:val="21"/>
              </w:rPr>
            </w:pPr>
          </w:p>
        </w:tc>
        <w:tc>
          <w:tcPr>
            <w:tcW w:w="567" w:type="dxa"/>
            <w:vAlign w:val="center"/>
          </w:tcPr>
          <w:p w:rsidR="0049157A" w:rsidRPr="00A526E0" w:rsidRDefault="0049157A" w:rsidP="00EC1A50">
            <w:pPr>
              <w:spacing w:line="240" w:lineRule="exact"/>
              <w:jc w:val="center"/>
              <w:textAlignment w:val="center"/>
              <w:rPr>
                <w:rFonts w:eastAsia="宋体"/>
                <w:sz w:val="21"/>
                <w:szCs w:val="21"/>
              </w:rPr>
            </w:pPr>
            <w:r w:rsidRPr="00A526E0">
              <w:rPr>
                <w:rFonts w:eastAsia="宋体" w:hint="eastAsia"/>
                <w:sz w:val="21"/>
                <w:szCs w:val="21"/>
              </w:rPr>
              <w:t>1</w:t>
            </w:r>
          </w:p>
        </w:tc>
        <w:tc>
          <w:tcPr>
            <w:tcW w:w="709" w:type="dxa"/>
            <w:vAlign w:val="center"/>
          </w:tcPr>
          <w:p w:rsidR="0049157A" w:rsidRDefault="0049157A"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49157A" w:rsidRDefault="0049157A" w:rsidP="00EC1A50">
            <w:pPr>
              <w:spacing w:line="240" w:lineRule="exact"/>
              <w:jc w:val="center"/>
              <w:textAlignment w:val="center"/>
              <w:rPr>
                <w:rFonts w:eastAsia="宋体"/>
                <w:color w:val="000000"/>
                <w:sz w:val="21"/>
                <w:szCs w:val="21"/>
              </w:rPr>
            </w:pPr>
            <w:r>
              <w:rPr>
                <w:rFonts w:eastAsia="宋体"/>
                <w:color w:val="000000"/>
                <w:sz w:val="21"/>
                <w:szCs w:val="21"/>
              </w:rPr>
              <w:t>不限</w:t>
            </w:r>
          </w:p>
        </w:tc>
        <w:tc>
          <w:tcPr>
            <w:tcW w:w="708" w:type="dxa"/>
            <w:vAlign w:val="center"/>
          </w:tcPr>
          <w:p w:rsidR="0049157A" w:rsidRDefault="0049157A" w:rsidP="00EC1A50">
            <w:pPr>
              <w:spacing w:line="240" w:lineRule="exact"/>
              <w:jc w:val="center"/>
              <w:textAlignment w:val="center"/>
              <w:rPr>
                <w:rFonts w:eastAsia="宋体"/>
                <w:color w:val="000000"/>
                <w:sz w:val="21"/>
                <w:szCs w:val="21"/>
              </w:rPr>
            </w:pPr>
          </w:p>
        </w:tc>
        <w:tc>
          <w:tcPr>
            <w:tcW w:w="686" w:type="dxa"/>
            <w:vAlign w:val="center"/>
          </w:tcPr>
          <w:p w:rsidR="0049157A" w:rsidRDefault="0049157A" w:rsidP="00EC1A50">
            <w:pPr>
              <w:spacing w:line="240" w:lineRule="exact"/>
              <w:jc w:val="center"/>
              <w:rPr>
                <w:rFonts w:eastAsia="宋体"/>
                <w:color w:val="000000"/>
                <w:sz w:val="21"/>
                <w:szCs w:val="21"/>
              </w:rPr>
            </w:pPr>
            <w:r>
              <w:rPr>
                <w:rFonts w:eastAsia="宋体"/>
                <w:color w:val="000000"/>
                <w:sz w:val="21"/>
                <w:szCs w:val="21"/>
              </w:rPr>
              <w:t>综合文字</w:t>
            </w:r>
          </w:p>
        </w:tc>
        <w:tc>
          <w:tcPr>
            <w:tcW w:w="1015" w:type="dxa"/>
            <w:vAlign w:val="center"/>
          </w:tcPr>
          <w:p w:rsidR="0049157A" w:rsidRDefault="0049157A" w:rsidP="00EC1A50">
            <w:pPr>
              <w:spacing w:line="260" w:lineRule="exact"/>
              <w:jc w:val="center"/>
              <w:textAlignment w:val="center"/>
              <w:rPr>
                <w:rFonts w:eastAsia="宋体"/>
                <w:color w:val="000000"/>
                <w:sz w:val="21"/>
                <w:szCs w:val="21"/>
              </w:rPr>
            </w:pPr>
          </w:p>
        </w:tc>
        <w:tc>
          <w:tcPr>
            <w:tcW w:w="709" w:type="dxa"/>
            <w:vAlign w:val="center"/>
          </w:tcPr>
          <w:p w:rsidR="0049157A" w:rsidRDefault="0049157A" w:rsidP="00EC1A50">
            <w:pPr>
              <w:spacing w:line="240" w:lineRule="exact"/>
              <w:jc w:val="center"/>
              <w:textAlignment w:val="center"/>
              <w:rPr>
                <w:rFonts w:eastAsia="宋体"/>
                <w:color w:val="000000"/>
                <w:sz w:val="21"/>
                <w:szCs w:val="21"/>
              </w:rPr>
            </w:pPr>
          </w:p>
        </w:tc>
        <w:tc>
          <w:tcPr>
            <w:tcW w:w="709" w:type="dxa"/>
            <w:vAlign w:val="center"/>
          </w:tcPr>
          <w:p w:rsidR="0049157A" w:rsidRDefault="0049157A" w:rsidP="00EC1A50">
            <w:pPr>
              <w:spacing w:line="240" w:lineRule="exact"/>
              <w:jc w:val="center"/>
              <w:textAlignment w:val="center"/>
              <w:rPr>
                <w:rFonts w:eastAsia="宋体"/>
                <w:color w:val="000000"/>
                <w:sz w:val="21"/>
                <w:szCs w:val="21"/>
              </w:rPr>
            </w:pPr>
          </w:p>
        </w:tc>
        <w:tc>
          <w:tcPr>
            <w:tcW w:w="567" w:type="dxa"/>
            <w:vAlign w:val="center"/>
          </w:tcPr>
          <w:p w:rsidR="0049157A" w:rsidRDefault="0049157A"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49157A"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1007</w:t>
            </w:r>
          </w:p>
        </w:tc>
        <w:tc>
          <w:tcPr>
            <w:tcW w:w="2492" w:type="dxa"/>
            <w:vAlign w:val="center"/>
          </w:tcPr>
          <w:p w:rsidR="0049157A" w:rsidRDefault="0049157A" w:rsidP="00EC1A50">
            <w:pPr>
              <w:spacing w:line="240" w:lineRule="exact"/>
              <w:textAlignment w:val="center"/>
              <w:rPr>
                <w:rFonts w:eastAsia="宋体"/>
                <w:color w:val="000000"/>
                <w:sz w:val="21"/>
                <w:szCs w:val="21"/>
              </w:rPr>
            </w:pPr>
            <w:r>
              <w:rPr>
                <w:rFonts w:eastAsia="宋体"/>
                <w:color w:val="000000"/>
                <w:sz w:val="21"/>
                <w:szCs w:val="21"/>
              </w:rPr>
              <w:t>30</w:t>
            </w:r>
            <w:r>
              <w:rPr>
                <w:rFonts w:eastAsia="宋体"/>
                <w:color w:val="000000"/>
                <w:sz w:val="21"/>
                <w:szCs w:val="21"/>
              </w:rPr>
              <w:t>周岁以下。</w:t>
            </w:r>
          </w:p>
        </w:tc>
        <w:tc>
          <w:tcPr>
            <w:tcW w:w="1125" w:type="dxa"/>
            <w:vMerge/>
            <w:vAlign w:val="center"/>
          </w:tcPr>
          <w:p w:rsidR="0049157A" w:rsidRDefault="0049157A" w:rsidP="00EC1A50">
            <w:pPr>
              <w:spacing w:line="240" w:lineRule="exact"/>
              <w:jc w:val="left"/>
              <w:textAlignment w:val="center"/>
              <w:rPr>
                <w:rFonts w:eastAsia="宋体"/>
                <w:color w:val="000000"/>
                <w:sz w:val="21"/>
                <w:szCs w:val="21"/>
              </w:rPr>
            </w:pPr>
          </w:p>
        </w:tc>
      </w:tr>
      <w:tr w:rsidR="00D507A7" w:rsidTr="005D5CD8">
        <w:trPr>
          <w:trHeight w:val="790"/>
        </w:trPr>
        <w:tc>
          <w:tcPr>
            <w:tcW w:w="426" w:type="dxa"/>
            <w:vMerge w:val="restart"/>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lastRenderedPageBreak/>
              <w:t>5</w:t>
            </w:r>
          </w:p>
        </w:tc>
        <w:tc>
          <w:tcPr>
            <w:tcW w:w="1701"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市信访局</w:t>
            </w:r>
          </w:p>
          <w:p w:rsidR="00D507A7" w:rsidRDefault="00D507A7" w:rsidP="00EC1A50">
            <w:pPr>
              <w:spacing w:line="240" w:lineRule="exact"/>
              <w:jc w:val="center"/>
              <w:textAlignment w:val="center"/>
              <w:rPr>
                <w:rFonts w:eastAsia="宋体"/>
                <w:sz w:val="21"/>
                <w:szCs w:val="21"/>
              </w:rPr>
            </w:pPr>
            <w:r>
              <w:rPr>
                <w:rFonts w:eastAsia="宋体"/>
                <w:sz w:val="21"/>
                <w:szCs w:val="21"/>
              </w:rPr>
              <w:t>衢州市</w:t>
            </w:r>
            <w:r>
              <w:rPr>
                <w:rFonts w:eastAsia="宋体"/>
                <w:sz w:val="21"/>
                <w:szCs w:val="21"/>
              </w:rPr>
              <w:t>12345</w:t>
            </w:r>
            <w:r>
              <w:rPr>
                <w:rFonts w:eastAsia="宋体"/>
                <w:sz w:val="21"/>
                <w:szCs w:val="21"/>
              </w:rPr>
              <w:t>政府热线服务中心</w:t>
            </w:r>
          </w:p>
        </w:tc>
        <w:tc>
          <w:tcPr>
            <w:tcW w:w="709"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法学类</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法律调处</w:t>
            </w:r>
            <w:r>
              <w:rPr>
                <w:rFonts w:eastAsia="宋体" w:hint="eastAsia"/>
                <w:color w:val="000000"/>
                <w:sz w:val="21"/>
                <w:szCs w:val="21"/>
              </w:rPr>
              <w:t>1</w:t>
            </w: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1008</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30</w:t>
            </w:r>
            <w:r>
              <w:rPr>
                <w:rFonts w:eastAsia="宋体"/>
                <w:color w:val="000000"/>
                <w:sz w:val="21"/>
                <w:szCs w:val="21"/>
              </w:rPr>
              <w:t>周岁以下；男性。</w:t>
            </w:r>
          </w:p>
        </w:tc>
        <w:tc>
          <w:tcPr>
            <w:tcW w:w="1125" w:type="dxa"/>
            <w:vMerge w:val="restart"/>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3079751</w:t>
            </w:r>
            <w:r>
              <w:rPr>
                <w:rFonts w:eastAsia="宋体"/>
                <w:color w:val="000000"/>
                <w:sz w:val="21"/>
                <w:szCs w:val="21"/>
              </w:rPr>
              <w:t>、</w:t>
            </w:r>
            <w:r>
              <w:rPr>
                <w:rFonts w:eastAsia="宋体"/>
                <w:color w:val="000000"/>
                <w:sz w:val="21"/>
                <w:szCs w:val="21"/>
              </w:rPr>
              <w:t>3080330</w:t>
            </w:r>
          </w:p>
        </w:tc>
      </w:tr>
      <w:tr w:rsidR="00D507A7" w:rsidTr="005D5CD8">
        <w:trPr>
          <w:trHeight w:val="790"/>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法学类</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法律调处</w:t>
            </w:r>
            <w:r>
              <w:rPr>
                <w:rFonts w:eastAsia="宋体" w:hint="eastAsia"/>
                <w:color w:val="000000"/>
                <w:sz w:val="21"/>
                <w:szCs w:val="21"/>
              </w:rPr>
              <w:t>2</w:t>
            </w: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1009</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30</w:t>
            </w:r>
            <w:r>
              <w:rPr>
                <w:rFonts w:eastAsia="宋体"/>
                <w:color w:val="000000"/>
                <w:sz w:val="21"/>
                <w:szCs w:val="21"/>
              </w:rPr>
              <w:t>周岁以下；女性。</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656"/>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计算机与电子信息类相关专业</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系统安全及维护</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1010</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30</w:t>
            </w:r>
            <w:r>
              <w:rPr>
                <w:rFonts w:eastAsia="宋体"/>
                <w:color w:val="000000"/>
                <w:sz w:val="21"/>
                <w:szCs w:val="21"/>
              </w:rPr>
              <w:t>周岁以下。</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790"/>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不限</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综合文字</w:t>
            </w: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1011</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30</w:t>
            </w:r>
            <w:r>
              <w:rPr>
                <w:rFonts w:eastAsia="宋体"/>
                <w:color w:val="000000"/>
                <w:sz w:val="21"/>
                <w:szCs w:val="21"/>
              </w:rPr>
              <w:t>周岁以下。</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790"/>
        </w:trPr>
        <w:tc>
          <w:tcPr>
            <w:tcW w:w="426" w:type="dxa"/>
            <w:vMerge w:val="restart"/>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t>6</w:t>
            </w:r>
          </w:p>
        </w:tc>
        <w:tc>
          <w:tcPr>
            <w:tcW w:w="1701"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市生态环境局</w:t>
            </w:r>
          </w:p>
          <w:p w:rsidR="00D507A7" w:rsidRDefault="00D507A7" w:rsidP="00EC1A50">
            <w:pPr>
              <w:spacing w:line="240" w:lineRule="exact"/>
              <w:jc w:val="center"/>
              <w:textAlignment w:val="center"/>
              <w:rPr>
                <w:rFonts w:eastAsia="宋体"/>
                <w:sz w:val="21"/>
                <w:szCs w:val="21"/>
              </w:rPr>
            </w:pPr>
            <w:r>
              <w:rPr>
                <w:rFonts w:eastAsia="宋体"/>
                <w:sz w:val="21"/>
                <w:szCs w:val="21"/>
              </w:rPr>
              <w:t>衢州市生态环境技术服务中心</w:t>
            </w:r>
          </w:p>
        </w:tc>
        <w:tc>
          <w:tcPr>
            <w:tcW w:w="709"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新闻传播学类</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C00000"/>
                <w:sz w:val="21"/>
                <w:szCs w:val="21"/>
              </w:rPr>
            </w:pPr>
            <w:r>
              <w:rPr>
                <w:rFonts w:eastAsia="宋体"/>
                <w:color w:val="000000"/>
                <w:sz w:val="21"/>
                <w:szCs w:val="21"/>
              </w:rPr>
              <w:t>宣传</w:t>
            </w:r>
          </w:p>
        </w:tc>
        <w:tc>
          <w:tcPr>
            <w:tcW w:w="1015" w:type="dxa"/>
            <w:vAlign w:val="center"/>
          </w:tcPr>
          <w:p w:rsidR="00D507A7" w:rsidRDefault="00D507A7" w:rsidP="00EC1A50">
            <w:pPr>
              <w:spacing w:line="240" w:lineRule="exact"/>
              <w:jc w:val="center"/>
              <w:textAlignment w:val="center"/>
              <w:rPr>
                <w:rFonts w:eastAsia="宋体"/>
                <w:color w:val="000000"/>
                <w:sz w:val="21"/>
                <w:szCs w:val="21"/>
                <w:highlight w:val="yellow"/>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1012</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35</w:t>
            </w:r>
            <w:r>
              <w:rPr>
                <w:rFonts w:eastAsia="宋体"/>
                <w:color w:val="000000"/>
                <w:sz w:val="21"/>
                <w:szCs w:val="21"/>
              </w:rPr>
              <w:t>周岁以下；具有</w:t>
            </w:r>
            <w:r>
              <w:rPr>
                <w:rFonts w:eastAsia="宋体"/>
                <w:color w:val="000000"/>
                <w:sz w:val="21"/>
                <w:szCs w:val="21"/>
              </w:rPr>
              <w:t>2</w:t>
            </w:r>
            <w:r>
              <w:rPr>
                <w:rFonts w:eastAsia="宋体"/>
                <w:color w:val="000000"/>
                <w:sz w:val="21"/>
                <w:szCs w:val="21"/>
              </w:rPr>
              <w:t>年以上工作经验。</w:t>
            </w:r>
          </w:p>
        </w:tc>
        <w:tc>
          <w:tcPr>
            <w:tcW w:w="1125" w:type="dxa"/>
            <w:vMerge w:val="restart"/>
            <w:vAlign w:val="center"/>
          </w:tcPr>
          <w:p w:rsidR="00D507A7" w:rsidRDefault="00D507A7" w:rsidP="00EC1A50">
            <w:pPr>
              <w:spacing w:line="240" w:lineRule="exact"/>
              <w:jc w:val="left"/>
              <w:textAlignment w:val="center"/>
              <w:rPr>
                <w:rFonts w:eastAsia="宋体"/>
                <w:color w:val="000000"/>
                <w:sz w:val="21"/>
                <w:szCs w:val="21"/>
              </w:rPr>
            </w:pPr>
            <w:r>
              <w:rPr>
                <w:rFonts w:eastAsia="微软雅黑"/>
                <w:color w:val="191F25"/>
                <w:sz w:val="21"/>
                <w:szCs w:val="21"/>
                <w:shd w:val="clear" w:color="auto" w:fill="FFFFFF"/>
              </w:rPr>
              <w:t>8356650</w:t>
            </w:r>
          </w:p>
        </w:tc>
      </w:tr>
      <w:tr w:rsidR="00D507A7" w:rsidTr="005D5CD8">
        <w:trPr>
          <w:trHeight w:val="790"/>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3</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不限</w:t>
            </w:r>
          </w:p>
        </w:tc>
        <w:tc>
          <w:tcPr>
            <w:tcW w:w="708" w:type="dxa"/>
            <w:vAlign w:val="center"/>
          </w:tcPr>
          <w:p w:rsidR="00D507A7" w:rsidRDefault="00D507A7" w:rsidP="00EC1A50">
            <w:pPr>
              <w:spacing w:line="200" w:lineRule="exact"/>
              <w:jc w:val="center"/>
              <w:rPr>
                <w:rFonts w:eastAsia="宋体"/>
                <w:color w:val="000000"/>
                <w:sz w:val="21"/>
                <w:szCs w:val="21"/>
              </w:rPr>
            </w:pPr>
            <w:r>
              <w:rPr>
                <w:rFonts w:eastAsia="宋体"/>
                <w:color w:val="000000"/>
                <w:sz w:val="21"/>
                <w:szCs w:val="21"/>
              </w:rPr>
              <w:t>环保类助理工程师以上</w:t>
            </w: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highlight w:val="yellow"/>
              </w:rPr>
            </w:pPr>
            <w:r w:rsidRPr="00700129">
              <w:rPr>
                <w:rFonts w:eastAsia="宋体" w:hint="eastAsia"/>
                <w:color w:val="000000"/>
                <w:sz w:val="21"/>
                <w:szCs w:val="21"/>
              </w:rPr>
              <w:t>污染防治</w:t>
            </w:r>
            <w:r>
              <w:rPr>
                <w:rFonts w:eastAsia="宋体" w:hint="eastAsia"/>
                <w:color w:val="000000"/>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3</w:t>
            </w: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1013</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35</w:t>
            </w:r>
            <w:r>
              <w:rPr>
                <w:rFonts w:eastAsia="宋体"/>
                <w:color w:val="000000"/>
                <w:sz w:val="21"/>
                <w:szCs w:val="21"/>
              </w:rPr>
              <w:t>周岁以下。（不限户籍）</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790"/>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6</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大气科学类、环境科学与工程类、自然保护与环境生态类</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highlight w:val="yellow"/>
              </w:rPr>
            </w:pPr>
            <w:r>
              <w:rPr>
                <w:rFonts w:eastAsia="宋体"/>
                <w:color w:val="000000"/>
                <w:sz w:val="21"/>
                <w:szCs w:val="21"/>
              </w:rPr>
              <w:t>污染防治</w:t>
            </w:r>
            <w:r>
              <w:rPr>
                <w:rFonts w:eastAsia="宋体" w:hint="eastAsia"/>
                <w:color w:val="000000"/>
                <w:sz w:val="21"/>
                <w:szCs w:val="21"/>
              </w:rPr>
              <w:t>2</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6</w:t>
            </w: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1014</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35</w:t>
            </w:r>
            <w:r>
              <w:rPr>
                <w:rFonts w:eastAsia="宋体"/>
                <w:color w:val="000000"/>
                <w:sz w:val="21"/>
                <w:szCs w:val="21"/>
              </w:rPr>
              <w:t>周岁以下。（不限户籍）</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790"/>
        </w:trPr>
        <w:tc>
          <w:tcPr>
            <w:tcW w:w="426" w:type="dxa"/>
            <w:vMerge w:val="restart"/>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t>7</w:t>
            </w:r>
          </w:p>
        </w:tc>
        <w:tc>
          <w:tcPr>
            <w:tcW w:w="1701"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市住建局</w:t>
            </w:r>
          </w:p>
          <w:p w:rsidR="00D507A7" w:rsidRDefault="00D507A7" w:rsidP="00EC1A50">
            <w:pPr>
              <w:spacing w:line="240" w:lineRule="exact"/>
              <w:jc w:val="center"/>
              <w:textAlignment w:val="center"/>
              <w:rPr>
                <w:rFonts w:eastAsia="宋体"/>
                <w:sz w:val="21"/>
                <w:szCs w:val="21"/>
              </w:rPr>
            </w:pPr>
            <w:r>
              <w:rPr>
                <w:rFonts w:eastAsia="宋体"/>
                <w:sz w:val="21"/>
                <w:szCs w:val="21"/>
              </w:rPr>
              <w:t>衢州市政府投资项目建设中心</w:t>
            </w:r>
          </w:p>
        </w:tc>
        <w:tc>
          <w:tcPr>
            <w:tcW w:w="709"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不限</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文秘</w:t>
            </w: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1015</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35</w:t>
            </w:r>
            <w:r>
              <w:rPr>
                <w:rFonts w:eastAsia="宋体"/>
                <w:color w:val="000000"/>
                <w:sz w:val="21"/>
                <w:szCs w:val="21"/>
              </w:rPr>
              <w:t>周岁以下；具有两年以上文秘工作经验。</w:t>
            </w:r>
          </w:p>
        </w:tc>
        <w:tc>
          <w:tcPr>
            <w:tcW w:w="1125" w:type="dxa"/>
            <w:vMerge w:val="restart"/>
            <w:vAlign w:val="center"/>
          </w:tcPr>
          <w:p w:rsidR="00D507A7" w:rsidRDefault="00D507A7" w:rsidP="00EC1A50">
            <w:pPr>
              <w:spacing w:line="240" w:lineRule="exact"/>
              <w:jc w:val="left"/>
              <w:textAlignment w:val="center"/>
              <w:rPr>
                <w:rFonts w:eastAsia="宋体"/>
                <w:color w:val="000000"/>
                <w:sz w:val="21"/>
                <w:szCs w:val="21"/>
              </w:rPr>
            </w:pPr>
            <w:r>
              <w:rPr>
                <w:rFonts w:eastAsia="微软雅黑"/>
                <w:color w:val="191F25"/>
                <w:sz w:val="21"/>
                <w:szCs w:val="21"/>
                <w:shd w:val="clear" w:color="auto" w:fill="FFFFFF"/>
              </w:rPr>
              <w:t>18157016677</w:t>
            </w:r>
          </w:p>
        </w:tc>
      </w:tr>
      <w:tr w:rsidR="00D507A7" w:rsidTr="005D5CD8">
        <w:trPr>
          <w:trHeight w:val="790"/>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5</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土建类、建筑类、管理科学与工程类、土木类</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工程管理</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5</w:t>
            </w: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1016</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35</w:t>
            </w:r>
            <w:r>
              <w:rPr>
                <w:rFonts w:eastAsia="宋体"/>
                <w:color w:val="000000"/>
                <w:sz w:val="21"/>
                <w:szCs w:val="21"/>
              </w:rPr>
              <w:t>周岁以下。（面向全省）</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790"/>
        </w:trPr>
        <w:tc>
          <w:tcPr>
            <w:tcW w:w="426"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lastRenderedPageBreak/>
              <w:t>8</w:t>
            </w:r>
          </w:p>
        </w:tc>
        <w:tc>
          <w:tcPr>
            <w:tcW w:w="1701"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市文化广电旅游局</w:t>
            </w:r>
          </w:p>
          <w:p w:rsidR="00D507A7" w:rsidRDefault="00D507A7" w:rsidP="00EC1A50">
            <w:pPr>
              <w:spacing w:line="240" w:lineRule="exact"/>
              <w:jc w:val="center"/>
              <w:textAlignment w:val="center"/>
              <w:rPr>
                <w:rFonts w:eastAsia="宋体"/>
                <w:sz w:val="21"/>
                <w:szCs w:val="21"/>
              </w:rPr>
            </w:pPr>
            <w:r>
              <w:rPr>
                <w:rFonts w:eastAsia="宋体"/>
                <w:sz w:val="21"/>
                <w:szCs w:val="21"/>
              </w:rPr>
              <w:t>衢州市图书馆</w:t>
            </w:r>
          </w:p>
        </w:tc>
        <w:tc>
          <w:tcPr>
            <w:tcW w:w="709"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本科以上</w:t>
            </w:r>
          </w:p>
        </w:tc>
        <w:tc>
          <w:tcPr>
            <w:tcW w:w="2268"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软件工程、信息安全</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计算机</w:t>
            </w:r>
            <w:r>
              <w:rPr>
                <w:rFonts w:eastAsia="宋体" w:hint="eastAsia"/>
                <w:color w:val="000000"/>
                <w:sz w:val="21"/>
                <w:szCs w:val="21"/>
              </w:rPr>
              <w:t>系统管理</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1017</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p>
        </w:tc>
        <w:tc>
          <w:tcPr>
            <w:tcW w:w="1125" w:type="dxa"/>
            <w:vAlign w:val="center"/>
          </w:tcPr>
          <w:p w:rsidR="00D507A7" w:rsidRDefault="00D507A7" w:rsidP="00EC1A50">
            <w:pPr>
              <w:spacing w:line="240" w:lineRule="exact"/>
              <w:jc w:val="left"/>
              <w:textAlignment w:val="center"/>
              <w:rPr>
                <w:rFonts w:eastAsia="宋体"/>
                <w:color w:val="000000"/>
                <w:sz w:val="21"/>
                <w:szCs w:val="21"/>
              </w:rPr>
            </w:pPr>
            <w:r>
              <w:rPr>
                <w:rFonts w:eastAsia="微软雅黑"/>
                <w:color w:val="191F25"/>
                <w:sz w:val="21"/>
                <w:szCs w:val="21"/>
                <w:shd w:val="clear" w:color="auto" w:fill="FFFFFF"/>
              </w:rPr>
              <w:t>8758185</w:t>
            </w:r>
          </w:p>
        </w:tc>
      </w:tr>
      <w:tr w:rsidR="00D507A7" w:rsidTr="005D5CD8">
        <w:trPr>
          <w:trHeight w:val="790"/>
        </w:trPr>
        <w:tc>
          <w:tcPr>
            <w:tcW w:w="426" w:type="dxa"/>
            <w:vMerge w:val="restart"/>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9</w:t>
            </w:r>
          </w:p>
        </w:tc>
        <w:tc>
          <w:tcPr>
            <w:tcW w:w="1701"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市退役军人事务局</w:t>
            </w:r>
          </w:p>
          <w:p w:rsidR="00D507A7" w:rsidRDefault="00D507A7" w:rsidP="00EC1A50">
            <w:pPr>
              <w:spacing w:line="240" w:lineRule="exact"/>
              <w:jc w:val="center"/>
              <w:textAlignment w:val="center"/>
              <w:rPr>
                <w:rFonts w:eastAsia="宋体"/>
                <w:sz w:val="21"/>
                <w:szCs w:val="21"/>
              </w:rPr>
            </w:pPr>
            <w:r>
              <w:rPr>
                <w:rFonts w:eastAsia="宋体"/>
                <w:sz w:val="21"/>
                <w:szCs w:val="21"/>
              </w:rPr>
              <w:t>衢州市退役军人服务中心</w:t>
            </w:r>
          </w:p>
        </w:tc>
        <w:tc>
          <w:tcPr>
            <w:tcW w:w="709"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不限</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信访接待</w:t>
            </w:r>
            <w:r>
              <w:rPr>
                <w:rFonts w:eastAsia="宋体" w:hint="eastAsia"/>
                <w:color w:val="000000"/>
                <w:sz w:val="21"/>
                <w:szCs w:val="21"/>
              </w:rPr>
              <w:t>1</w:t>
            </w: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1018</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35</w:t>
            </w:r>
            <w:r>
              <w:rPr>
                <w:rFonts w:eastAsia="宋体"/>
                <w:color w:val="000000"/>
                <w:sz w:val="21"/>
                <w:szCs w:val="21"/>
              </w:rPr>
              <w:t>周岁以下；具有</w:t>
            </w:r>
            <w:r>
              <w:rPr>
                <w:rFonts w:eastAsia="宋体"/>
                <w:color w:val="000000"/>
                <w:sz w:val="21"/>
                <w:szCs w:val="21"/>
              </w:rPr>
              <w:t>2</w:t>
            </w:r>
            <w:r>
              <w:rPr>
                <w:rFonts w:eastAsia="宋体"/>
                <w:color w:val="000000"/>
                <w:sz w:val="21"/>
                <w:szCs w:val="21"/>
              </w:rPr>
              <w:t>年以上工作经验；男性。</w:t>
            </w:r>
          </w:p>
        </w:tc>
        <w:tc>
          <w:tcPr>
            <w:tcW w:w="1125" w:type="dxa"/>
            <w:vMerge w:val="restart"/>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3032255</w:t>
            </w:r>
          </w:p>
        </w:tc>
      </w:tr>
      <w:tr w:rsidR="00D507A7" w:rsidTr="005D5CD8">
        <w:trPr>
          <w:trHeight w:val="790"/>
        </w:trPr>
        <w:tc>
          <w:tcPr>
            <w:tcW w:w="426" w:type="dxa"/>
            <w:vMerge/>
            <w:vAlign w:val="center"/>
          </w:tcPr>
          <w:p w:rsidR="00D507A7" w:rsidRDefault="00D507A7" w:rsidP="00EC1A50">
            <w:pPr>
              <w:spacing w:line="240" w:lineRule="exact"/>
              <w:jc w:val="center"/>
              <w:textAlignment w:val="center"/>
              <w:rPr>
                <w:rFonts w:eastAsia="宋体"/>
                <w:bCs/>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不限</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信访接待</w:t>
            </w:r>
            <w:r>
              <w:rPr>
                <w:rFonts w:eastAsia="宋体" w:hint="eastAsia"/>
                <w:color w:val="000000"/>
                <w:sz w:val="21"/>
                <w:szCs w:val="21"/>
              </w:rPr>
              <w:t>2</w:t>
            </w: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1019</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35</w:t>
            </w:r>
            <w:r>
              <w:rPr>
                <w:rFonts w:eastAsia="宋体"/>
                <w:color w:val="000000"/>
                <w:sz w:val="21"/>
                <w:szCs w:val="21"/>
              </w:rPr>
              <w:t>周岁以下；具有</w:t>
            </w:r>
            <w:r>
              <w:rPr>
                <w:rFonts w:eastAsia="宋体"/>
                <w:color w:val="000000"/>
                <w:sz w:val="21"/>
                <w:szCs w:val="21"/>
              </w:rPr>
              <w:t>2</w:t>
            </w:r>
            <w:r>
              <w:rPr>
                <w:rFonts w:eastAsia="宋体"/>
                <w:color w:val="000000"/>
                <w:sz w:val="21"/>
                <w:szCs w:val="21"/>
              </w:rPr>
              <w:t>年以上工作经验；女性。</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790"/>
        </w:trPr>
        <w:tc>
          <w:tcPr>
            <w:tcW w:w="426" w:type="dxa"/>
            <w:vMerge w:val="restart"/>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10</w:t>
            </w:r>
          </w:p>
        </w:tc>
        <w:tc>
          <w:tcPr>
            <w:tcW w:w="1701"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市退役军人事务局</w:t>
            </w:r>
          </w:p>
          <w:p w:rsidR="00D507A7" w:rsidRDefault="00D507A7" w:rsidP="00EC1A50">
            <w:pPr>
              <w:spacing w:line="240" w:lineRule="exact"/>
              <w:jc w:val="center"/>
              <w:textAlignment w:val="center"/>
              <w:rPr>
                <w:rFonts w:eastAsia="宋体"/>
                <w:sz w:val="21"/>
                <w:szCs w:val="21"/>
              </w:rPr>
            </w:pPr>
            <w:r>
              <w:rPr>
                <w:rFonts w:eastAsia="宋体"/>
                <w:sz w:val="21"/>
                <w:szCs w:val="21"/>
              </w:rPr>
              <w:t>衢州市军队离休退休干部休养所</w:t>
            </w:r>
          </w:p>
        </w:tc>
        <w:tc>
          <w:tcPr>
            <w:tcW w:w="709"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FF0000"/>
                <w:sz w:val="21"/>
                <w:szCs w:val="21"/>
              </w:rPr>
            </w:pPr>
            <w:r>
              <w:rPr>
                <w:rFonts w:eastAsia="宋体"/>
                <w:sz w:val="21"/>
                <w:szCs w:val="21"/>
              </w:rPr>
              <w:t>财会相关专业</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sz w:val="21"/>
                <w:szCs w:val="21"/>
              </w:rPr>
            </w:pPr>
          </w:p>
        </w:tc>
        <w:tc>
          <w:tcPr>
            <w:tcW w:w="1015"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财务管理</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5D5CD8" w:rsidP="00EC1A50">
            <w:pPr>
              <w:spacing w:line="240" w:lineRule="exact"/>
              <w:jc w:val="center"/>
              <w:textAlignment w:val="center"/>
              <w:rPr>
                <w:rFonts w:eastAsia="宋体"/>
                <w:sz w:val="21"/>
                <w:szCs w:val="21"/>
              </w:rPr>
            </w:pPr>
            <w:r>
              <w:rPr>
                <w:rFonts w:eastAsia="宋体" w:hint="eastAsia"/>
                <w:sz w:val="21"/>
                <w:szCs w:val="21"/>
              </w:rPr>
              <w:t>1020</w:t>
            </w:r>
          </w:p>
        </w:tc>
        <w:tc>
          <w:tcPr>
            <w:tcW w:w="2492" w:type="dxa"/>
            <w:vAlign w:val="center"/>
          </w:tcPr>
          <w:p w:rsidR="00D507A7" w:rsidRDefault="00D507A7" w:rsidP="00EC1A50">
            <w:pPr>
              <w:spacing w:line="240" w:lineRule="exact"/>
              <w:jc w:val="left"/>
              <w:textAlignment w:val="center"/>
              <w:rPr>
                <w:rFonts w:eastAsia="宋体"/>
                <w:sz w:val="21"/>
                <w:szCs w:val="21"/>
              </w:rPr>
            </w:pPr>
            <w:r>
              <w:rPr>
                <w:rFonts w:eastAsia="宋体"/>
                <w:color w:val="000000"/>
                <w:sz w:val="21"/>
                <w:szCs w:val="21"/>
              </w:rPr>
              <w:t>35</w:t>
            </w:r>
            <w:r>
              <w:rPr>
                <w:rFonts w:eastAsia="宋体"/>
                <w:color w:val="000000"/>
                <w:sz w:val="21"/>
                <w:szCs w:val="21"/>
              </w:rPr>
              <w:t>周岁以下；具有</w:t>
            </w:r>
            <w:r>
              <w:rPr>
                <w:rFonts w:eastAsia="宋体"/>
                <w:color w:val="000000"/>
                <w:sz w:val="21"/>
                <w:szCs w:val="21"/>
              </w:rPr>
              <w:t>2</w:t>
            </w:r>
            <w:r>
              <w:rPr>
                <w:rFonts w:eastAsia="宋体"/>
                <w:color w:val="000000"/>
                <w:sz w:val="21"/>
                <w:szCs w:val="21"/>
              </w:rPr>
              <w:t>年以上工作经验。</w:t>
            </w:r>
          </w:p>
        </w:tc>
        <w:tc>
          <w:tcPr>
            <w:tcW w:w="1125" w:type="dxa"/>
            <w:vMerge w:val="restart"/>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3072700</w:t>
            </w:r>
          </w:p>
        </w:tc>
      </w:tr>
      <w:tr w:rsidR="00D507A7" w:rsidTr="005D5CD8">
        <w:trPr>
          <w:trHeight w:val="790"/>
        </w:trPr>
        <w:tc>
          <w:tcPr>
            <w:tcW w:w="426" w:type="dxa"/>
            <w:vMerge/>
            <w:vAlign w:val="center"/>
          </w:tcPr>
          <w:p w:rsidR="00D507A7" w:rsidRDefault="00D507A7" w:rsidP="00EC1A50">
            <w:pPr>
              <w:spacing w:line="240" w:lineRule="exact"/>
              <w:jc w:val="center"/>
              <w:textAlignment w:val="center"/>
              <w:rPr>
                <w:rFonts w:eastAsia="宋体"/>
                <w:bCs/>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汉语言文学类</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sz w:val="21"/>
                <w:szCs w:val="21"/>
              </w:rPr>
            </w:pPr>
            <w:r>
              <w:rPr>
                <w:rFonts w:eastAsia="宋体"/>
                <w:sz w:val="21"/>
                <w:szCs w:val="21"/>
              </w:rPr>
              <w:t>综合文字</w:t>
            </w:r>
          </w:p>
        </w:tc>
        <w:tc>
          <w:tcPr>
            <w:tcW w:w="1015" w:type="dxa"/>
            <w:vAlign w:val="center"/>
          </w:tcPr>
          <w:p w:rsidR="00D507A7" w:rsidRDefault="00D507A7" w:rsidP="00EC1A50">
            <w:pPr>
              <w:spacing w:line="240" w:lineRule="exact"/>
              <w:jc w:val="center"/>
              <w:textAlignment w:val="center"/>
              <w:rPr>
                <w:rFonts w:eastAsia="宋体"/>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5D5CD8" w:rsidP="00EC1A50">
            <w:pPr>
              <w:spacing w:line="240" w:lineRule="exact"/>
              <w:jc w:val="center"/>
              <w:textAlignment w:val="center"/>
              <w:rPr>
                <w:rFonts w:eastAsia="宋体"/>
                <w:sz w:val="21"/>
                <w:szCs w:val="21"/>
              </w:rPr>
            </w:pPr>
            <w:r>
              <w:rPr>
                <w:rFonts w:eastAsia="宋体" w:hint="eastAsia"/>
                <w:sz w:val="21"/>
                <w:szCs w:val="21"/>
              </w:rPr>
              <w:t>1021</w:t>
            </w:r>
          </w:p>
        </w:tc>
        <w:tc>
          <w:tcPr>
            <w:tcW w:w="2492" w:type="dxa"/>
            <w:vAlign w:val="center"/>
          </w:tcPr>
          <w:p w:rsidR="00D507A7" w:rsidRDefault="00D507A7" w:rsidP="00EC1A50">
            <w:pPr>
              <w:spacing w:line="240" w:lineRule="exact"/>
              <w:jc w:val="left"/>
              <w:textAlignment w:val="center"/>
              <w:rPr>
                <w:rFonts w:eastAsia="宋体"/>
                <w:sz w:val="21"/>
                <w:szCs w:val="21"/>
              </w:rPr>
            </w:pPr>
            <w:r>
              <w:rPr>
                <w:rFonts w:eastAsia="宋体"/>
                <w:color w:val="000000"/>
                <w:sz w:val="21"/>
                <w:szCs w:val="21"/>
              </w:rPr>
              <w:t>35</w:t>
            </w:r>
            <w:r>
              <w:rPr>
                <w:rFonts w:eastAsia="宋体"/>
                <w:color w:val="000000"/>
                <w:sz w:val="21"/>
                <w:szCs w:val="21"/>
              </w:rPr>
              <w:t>周岁以下；具有</w:t>
            </w:r>
            <w:r>
              <w:rPr>
                <w:rFonts w:eastAsia="宋体"/>
                <w:color w:val="000000"/>
                <w:sz w:val="21"/>
                <w:szCs w:val="21"/>
              </w:rPr>
              <w:t>2</w:t>
            </w:r>
            <w:r>
              <w:rPr>
                <w:rFonts w:eastAsia="宋体"/>
                <w:color w:val="000000"/>
                <w:sz w:val="21"/>
                <w:szCs w:val="21"/>
              </w:rPr>
              <w:t>年以上工作经验。</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790"/>
        </w:trPr>
        <w:tc>
          <w:tcPr>
            <w:tcW w:w="426" w:type="dxa"/>
            <w:vMerge w:val="restart"/>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t>11</w:t>
            </w:r>
          </w:p>
        </w:tc>
        <w:tc>
          <w:tcPr>
            <w:tcW w:w="1701" w:type="dxa"/>
            <w:vMerge w:val="restart"/>
            <w:vAlign w:val="center"/>
          </w:tcPr>
          <w:p w:rsidR="00D507A7" w:rsidRPr="00586967" w:rsidRDefault="00D507A7" w:rsidP="00EC1A50">
            <w:pPr>
              <w:spacing w:line="240" w:lineRule="exact"/>
              <w:jc w:val="center"/>
              <w:textAlignment w:val="center"/>
              <w:rPr>
                <w:rFonts w:eastAsia="宋体"/>
                <w:sz w:val="21"/>
                <w:szCs w:val="21"/>
              </w:rPr>
            </w:pPr>
            <w:r w:rsidRPr="00586967">
              <w:rPr>
                <w:rFonts w:eastAsia="宋体"/>
                <w:sz w:val="21"/>
                <w:szCs w:val="21"/>
              </w:rPr>
              <w:t>市应急管理局</w:t>
            </w:r>
          </w:p>
          <w:p w:rsidR="00D507A7" w:rsidRPr="00586967" w:rsidRDefault="00D507A7" w:rsidP="00EC1A50">
            <w:pPr>
              <w:spacing w:line="240" w:lineRule="exact"/>
              <w:jc w:val="center"/>
              <w:textAlignment w:val="center"/>
              <w:rPr>
                <w:rFonts w:eastAsia="宋体"/>
                <w:sz w:val="21"/>
                <w:szCs w:val="21"/>
              </w:rPr>
            </w:pPr>
            <w:r w:rsidRPr="00586967">
              <w:rPr>
                <w:rFonts w:eastAsia="宋体"/>
                <w:sz w:val="21"/>
                <w:szCs w:val="21"/>
              </w:rPr>
              <w:t>衢州市应急救援指挥中心</w:t>
            </w:r>
          </w:p>
        </w:tc>
        <w:tc>
          <w:tcPr>
            <w:tcW w:w="709" w:type="dxa"/>
            <w:vMerge w:val="restart"/>
            <w:vAlign w:val="center"/>
          </w:tcPr>
          <w:p w:rsidR="00D507A7" w:rsidRPr="00586967" w:rsidRDefault="00D507A7" w:rsidP="00EC1A50">
            <w:pPr>
              <w:spacing w:line="240" w:lineRule="exact"/>
              <w:jc w:val="center"/>
              <w:textAlignment w:val="center"/>
              <w:rPr>
                <w:rFonts w:eastAsia="宋体"/>
                <w:sz w:val="21"/>
                <w:szCs w:val="21"/>
              </w:rPr>
            </w:pPr>
            <w:r w:rsidRPr="00586967">
              <w:rPr>
                <w:rFonts w:eastAsia="宋体"/>
                <w:sz w:val="21"/>
                <w:szCs w:val="21"/>
              </w:rPr>
              <w:t>全额</w:t>
            </w:r>
          </w:p>
        </w:tc>
        <w:tc>
          <w:tcPr>
            <w:tcW w:w="567" w:type="dxa"/>
            <w:vAlign w:val="center"/>
          </w:tcPr>
          <w:p w:rsidR="00D507A7" w:rsidRPr="00586967" w:rsidRDefault="00D507A7" w:rsidP="00EC1A50">
            <w:pPr>
              <w:spacing w:line="240" w:lineRule="exact"/>
              <w:jc w:val="center"/>
              <w:textAlignment w:val="center"/>
              <w:rPr>
                <w:rFonts w:eastAsia="宋体"/>
                <w:sz w:val="21"/>
                <w:szCs w:val="21"/>
              </w:rPr>
            </w:pPr>
            <w:r w:rsidRPr="00586967">
              <w:rPr>
                <w:rFonts w:eastAsia="宋体"/>
                <w:sz w:val="21"/>
                <w:szCs w:val="21"/>
              </w:rPr>
              <w:t>1</w:t>
            </w:r>
          </w:p>
        </w:tc>
        <w:tc>
          <w:tcPr>
            <w:tcW w:w="709" w:type="dxa"/>
            <w:vAlign w:val="center"/>
          </w:tcPr>
          <w:p w:rsidR="00D507A7" w:rsidRPr="00586967" w:rsidRDefault="00D507A7" w:rsidP="00EC1A50">
            <w:pPr>
              <w:spacing w:line="240" w:lineRule="exact"/>
              <w:jc w:val="center"/>
              <w:textAlignment w:val="center"/>
              <w:rPr>
                <w:rFonts w:eastAsia="宋体"/>
                <w:sz w:val="21"/>
                <w:szCs w:val="21"/>
              </w:rPr>
            </w:pPr>
            <w:r w:rsidRPr="00586967">
              <w:rPr>
                <w:rFonts w:eastAsia="宋体"/>
                <w:sz w:val="21"/>
                <w:szCs w:val="21"/>
              </w:rPr>
              <w:t>本科以上</w:t>
            </w:r>
          </w:p>
        </w:tc>
        <w:tc>
          <w:tcPr>
            <w:tcW w:w="2268" w:type="dxa"/>
            <w:vAlign w:val="center"/>
          </w:tcPr>
          <w:p w:rsidR="00D507A7" w:rsidRPr="00586967" w:rsidRDefault="00D507A7" w:rsidP="00EC1A50">
            <w:pPr>
              <w:spacing w:line="240" w:lineRule="exact"/>
              <w:jc w:val="center"/>
              <w:rPr>
                <w:rFonts w:eastAsia="宋体"/>
                <w:sz w:val="21"/>
                <w:szCs w:val="21"/>
              </w:rPr>
            </w:pPr>
            <w:r w:rsidRPr="00D21516">
              <w:rPr>
                <w:rFonts w:eastAsia="宋体" w:hint="eastAsia"/>
                <w:color w:val="000000"/>
                <w:sz w:val="21"/>
                <w:szCs w:val="21"/>
              </w:rPr>
              <w:t>安全技术及工程、安全工程、安全防范工程、应急管理</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安全管理</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1022</w:t>
            </w:r>
          </w:p>
        </w:tc>
        <w:tc>
          <w:tcPr>
            <w:tcW w:w="2492" w:type="dxa"/>
            <w:vAlign w:val="center"/>
          </w:tcPr>
          <w:p w:rsidR="00D507A7" w:rsidRDefault="00D507A7" w:rsidP="00EC1A50">
            <w:pPr>
              <w:spacing w:line="240" w:lineRule="exact"/>
              <w:jc w:val="left"/>
              <w:textAlignment w:val="center"/>
              <w:rPr>
                <w:rFonts w:eastAsia="宋体"/>
                <w:sz w:val="21"/>
                <w:szCs w:val="21"/>
              </w:rPr>
            </w:pPr>
            <w:r>
              <w:rPr>
                <w:rFonts w:eastAsia="宋体"/>
                <w:sz w:val="21"/>
                <w:szCs w:val="21"/>
              </w:rPr>
              <w:t>35</w:t>
            </w:r>
            <w:r>
              <w:rPr>
                <w:rFonts w:eastAsia="宋体"/>
                <w:sz w:val="21"/>
                <w:szCs w:val="21"/>
              </w:rPr>
              <w:t>周岁以下。</w:t>
            </w:r>
            <w:r>
              <w:rPr>
                <w:rFonts w:eastAsia="宋体"/>
                <w:color w:val="000000"/>
                <w:sz w:val="21"/>
                <w:szCs w:val="21"/>
              </w:rPr>
              <w:t>（不限户籍）</w:t>
            </w:r>
          </w:p>
        </w:tc>
        <w:tc>
          <w:tcPr>
            <w:tcW w:w="1125" w:type="dxa"/>
            <w:vMerge w:val="restart"/>
            <w:vAlign w:val="center"/>
          </w:tcPr>
          <w:p w:rsidR="00D507A7" w:rsidRDefault="00D507A7" w:rsidP="00EC1A50">
            <w:pPr>
              <w:spacing w:line="240" w:lineRule="exact"/>
              <w:jc w:val="left"/>
              <w:textAlignment w:val="center"/>
              <w:rPr>
                <w:rFonts w:eastAsia="微软雅黑"/>
                <w:color w:val="191F25"/>
                <w:sz w:val="21"/>
                <w:szCs w:val="21"/>
                <w:shd w:val="clear" w:color="auto" w:fill="FFFFFF"/>
              </w:rPr>
            </w:pPr>
            <w:r>
              <w:rPr>
                <w:rFonts w:eastAsia="微软雅黑"/>
                <w:color w:val="191F25"/>
                <w:sz w:val="21"/>
                <w:szCs w:val="21"/>
                <w:shd w:val="clear" w:color="auto" w:fill="FFFFFF"/>
              </w:rPr>
              <w:t>3080553</w:t>
            </w:r>
          </w:p>
          <w:p w:rsidR="00D507A7" w:rsidRDefault="00D507A7" w:rsidP="00EC1A50">
            <w:pPr>
              <w:spacing w:line="240" w:lineRule="exact"/>
              <w:jc w:val="left"/>
              <w:textAlignment w:val="center"/>
              <w:rPr>
                <w:rFonts w:eastAsia="宋体"/>
                <w:color w:val="000000"/>
                <w:sz w:val="21"/>
                <w:szCs w:val="21"/>
              </w:rPr>
            </w:pPr>
            <w:r>
              <w:rPr>
                <w:rFonts w:eastAsia="微软雅黑"/>
                <w:color w:val="191F25"/>
                <w:sz w:val="21"/>
                <w:szCs w:val="21"/>
                <w:shd w:val="clear" w:color="auto" w:fill="FFFFFF"/>
              </w:rPr>
              <w:t>18105709798</w:t>
            </w:r>
          </w:p>
        </w:tc>
      </w:tr>
      <w:tr w:rsidR="00D507A7" w:rsidTr="005D5CD8">
        <w:trPr>
          <w:trHeight w:val="790"/>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Pr="00586967" w:rsidRDefault="00D507A7" w:rsidP="00EC1A50">
            <w:pPr>
              <w:spacing w:line="240" w:lineRule="exact"/>
              <w:jc w:val="center"/>
              <w:textAlignment w:val="center"/>
              <w:rPr>
                <w:rFonts w:eastAsia="宋体"/>
                <w:sz w:val="21"/>
                <w:szCs w:val="21"/>
              </w:rPr>
            </w:pPr>
          </w:p>
        </w:tc>
        <w:tc>
          <w:tcPr>
            <w:tcW w:w="709" w:type="dxa"/>
            <w:vMerge/>
            <w:vAlign w:val="center"/>
          </w:tcPr>
          <w:p w:rsidR="00D507A7" w:rsidRPr="00586967" w:rsidRDefault="00D507A7" w:rsidP="00EC1A50">
            <w:pPr>
              <w:spacing w:line="240" w:lineRule="exact"/>
              <w:jc w:val="center"/>
              <w:textAlignment w:val="center"/>
              <w:rPr>
                <w:rFonts w:eastAsia="宋体"/>
                <w:sz w:val="21"/>
                <w:szCs w:val="21"/>
              </w:rPr>
            </w:pPr>
          </w:p>
        </w:tc>
        <w:tc>
          <w:tcPr>
            <w:tcW w:w="567" w:type="dxa"/>
            <w:vAlign w:val="center"/>
          </w:tcPr>
          <w:p w:rsidR="00D507A7" w:rsidRPr="00586967" w:rsidRDefault="00D507A7" w:rsidP="00EC1A50">
            <w:pPr>
              <w:spacing w:line="240" w:lineRule="exact"/>
              <w:jc w:val="center"/>
              <w:textAlignment w:val="center"/>
              <w:rPr>
                <w:rFonts w:eastAsia="宋体"/>
                <w:sz w:val="21"/>
                <w:szCs w:val="21"/>
              </w:rPr>
            </w:pPr>
            <w:r w:rsidRPr="00586967">
              <w:rPr>
                <w:rFonts w:eastAsia="宋体"/>
                <w:sz w:val="21"/>
                <w:szCs w:val="21"/>
              </w:rPr>
              <w:t>1</w:t>
            </w:r>
          </w:p>
        </w:tc>
        <w:tc>
          <w:tcPr>
            <w:tcW w:w="709" w:type="dxa"/>
            <w:vAlign w:val="center"/>
          </w:tcPr>
          <w:p w:rsidR="00D507A7" w:rsidRPr="00586967" w:rsidRDefault="00D507A7" w:rsidP="00EC1A50">
            <w:pPr>
              <w:spacing w:line="240" w:lineRule="exact"/>
              <w:jc w:val="center"/>
              <w:textAlignment w:val="center"/>
              <w:rPr>
                <w:rFonts w:eastAsia="宋体"/>
                <w:sz w:val="21"/>
                <w:szCs w:val="21"/>
              </w:rPr>
            </w:pPr>
            <w:r w:rsidRPr="00586967">
              <w:rPr>
                <w:rFonts w:eastAsia="宋体"/>
                <w:sz w:val="21"/>
                <w:szCs w:val="21"/>
              </w:rPr>
              <w:t>本科以上</w:t>
            </w:r>
          </w:p>
        </w:tc>
        <w:tc>
          <w:tcPr>
            <w:tcW w:w="2268" w:type="dxa"/>
            <w:vAlign w:val="center"/>
          </w:tcPr>
          <w:p w:rsidR="00D507A7" w:rsidRPr="00586967" w:rsidRDefault="00D507A7" w:rsidP="00EC1A50">
            <w:pPr>
              <w:spacing w:line="320" w:lineRule="exact"/>
              <w:jc w:val="center"/>
              <w:rPr>
                <w:rFonts w:eastAsia="宋体"/>
                <w:sz w:val="21"/>
                <w:szCs w:val="21"/>
              </w:rPr>
            </w:pPr>
            <w:r w:rsidRPr="00586967">
              <w:rPr>
                <w:rFonts w:eastAsia="宋体"/>
                <w:sz w:val="21"/>
                <w:szCs w:val="21"/>
              </w:rPr>
              <w:t>文秘类相关专业</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综合文字</w:t>
            </w: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1023</w:t>
            </w:r>
          </w:p>
        </w:tc>
        <w:tc>
          <w:tcPr>
            <w:tcW w:w="2492" w:type="dxa"/>
            <w:vAlign w:val="center"/>
          </w:tcPr>
          <w:p w:rsidR="00D507A7" w:rsidRDefault="00D507A7" w:rsidP="00EC1A50">
            <w:pPr>
              <w:spacing w:line="240" w:lineRule="exact"/>
              <w:jc w:val="left"/>
              <w:textAlignment w:val="center"/>
              <w:rPr>
                <w:rFonts w:eastAsia="宋体"/>
                <w:sz w:val="21"/>
                <w:szCs w:val="21"/>
              </w:rPr>
            </w:pPr>
            <w:r>
              <w:rPr>
                <w:rFonts w:eastAsia="宋体"/>
                <w:sz w:val="21"/>
                <w:szCs w:val="21"/>
              </w:rPr>
              <w:t>35</w:t>
            </w:r>
            <w:r>
              <w:rPr>
                <w:rFonts w:eastAsia="宋体"/>
                <w:sz w:val="21"/>
                <w:szCs w:val="21"/>
              </w:rPr>
              <w:t>周岁以下。</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790"/>
        </w:trPr>
        <w:tc>
          <w:tcPr>
            <w:tcW w:w="426" w:type="dxa"/>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t>12</w:t>
            </w:r>
          </w:p>
        </w:tc>
        <w:tc>
          <w:tcPr>
            <w:tcW w:w="1701"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市审计局</w:t>
            </w:r>
          </w:p>
          <w:p w:rsidR="00D507A7" w:rsidRDefault="00D507A7" w:rsidP="00EC1A50">
            <w:pPr>
              <w:spacing w:line="240" w:lineRule="exact"/>
              <w:jc w:val="center"/>
              <w:textAlignment w:val="center"/>
              <w:rPr>
                <w:rFonts w:eastAsia="宋体"/>
                <w:sz w:val="21"/>
                <w:szCs w:val="21"/>
              </w:rPr>
            </w:pPr>
            <w:r>
              <w:rPr>
                <w:rFonts w:eastAsia="宋体"/>
                <w:sz w:val="21"/>
                <w:szCs w:val="21"/>
              </w:rPr>
              <w:t>衢州市计算机审计中心</w:t>
            </w:r>
          </w:p>
        </w:tc>
        <w:tc>
          <w:tcPr>
            <w:tcW w:w="709"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本科以上</w:t>
            </w:r>
          </w:p>
        </w:tc>
        <w:tc>
          <w:tcPr>
            <w:tcW w:w="2268" w:type="dxa"/>
            <w:vAlign w:val="center"/>
          </w:tcPr>
          <w:p w:rsidR="00D507A7" w:rsidRDefault="00D507A7" w:rsidP="00EC1A50">
            <w:pPr>
              <w:spacing w:line="240" w:lineRule="exact"/>
              <w:jc w:val="center"/>
              <w:textAlignment w:val="center"/>
              <w:rPr>
                <w:rFonts w:eastAsia="宋体"/>
                <w:sz w:val="21"/>
                <w:szCs w:val="21"/>
              </w:rPr>
            </w:pPr>
            <w:r>
              <w:rPr>
                <w:rFonts w:eastAsia="宋体"/>
                <w:color w:val="000000"/>
                <w:sz w:val="21"/>
                <w:szCs w:val="21"/>
              </w:rPr>
              <w:t>财务与审计相关专业</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sz w:val="21"/>
                <w:szCs w:val="21"/>
              </w:rPr>
            </w:pPr>
          </w:p>
        </w:tc>
        <w:tc>
          <w:tcPr>
            <w:tcW w:w="1015"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审计人员</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5D5CD8" w:rsidP="00EC1A50">
            <w:pPr>
              <w:spacing w:line="240" w:lineRule="exact"/>
              <w:jc w:val="center"/>
              <w:textAlignment w:val="center"/>
              <w:rPr>
                <w:rFonts w:eastAsia="宋体"/>
                <w:sz w:val="21"/>
                <w:szCs w:val="21"/>
              </w:rPr>
            </w:pPr>
            <w:r>
              <w:rPr>
                <w:rFonts w:eastAsia="宋体" w:hint="eastAsia"/>
                <w:sz w:val="21"/>
                <w:szCs w:val="21"/>
              </w:rPr>
              <w:t>1024</w:t>
            </w:r>
          </w:p>
        </w:tc>
        <w:tc>
          <w:tcPr>
            <w:tcW w:w="2492" w:type="dxa"/>
            <w:vAlign w:val="center"/>
          </w:tcPr>
          <w:p w:rsidR="00D507A7" w:rsidRDefault="00D507A7" w:rsidP="00EC1A50">
            <w:pPr>
              <w:spacing w:line="240" w:lineRule="exact"/>
              <w:jc w:val="left"/>
              <w:textAlignment w:val="center"/>
              <w:rPr>
                <w:rFonts w:eastAsia="宋体"/>
                <w:sz w:val="21"/>
                <w:szCs w:val="21"/>
              </w:rPr>
            </w:pPr>
            <w:r>
              <w:rPr>
                <w:rFonts w:eastAsia="宋体"/>
                <w:sz w:val="21"/>
                <w:szCs w:val="21"/>
              </w:rPr>
              <w:t>35</w:t>
            </w:r>
            <w:r>
              <w:rPr>
                <w:rFonts w:eastAsia="宋体"/>
                <w:sz w:val="21"/>
                <w:szCs w:val="21"/>
              </w:rPr>
              <w:t>周岁以下。</w:t>
            </w:r>
          </w:p>
        </w:tc>
        <w:tc>
          <w:tcPr>
            <w:tcW w:w="1125"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3074558</w:t>
            </w:r>
            <w:r>
              <w:rPr>
                <w:rFonts w:eastAsia="宋体"/>
                <w:color w:val="000000"/>
                <w:sz w:val="21"/>
                <w:szCs w:val="21"/>
              </w:rPr>
              <w:t>、</w:t>
            </w:r>
            <w:r>
              <w:rPr>
                <w:rFonts w:eastAsia="宋体"/>
                <w:color w:val="000000"/>
                <w:sz w:val="21"/>
                <w:szCs w:val="21"/>
              </w:rPr>
              <w:t>17706708137</w:t>
            </w:r>
          </w:p>
        </w:tc>
      </w:tr>
      <w:tr w:rsidR="00D507A7" w:rsidTr="005D5CD8">
        <w:trPr>
          <w:trHeight w:val="790"/>
        </w:trPr>
        <w:tc>
          <w:tcPr>
            <w:tcW w:w="426" w:type="dxa"/>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t>13</w:t>
            </w:r>
          </w:p>
        </w:tc>
        <w:tc>
          <w:tcPr>
            <w:tcW w:w="1701"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市市场监管局</w:t>
            </w:r>
          </w:p>
          <w:p w:rsidR="00D507A7" w:rsidRDefault="00D507A7" w:rsidP="00EC1A50">
            <w:pPr>
              <w:spacing w:line="240" w:lineRule="exact"/>
              <w:jc w:val="center"/>
              <w:textAlignment w:val="center"/>
              <w:rPr>
                <w:rFonts w:eastAsia="宋体"/>
                <w:sz w:val="21"/>
                <w:szCs w:val="21"/>
              </w:rPr>
            </w:pPr>
            <w:r>
              <w:rPr>
                <w:rFonts w:eastAsia="宋体"/>
                <w:sz w:val="21"/>
                <w:szCs w:val="21"/>
              </w:rPr>
              <w:t>衢州市食品药品检验研究院</w:t>
            </w:r>
          </w:p>
        </w:tc>
        <w:tc>
          <w:tcPr>
            <w:tcW w:w="709"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2</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食品、药品相关专业</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检验人员</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2</w:t>
            </w: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1025</w:t>
            </w:r>
          </w:p>
        </w:tc>
        <w:tc>
          <w:tcPr>
            <w:tcW w:w="2492" w:type="dxa"/>
            <w:vAlign w:val="center"/>
          </w:tcPr>
          <w:p w:rsidR="00D507A7" w:rsidRDefault="00D507A7" w:rsidP="00EC1A50">
            <w:pPr>
              <w:spacing w:line="240" w:lineRule="exact"/>
              <w:jc w:val="left"/>
              <w:textAlignment w:val="center"/>
              <w:rPr>
                <w:rFonts w:eastAsia="宋体"/>
                <w:sz w:val="21"/>
                <w:szCs w:val="21"/>
              </w:rPr>
            </w:pPr>
            <w:r>
              <w:rPr>
                <w:rFonts w:eastAsia="宋体"/>
                <w:sz w:val="21"/>
                <w:szCs w:val="21"/>
              </w:rPr>
              <w:t>35</w:t>
            </w:r>
            <w:r>
              <w:rPr>
                <w:rFonts w:eastAsia="宋体"/>
                <w:sz w:val="21"/>
                <w:szCs w:val="21"/>
              </w:rPr>
              <w:t>周岁以下。</w:t>
            </w:r>
          </w:p>
        </w:tc>
        <w:tc>
          <w:tcPr>
            <w:tcW w:w="1125" w:type="dxa"/>
            <w:vAlign w:val="center"/>
          </w:tcPr>
          <w:p w:rsidR="00D507A7" w:rsidRDefault="00D507A7" w:rsidP="00EC1A50">
            <w:pPr>
              <w:spacing w:line="200" w:lineRule="exact"/>
              <w:jc w:val="left"/>
              <w:textAlignment w:val="center"/>
              <w:rPr>
                <w:rFonts w:eastAsia="宋体"/>
                <w:color w:val="000000"/>
                <w:sz w:val="21"/>
                <w:szCs w:val="21"/>
              </w:rPr>
            </w:pPr>
            <w:r>
              <w:rPr>
                <w:rFonts w:eastAsia="宋体"/>
                <w:color w:val="000000"/>
                <w:sz w:val="21"/>
                <w:szCs w:val="21"/>
              </w:rPr>
              <w:t>8358007</w:t>
            </w:r>
            <w:r>
              <w:rPr>
                <w:rFonts w:eastAsia="宋体"/>
                <w:color w:val="000000"/>
                <w:sz w:val="21"/>
                <w:szCs w:val="21"/>
              </w:rPr>
              <w:t>、</w:t>
            </w:r>
            <w:r>
              <w:rPr>
                <w:rFonts w:eastAsia="宋体"/>
                <w:color w:val="000000"/>
                <w:sz w:val="21"/>
                <w:szCs w:val="21"/>
              </w:rPr>
              <w:t>8358005</w:t>
            </w:r>
            <w:r>
              <w:rPr>
                <w:rFonts w:eastAsia="宋体"/>
                <w:color w:val="000000"/>
                <w:sz w:val="21"/>
                <w:szCs w:val="21"/>
              </w:rPr>
              <w:t>、</w:t>
            </w:r>
            <w:r>
              <w:rPr>
                <w:rFonts w:eastAsia="宋体"/>
                <w:color w:val="000000"/>
                <w:sz w:val="21"/>
                <w:szCs w:val="21"/>
              </w:rPr>
              <w:t>18057080861</w:t>
            </w:r>
          </w:p>
        </w:tc>
      </w:tr>
      <w:tr w:rsidR="00D507A7" w:rsidTr="005D5CD8">
        <w:trPr>
          <w:trHeight w:val="790"/>
        </w:trPr>
        <w:tc>
          <w:tcPr>
            <w:tcW w:w="426" w:type="dxa"/>
            <w:vMerge w:val="restart"/>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lastRenderedPageBreak/>
              <w:t>14</w:t>
            </w:r>
          </w:p>
        </w:tc>
        <w:tc>
          <w:tcPr>
            <w:tcW w:w="1701"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市金融办</w:t>
            </w:r>
          </w:p>
          <w:p w:rsidR="00D507A7" w:rsidRDefault="00D507A7" w:rsidP="00EC1A50">
            <w:pPr>
              <w:spacing w:line="240" w:lineRule="exact"/>
              <w:jc w:val="center"/>
              <w:textAlignment w:val="center"/>
              <w:rPr>
                <w:rFonts w:eastAsia="宋体"/>
                <w:sz w:val="21"/>
                <w:szCs w:val="21"/>
              </w:rPr>
            </w:pPr>
            <w:r>
              <w:rPr>
                <w:rFonts w:eastAsia="宋体"/>
                <w:sz w:val="21"/>
                <w:szCs w:val="21"/>
              </w:rPr>
              <w:t>衢州市绿色金融服务中心</w:t>
            </w:r>
          </w:p>
        </w:tc>
        <w:tc>
          <w:tcPr>
            <w:tcW w:w="709"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财会相关专业</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财务管理</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1026</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30</w:t>
            </w:r>
            <w:r>
              <w:rPr>
                <w:rFonts w:eastAsia="宋体"/>
                <w:color w:val="000000"/>
                <w:sz w:val="21"/>
                <w:szCs w:val="21"/>
              </w:rPr>
              <w:t>周岁以下。</w:t>
            </w:r>
          </w:p>
        </w:tc>
        <w:tc>
          <w:tcPr>
            <w:tcW w:w="1125" w:type="dxa"/>
            <w:vMerge w:val="restart"/>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3080381</w:t>
            </w:r>
          </w:p>
        </w:tc>
      </w:tr>
      <w:tr w:rsidR="00D507A7" w:rsidTr="005D5CD8">
        <w:trPr>
          <w:trHeight w:val="837"/>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经济与贸易类；金融学类相关专业</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金融政策分析</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5D5CD8" w:rsidP="00EC1A50">
            <w:pPr>
              <w:spacing w:line="240" w:lineRule="exact"/>
              <w:jc w:val="center"/>
              <w:textAlignment w:val="center"/>
              <w:rPr>
                <w:rFonts w:eastAsia="宋体"/>
                <w:color w:val="000000"/>
                <w:sz w:val="21"/>
                <w:szCs w:val="21"/>
              </w:rPr>
            </w:pPr>
            <w:r>
              <w:rPr>
                <w:rFonts w:eastAsia="宋体" w:hint="eastAsia"/>
                <w:color w:val="000000"/>
                <w:sz w:val="21"/>
                <w:szCs w:val="21"/>
              </w:rPr>
              <w:t>1027</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30</w:t>
            </w:r>
            <w:r>
              <w:rPr>
                <w:rFonts w:eastAsia="宋体"/>
                <w:color w:val="000000"/>
                <w:sz w:val="21"/>
                <w:szCs w:val="21"/>
              </w:rPr>
              <w:t>周岁以下。</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790"/>
        </w:trPr>
        <w:tc>
          <w:tcPr>
            <w:tcW w:w="426" w:type="dxa"/>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t>15</w:t>
            </w:r>
          </w:p>
        </w:tc>
        <w:tc>
          <w:tcPr>
            <w:tcW w:w="1701"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市大数据局</w:t>
            </w:r>
          </w:p>
          <w:p w:rsidR="00D507A7" w:rsidRDefault="00D507A7" w:rsidP="00EC1A50">
            <w:pPr>
              <w:spacing w:line="240" w:lineRule="exact"/>
              <w:jc w:val="center"/>
              <w:textAlignment w:val="center"/>
              <w:rPr>
                <w:rFonts w:eastAsia="宋体"/>
                <w:sz w:val="21"/>
                <w:szCs w:val="21"/>
              </w:rPr>
            </w:pPr>
            <w:r>
              <w:rPr>
                <w:rFonts w:eastAsia="宋体"/>
                <w:sz w:val="21"/>
                <w:szCs w:val="21"/>
              </w:rPr>
              <w:t>衢州市大数据中心</w:t>
            </w:r>
          </w:p>
        </w:tc>
        <w:tc>
          <w:tcPr>
            <w:tcW w:w="709"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3</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硕士研究生以上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不限</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综合管理</w:t>
            </w:r>
          </w:p>
        </w:tc>
        <w:tc>
          <w:tcPr>
            <w:tcW w:w="1015" w:type="dxa"/>
            <w:vAlign w:val="center"/>
          </w:tcPr>
          <w:p w:rsidR="00D507A7" w:rsidRDefault="00D507A7" w:rsidP="00EC1A50">
            <w:pPr>
              <w:spacing w:line="240" w:lineRule="exact"/>
              <w:jc w:val="center"/>
              <w:textAlignment w:val="center"/>
              <w:rPr>
                <w:rFonts w:eastAsia="宋体"/>
                <w:color w:val="000000"/>
                <w:sz w:val="21"/>
                <w:szCs w:val="21"/>
                <w:highlight w:val="yellow"/>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3</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492E37" w:rsidP="00EC1A50">
            <w:pPr>
              <w:spacing w:line="240" w:lineRule="exact"/>
              <w:jc w:val="center"/>
              <w:textAlignment w:val="center"/>
              <w:rPr>
                <w:rFonts w:eastAsia="宋体"/>
                <w:color w:val="000000"/>
                <w:sz w:val="21"/>
                <w:szCs w:val="21"/>
              </w:rPr>
            </w:pPr>
            <w:r>
              <w:rPr>
                <w:rFonts w:eastAsia="宋体" w:hint="eastAsia"/>
                <w:color w:val="000000"/>
                <w:sz w:val="21"/>
                <w:szCs w:val="21"/>
              </w:rPr>
              <w:t>1028</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35</w:t>
            </w:r>
            <w:r>
              <w:rPr>
                <w:rFonts w:eastAsia="宋体"/>
                <w:color w:val="000000"/>
                <w:sz w:val="21"/>
                <w:szCs w:val="21"/>
              </w:rPr>
              <w:t>周岁以下。（不限户籍）</w:t>
            </w:r>
          </w:p>
        </w:tc>
        <w:tc>
          <w:tcPr>
            <w:tcW w:w="1125"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8068157</w:t>
            </w:r>
            <w:r>
              <w:rPr>
                <w:rFonts w:eastAsia="宋体"/>
                <w:color w:val="000000"/>
                <w:sz w:val="21"/>
                <w:szCs w:val="21"/>
              </w:rPr>
              <w:t>、</w:t>
            </w:r>
            <w:r>
              <w:rPr>
                <w:rFonts w:eastAsia="宋体"/>
                <w:color w:val="000000"/>
                <w:sz w:val="21"/>
                <w:szCs w:val="21"/>
              </w:rPr>
              <w:t>18957000065</w:t>
            </w:r>
          </w:p>
        </w:tc>
      </w:tr>
      <w:tr w:rsidR="00D507A7" w:rsidTr="005D5CD8">
        <w:trPr>
          <w:trHeight w:val="1337"/>
        </w:trPr>
        <w:tc>
          <w:tcPr>
            <w:tcW w:w="426" w:type="dxa"/>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t>16</w:t>
            </w:r>
          </w:p>
        </w:tc>
        <w:tc>
          <w:tcPr>
            <w:tcW w:w="1701" w:type="dxa"/>
            <w:vAlign w:val="center"/>
          </w:tcPr>
          <w:p w:rsidR="00D507A7" w:rsidRDefault="00D507A7" w:rsidP="00EC1A50">
            <w:pPr>
              <w:spacing w:line="260" w:lineRule="exact"/>
              <w:jc w:val="center"/>
              <w:textAlignment w:val="center"/>
              <w:rPr>
                <w:rFonts w:eastAsia="宋体"/>
                <w:sz w:val="21"/>
                <w:szCs w:val="21"/>
              </w:rPr>
            </w:pPr>
            <w:r>
              <w:rPr>
                <w:rFonts w:eastAsia="宋体"/>
                <w:sz w:val="21"/>
                <w:szCs w:val="21"/>
              </w:rPr>
              <w:t>市集聚区</w:t>
            </w:r>
          </w:p>
          <w:p w:rsidR="00D507A7" w:rsidRDefault="00D507A7" w:rsidP="00EC1A50">
            <w:pPr>
              <w:spacing w:line="260" w:lineRule="exact"/>
              <w:jc w:val="center"/>
              <w:rPr>
                <w:rFonts w:eastAsia="宋体"/>
                <w:sz w:val="21"/>
                <w:szCs w:val="21"/>
              </w:rPr>
            </w:pPr>
            <w:r>
              <w:rPr>
                <w:rFonts w:eastAsia="宋体"/>
                <w:sz w:val="21"/>
                <w:szCs w:val="21"/>
              </w:rPr>
              <w:t>衢州市衢江区东港街道办事处社会事业服务中心</w:t>
            </w:r>
          </w:p>
        </w:tc>
        <w:tc>
          <w:tcPr>
            <w:tcW w:w="709"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不限</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r>
              <w:rPr>
                <w:rFonts w:eastAsia="宋体"/>
                <w:color w:val="000000"/>
                <w:sz w:val="21"/>
                <w:szCs w:val="21"/>
              </w:rPr>
              <w:t>综合文字</w:t>
            </w: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492E37" w:rsidP="00EC1A50">
            <w:pPr>
              <w:spacing w:line="240" w:lineRule="exact"/>
              <w:jc w:val="center"/>
              <w:textAlignment w:val="center"/>
              <w:rPr>
                <w:rFonts w:eastAsia="宋体"/>
                <w:color w:val="000000"/>
                <w:sz w:val="21"/>
                <w:szCs w:val="21"/>
              </w:rPr>
            </w:pPr>
            <w:r>
              <w:rPr>
                <w:rFonts w:eastAsia="宋体" w:hint="eastAsia"/>
                <w:color w:val="000000"/>
                <w:sz w:val="21"/>
                <w:szCs w:val="21"/>
              </w:rPr>
              <w:t>1029</w:t>
            </w:r>
          </w:p>
        </w:tc>
        <w:tc>
          <w:tcPr>
            <w:tcW w:w="2492" w:type="dxa"/>
            <w:vAlign w:val="center"/>
          </w:tcPr>
          <w:p w:rsidR="00D507A7" w:rsidRDefault="00D507A7" w:rsidP="00EC1A50">
            <w:pPr>
              <w:spacing w:line="280" w:lineRule="exact"/>
              <w:rPr>
                <w:rFonts w:eastAsia="宋体"/>
                <w:sz w:val="24"/>
              </w:rPr>
            </w:pPr>
            <w:r>
              <w:rPr>
                <w:rFonts w:eastAsia="宋体"/>
                <w:color w:val="000000"/>
                <w:sz w:val="21"/>
                <w:szCs w:val="21"/>
              </w:rPr>
              <w:t>35</w:t>
            </w:r>
            <w:r>
              <w:rPr>
                <w:rFonts w:eastAsia="宋体"/>
                <w:color w:val="000000"/>
                <w:sz w:val="21"/>
                <w:szCs w:val="21"/>
              </w:rPr>
              <w:t>周岁以下。（不限户籍）</w:t>
            </w:r>
          </w:p>
        </w:tc>
        <w:tc>
          <w:tcPr>
            <w:tcW w:w="1125" w:type="dxa"/>
            <w:vAlign w:val="center"/>
          </w:tcPr>
          <w:p w:rsidR="00D507A7" w:rsidRDefault="00D507A7" w:rsidP="00EC1A50">
            <w:pPr>
              <w:spacing w:line="240" w:lineRule="exact"/>
              <w:jc w:val="left"/>
              <w:textAlignment w:val="center"/>
              <w:rPr>
                <w:rFonts w:eastAsia="宋体"/>
                <w:color w:val="000000"/>
                <w:kern w:val="0"/>
                <w:sz w:val="21"/>
                <w:szCs w:val="21"/>
              </w:rPr>
            </w:pPr>
            <w:r>
              <w:rPr>
                <w:rFonts w:eastAsia="宋体"/>
                <w:color w:val="000000"/>
                <w:kern w:val="0"/>
                <w:sz w:val="21"/>
                <w:szCs w:val="21"/>
              </w:rPr>
              <w:t>3832337</w:t>
            </w:r>
          </w:p>
        </w:tc>
      </w:tr>
      <w:tr w:rsidR="00D507A7" w:rsidTr="005D5CD8">
        <w:trPr>
          <w:trHeight w:val="1281"/>
        </w:trPr>
        <w:tc>
          <w:tcPr>
            <w:tcW w:w="426" w:type="dxa"/>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t>17</w:t>
            </w:r>
          </w:p>
        </w:tc>
        <w:tc>
          <w:tcPr>
            <w:tcW w:w="1701" w:type="dxa"/>
            <w:vAlign w:val="center"/>
          </w:tcPr>
          <w:p w:rsidR="00D507A7" w:rsidRDefault="00D507A7" w:rsidP="00EC1A50">
            <w:pPr>
              <w:spacing w:line="260" w:lineRule="exact"/>
              <w:jc w:val="center"/>
              <w:textAlignment w:val="center"/>
              <w:rPr>
                <w:rFonts w:eastAsia="宋体"/>
                <w:sz w:val="21"/>
                <w:szCs w:val="21"/>
              </w:rPr>
            </w:pPr>
            <w:r>
              <w:rPr>
                <w:rFonts w:eastAsia="宋体"/>
                <w:sz w:val="21"/>
                <w:szCs w:val="21"/>
              </w:rPr>
              <w:t>市集聚区</w:t>
            </w:r>
          </w:p>
          <w:p w:rsidR="00D507A7" w:rsidRDefault="00D507A7" w:rsidP="00EC1A50">
            <w:pPr>
              <w:spacing w:line="260" w:lineRule="exact"/>
              <w:jc w:val="center"/>
              <w:textAlignment w:val="center"/>
              <w:rPr>
                <w:rFonts w:eastAsia="宋体"/>
                <w:sz w:val="21"/>
                <w:szCs w:val="21"/>
              </w:rPr>
            </w:pPr>
            <w:r>
              <w:rPr>
                <w:rFonts w:eastAsia="宋体"/>
                <w:sz w:val="21"/>
                <w:szCs w:val="21"/>
              </w:rPr>
              <w:t>衢州市柯城区黄家街道办事处社会事业服务中心</w:t>
            </w:r>
          </w:p>
        </w:tc>
        <w:tc>
          <w:tcPr>
            <w:tcW w:w="709"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财务与审计相关专业</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出纳</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492E37" w:rsidP="00EC1A50">
            <w:pPr>
              <w:spacing w:line="240" w:lineRule="exact"/>
              <w:jc w:val="center"/>
              <w:textAlignment w:val="center"/>
              <w:rPr>
                <w:rFonts w:eastAsia="宋体"/>
                <w:color w:val="000000"/>
                <w:sz w:val="21"/>
                <w:szCs w:val="21"/>
              </w:rPr>
            </w:pPr>
            <w:r>
              <w:rPr>
                <w:rFonts w:eastAsia="宋体" w:hint="eastAsia"/>
                <w:color w:val="000000"/>
                <w:sz w:val="21"/>
                <w:szCs w:val="21"/>
              </w:rPr>
              <w:t>1030</w:t>
            </w:r>
          </w:p>
        </w:tc>
        <w:tc>
          <w:tcPr>
            <w:tcW w:w="2492" w:type="dxa"/>
            <w:vAlign w:val="center"/>
          </w:tcPr>
          <w:p w:rsidR="00D507A7" w:rsidRDefault="00D507A7" w:rsidP="00EC1A50">
            <w:pPr>
              <w:spacing w:line="280" w:lineRule="exact"/>
              <w:rPr>
                <w:rFonts w:eastAsia="宋体"/>
                <w:sz w:val="24"/>
              </w:rPr>
            </w:pPr>
            <w:r>
              <w:rPr>
                <w:rFonts w:eastAsia="宋体"/>
                <w:color w:val="000000"/>
                <w:sz w:val="21"/>
                <w:szCs w:val="21"/>
              </w:rPr>
              <w:t>35</w:t>
            </w:r>
            <w:r>
              <w:rPr>
                <w:rFonts w:eastAsia="宋体"/>
                <w:color w:val="000000"/>
                <w:sz w:val="21"/>
                <w:szCs w:val="21"/>
              </w:rPr>
              <w:t>周岁以下；具有</w:t>
            </w:r>
            <w:r>
              <w:rPr>
                <w:rFonts w:eastAsia="宋体"/>
                <w:color w:val="000000"/>
                <w:sz w:val="21"/>
                <w:szCs w:val="21"/>
              </w:rPr>
              <w:t>2</w:t>
            </w:r>
            <w:r>
              <w:rPr>
                <w:rFonts w:eastAsia="宋体"/>
                <w:color w:val="000000"/>
                <w:sz w:val="21"/>
                <w:szCs w:val="21"/>
              </w:rPr>
              <w:t>年以上工作经验。（不限户籍）</w:t>
            </w:r>
          </w:p>
        </w:tc>
        <w:tc>
          <w:tcPr>
            <w:tcW w:w="1125" w:type="dxa"/>
            <w:vAlign w:val="center"/>
          </w:tcPr>
          <w:p w:rsidR="00D507A7" w:rsidRDefault="00D507A7" w:rsidP="00EC1A50">
            <w:pPr>
              <w:spacing w:line="240" w:lineRule="exact"/>
              <w:jc w:val="left"/>
              <w:textAlignment w:val="center"/>
              <w:rPr>
                <w:rFonts w:eastAsia="宋体"/>
                <w:color w:val="000000"/>
                <w:kern w:val="0"/>
                <w:sz w:val="21"/>
                <w:szCs w:val="21"/>
              </w:rPr>
            </w:pPr>
            <w:r>
              <w:rPr>
                <w:rFonts w:eastAsia="宋体"/>
                <w:color w:val="000000"/>
                <w:sz w:val="21"/>
                <w:szCs w:val="21"/>
              </w:rPr>
              <w:t>3888227</w:t>
            </w:r>
          </w:p>
        </w:tc>
      </w:tr>
      <w:tr w:rsidR="00D507A7" w:rsidTr="005D5CD8">
        <w:trPr>
          <w:trHeight w:val="1672"/>
        </w:trPr>
        <w:tc>
          <w:tcPr>
            <w:tcW w:w="426" w:type="dxa"/>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t>18</w:t>
            </w:r>
          </w:p>
        </w:tc>
        <w:tc>
          <w:tcPr>
            <w:tcW w:w="1701" w:type="dxa"/>
            <w:vAlign w:val="center"/>
          </w:tcPr>
          <w:p w:rsidR="00D507A7" w:rsidRDefault="00D507A7" w:rsidP="00EC1A50">
            <w:pPr>
              <w:spacing w:line="260" w:lineRule="exact"/>
              <w:jc w:val="center"/>
              <w:textAlignment w:val="center"/>
              <w:rPr>
                <w:rFonts w:eastAsia="宋体"/>
                <w:sz w:val="21"/>
                <w:szCs w:val="21"/>
              </w:rPr>
            </w:pPr>
            <w:r>
              <w:rPr>
                <w:rFonts w:eastAsia="宋体"/>
                <w:sz w:val="21"/>
                <w:szCs w:val="21"/>
              </w:rPr>
              <w:t>市绿色产业集聚区管委会衢州市柯城区新新街道办事处社会事业服务中心</w:t>
            </w:r>
          </w:p>
        </w:tc>
        <w:tc>
          <w:tcPr>
            <w:tcW w:w="709"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财会相关专业</w:t>
            </w:r>
          </w:p>
        </w:tc>
        <w:tc>
          <w:tcPr>
            <w:tcW w:w="708" w:type="dxa"/>
            <w:vAlign w:val="center"/>
          </w:tcPr>
          <w:p w:rsidR="00D507A7" w:rsidRDefault="00D507A7" w:rsidP="00EC1A50">
            <w:pPr>
              <w:spacing w:line="240" w:lineRule="exact"/>
              <w:jc w:val="center"/>
              <w:rPr>
                <w:rFonts w:eastAsia="宋体"/>
                <w:color w:val="000000"/>
                <w:sz w:val="21"/>
                <w:szCs w:val="21"/>
              </w:rPr>
            </w:pPr>
            <w:r>
              <w:rPr>
                <w:rFonts w:eastAsia="宋体"/>
                <w:color w:val="000000"/>
                <w:sz w:val="21"/>
                <w:szCs w:val="21"/>
              </w:rPr>
              <w:t>助理会计师以上</w:t>
            </w: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会计</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Pr="00492E37" w:rsidRDefault="00492E37" w:rsidP="00EC1A50">
            <w:pPr>
              <w:spacing w:line="240" w:lineRule="exact"/>
              <w:jc w:val="center"/>
              <w:textAlignment w:val="center"/>
              <w:rPr>
                <w:rFonts w:eastAsia="宋体"/>
                <w:sz w:val="21"/>
                <w:szCs w:val="21"/>
              </w:rPr>
            </w:pPr>
            <w:r w:rsidRPr="00492E37">
              <w:rPr>
                <w:rFonts w:eastAsia="宋体" w:hint="eastAsia"/>
                <w:sz w:val="21"/>
                <w:szCs w:val="21"/>
              </w:rPr>
              <w:t>1031</w:t>
            </w:r>
          </w:p>
        </w:tc>
        <w:tc>
          <w:tcPr>
            <w:tcW w:w="2492" w:type="dxa"/>
            <w:vAlign w:val="center"/>
          </w:tcPr>
          <w:p w:rsidR="00D507A7" w:rsidRPr="00492E37" w:rsidRDefault="00D507A7" w:rsidP="00EC1A50">
            <w:pPr>
              <w:spacing w:line="280" w:lineRule="exact"/>
              <w:rPr>
                <w:rFonts w:eastAsia="宋体"/>
                <w:sz w:val="24"/>
              </w:rPr>
            </w:pPr>
            <w:r w:rsidRPr="00492E37">
              <w:rPr>
                <w:rFonts w:eastAsia="宋体"/>
                <w:color w:val="000000"/>
                <w:sz w:val="21"/>
                <w:szCs w:val="21"/>
              </w:rPr>
              <w:t>35</w:t>
            </w:r>
            <w:r w:rsidRPr="00492E37">
              <w:rPr>
                <w:rFonts w:eastAsia="宋体"/>
                <w:color w:val="000000"/>
                <w:sz w:val="21"/>
                <w:szCs w:val="21"/>
              </w:rPr>
              <w:t>周岁以下。（不限户籍）</w:t>
            </w:r>
          </w:p>
        </w:tc>
        <w:tc>
          <w:tcPr>
            <w:tcW w:w="1125" w:type="dxa"/>
            <w:vAlign w:val="center"/>
          </w:tcPr>
          <w:p w:rsidR="00D507A7" w:rsidRDefault="00D507A7" w:rsidP="00EC1A50">
            <w:pPr>
              <w:spacing w:line="240" w:lineRule="exact"/>
              <w:jc w:val="left"/>
              <w:textAlignment w:val="center"/>
              <w:rPr>
                <w:rFonts w:eastAsia="宋体"/>
                <w:color w:val="000000"/>
                <w:kern w:val="0"/>
                <w:sz w:val="21"/>
                <w:szCs w:val="21"/>
              </w:rPr>
            </w:pPr>
            <w:r>
              <w:rPr>
                <w:rFonts w:eastAsia="微软雅黑"/>
                <w:color w:val="191F25"/>
                <w:sz w:val="21"/>
                <w:szCs w:val="21"/>
                <w:shd w:val="clear" w:color="auto" w:fill="FFFFFF"/>
              </w:rPr>
              <w:t>3853123</w:t>
            </w:r>
          </w:p>
        </w:tc>
      </w:tr>
      <w:tr w:rsidR="00D507A7" w:rsidTr="005D5CD8">
        <w:trPr>
          <w:trHeight w:val="790"/>
        </w:trPr>
        <w:tc>
          <w:tcPr>
            <w:tcW w:w="426" w:type="dxa"/>
            <w:vMerge w:val="restart"/>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lastRenderedPageBreak/>
              <w:t>19</w:t>
            </w:r>
          </w:p>
        </w:tc>
        <w:tc>
          <w:tcPr>
            <w:tcW w:w="1701"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衢州学院</w:t>
            </w:r>
          </w:p>
        </w:tc>
        <w:tc>
          <w:tcPr>
            <w:tcW w:w="709"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2</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全日制硕士研究生</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不限</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辅导员</w:t>
            </w:r>
            <w:r>
              <w:rPr>
                <w:rFonts w:eastAsia="宋体" w:hint="eastAsia"/>
                <w:color w:val="000000"/>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2</w:t>
            </w:r>
          </w:p>
        </w:tc>
        <w:tc>
          <w:tcPr>
            <w:tcW w:w="709" w:type="dxa"/>
            <w:vAlign w:val="center"/>
          </w:tcPr>
          <w:p w:rsidR="00D507A7" w:rsidRDefault="00FA17E1" w:rsidP="00EC1A50">
            <w:pPr>
              <w:spacing w:line="240" w:lineRule="exact"/>
              <w:jc w:val="center"/>
              <w:textAlignment w:val="center"/>
              <w:rPr>
                <w:rFonts w:eastAsia="宋体"/>
                <w:color w:val="000000"/>
                <w:sz w:val="21"/>
                <w:szCs w:val="21"/>
              </w:rPr>
            </w:pPr>
            <w:r>
              <w:rPr>
                <w:rFonts w:eastAsia="宋体" w:hint="eastAsia"/>
                <w:color w:val="000000"/>
                <w:sz w:val="21"/>
                <w:szCs w:val="21"/>
              </w:rPr>
              <w:t>1032</w:t>
            </w:r>
          </w:p>
        </w:tc>
        <w:tc>
          <w:tcPr>
            <w:tcW w:w="2492" w:type="dxa"/>
            <w:vAlign w:val="center"/>
          </w:tcPr>
          <w:p w:rsidR="00D507A7" w:rsidRDefault="00836036" w:rsidP="00EC1A50">
            <w:pPr>
              <w:spacing w:line="280" w:lineRule="exact"/>
              <w:rPr>
                <w:rFonts w:ascii="宋体" w:eastAsia="宋体" w:hAnsi="宋体" w:cs="宋体"/>
                <w:sz w:val="21"/>
                <w:szCs w:val="21"/>
              </w:rPr>
            </w:pPr>
            <w:r>
              <w:rPr>
                <w:rFonts w:ascii="宋体" w:eastAsia="宋体" w:hAnsi="宋体" w:cs="宋体" w:hint="eastAsia"/>
                <w:sz w:val="21"/>
                <w:szCs w:val="21"/>
              </w:rPr>
              <w:t>中共党员；30周岁以下；男性（需入住男生公寓）；研究生或本科期间曾担任班长或团支部书记或校院各类学生组织部长及以上学生干部。</w:t>
            </w:r>
            <w:r>
              <w:rPr>
                <w:rFonts w:ascii="宋体" w:eastAsia="宋体" w:hAnsi="宋体" w:cs="宋体" w:hint="eastAsia"/>
                <w:color w:val="000000"/>
                <w:sz w:val="21"/>
                <w:szCs w:val="21"/>
              </w:rPr>
              <w:t>（不限户籍）</w:t>
            </w:r>
          </w:p>
        </w:tc>
        <w:tc>
          <w:tcPr>
            <w:tcW w:w="1125" w:type="dxa"/>
            <w:vMerge w:val="restart"/>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kern w:val="0"/>
                <w:sz w:val="21"/>
                <w:szCs w:val="21"/>
              </w:rPr>
              <w:t>8015033</w:t>
            </w:r>
            <w:r>
              <w:rPr>
                <w:rFonts w:eastAsia="宋体"/>
                <w:color w:val="000000"/>
                <w:kern w:val="0"/>
                <w:sz w:val="21"/>
                <w:szCs w:val="21"/>
              </w:rPr>
              <w:t>、</w:t>
            </w:r>
            <w:r>
              <w:rPr>
                <w:rFonts w:eastAsia="宋体"/>
                <w:color w:val="000000"/>
                <w:kern w:val="0"/>
                <w:sz w:val="21"/>
                <w:szCs w:val="21"/>
              </w:rPr>
              <w:t>13957023426</w:t>
            </w:r>
            <w:r>
              <w:rPr>
                <w:rFonts w:eastAsia="宋体"/>
                <w:color w:val="000000"/>
                <w:kern w:val="0"/>
                <w:sz w:val="21"/>
                <w:szCs w:val="21"/>
              </w:rPr>
              <w:t>、</w:t>
            </w:r>
            <w:r>
              <w:rPr>
                <w:rFonts w:eastAsia="宋体"/>
                <w:color w:val="000000"/>
                <w:kern w:val="0"/>
                <w:sz w:val="21"/>
                <w:szCs w:val="21"/>
              </w:rPr>
              <w:t>18368617771</w:t>
            </w:r>
          </w:p>
        </w:tc>
      </w:tr>
      <w:tr w:rsidR="00D507A7" w:rsidTr="005D5CD8">
        <w:trPr>
          <w:trHeight w:val="790"/>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全日制硕士研究生</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不限</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辅导员</w:t>
            </w:r>
            <w:r>
              <w:rPr>
                <w:rFonts w:eastAsia="宋体" w:hint="eastAsia"/>
                <w:color w:val="000000"/>
                <w:sz w:val="21"/>
                <w:szCs w:val="21"/>
              </w:rPr>
              <w:t>2</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FA17E1" w:rsidP="00EC1A50">
            <w:pPr>
              <w:spacing w:line="240" w:lineRule="exact"/>
              <w:jc w:val="center"/>
              <w:textAlignment w:val="center"/>
              <w:rPr>
                <w:rFonts w:eastAsia="宋体"/>
                <w:color w:val="000000"/>
                <w:sz w:val="21"/>
                <w:szCs w:val="21"/>
              </w:rPr>
            </w:pPr>
            <w:r>
              <w:rPr>
                <w:rFonts w:eastAsia="宋体" w:hint="eastAsia"/>
                <w:color w:val="000000"/>
                <w:sz w:val="21"/>
                <w:szCs w:val="21"/>
              </w:rPr>
              <w:t>1033</w:t>
            </w:r>
          </w:p>
        </w:tc>
        <w:tc>
          <w:tcPr>
            <w:tcW w:w="2492" w:type="dxa"/>
            <w:vAlign w:val="center"/>
          </w:tcPr>
          <w:p w:rsidR="00D507A7" w:rsidRDefault="00D507A7" w:rsidP="00EC1A50">
            <w:pPr>
              <w:spacing w:line="280" w:lineRule="exact"/>
              <w:rPr>
                <w:rFonts w:ascii="宋体" w:eastAsia="宋体" w:hAnsi="宋体" w:cs="宋体"/>
                <w:sz w:val="21"/>
                <w:szCs w:val="21"/>
              </w:rPr>
            </w:pPr>
            <w:r>
              <w:rPr>
                <w:rFonts w:ascii="宋体" w:eastAsia="宋体" w:hAnsi="宋体" w:cs="宋体" w:hint="eastAsia"/>
                <w:sz w:val="21"/>
                <w:szCs w:val="21"/>
              </w:rPr>
              <w:t>中共党员；30周岁以下；研究生或本科期间曾担任班长或团支部书记或校院各类学生组织部长及以上学生干部。</w:t>
            </w:r>
            <w:r>
              <w:rPr>
                <w:rFonts w:ascii="宋体" w:eastAsia="宋体" w:hAnsi="宋体" w:cs="宋体" w:hint="eastAsia"/>
                <w:color w:val="000000"/>
                <w:sz w:val="21"/>
                <w:szCs w:val="21"/>
              </w:rPr>
              <w:t>（不限户籍）</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790"/>
        </w:trPr>
        <w:tc>
          <w:tcPr>
            <w:tcW w:w="426" w:type="dxa"/>
            <w:vMerge w:val="restart"/>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t>20</w:t>
            </w:r>
          </w:p>
        </w:tc>
        <w:tc>
          <w:tcPr>
            <w:tcW w:w="1701"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衢州职业技术学院</w:t>
            </w:r>
          </w:p>
        </w:tc>
        <w:tc>
          <w:tcPr>
            <w:tcW w:w="709"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全日制硕士研究生</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妇产科学、儿科学</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助产教师</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FA17E1" w:rsidP="00EC1A50">
            <w:pPr>
              <w:spacing w:line="240" w:lineRule="exact"/>
              <w:jc w:val="center"/>
              <w:textAlignment w:val="center"/>
              <w:rPr>
                <w:rFonts w:eastAsia="宋体"/>
                <w:color w:val="000000"/>
                <w:sz w:val="21"/>
                <w:szCs w:val="21"/>
              </w:rPr>
            </w:pPr>
            <w:r>
              <w:rPr>
                <w:rFonts w:eastAsia="宋体" w:hint="eastAsia"/>
                <w:color w:val="000000"/>
                <w:sz w:val="21"/>
                <w:szCs w:val="21"/>
              </w:rPr>
              <w:t>1034</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30</w:t>
            </w:r>
            <w:r>
              <w:rPr>
                <w:rFonts w:eastAsia="宋体"/>
                <w:color w:val="000000"/>
                <w:sz w:val="21"/>
                <w:szCs w:val="21"/>
              </w:rPr>
              <w:t>周岁以下。（不限户籍）</w:t>
            </w:r>
          </w:p>
        </w:tc>
        <w:tc>
          <w:tcPr>
            <w:tcW w:w="1125" w:type="dxa"/>
            <w:vMerge w:val="restart"/>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8068073</w:t>
            </w:r>
            <w:r>
              <w:rPr>
                <w:rFonts w:eastAsia="宋体"/>
                <w:color w:val="000000"/>
                <w:sz w:val="21"/>
                <w:szCs w:val="21"/>
              </w:rPr>
              <w:t>、</w:t>
            </w:r>
            <w:r>
              <w:rPr>
                <w:rFonts w:eastAsia="宋体"/>
                <w:color w:val="000000"/>
                <w:sz w:val="21"/>
                <w:szCs w:val="21"/>
              </w:rPr>
              <w:t>18157037336</w:t>
            </w:r>
          </w:p>
        </w:tc>
      </w:tr>
      <w:tr w:rsidR="00D507A7" w:rsidTr="005D5CD8">
        <w:trPr>
          <w:trHeight w:val="790"/>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2</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全日制硕士研究生</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sidRPr="005B2962">
              <w:rPr>
                <w:rFonts w:eastAsia="宋体"/>
                <w:color w:val="000000"/>
                <w:sz w:val="21"/>
                <w:szCs w:val="21"/>
              </w:rPr>
              <w:t>计算机</w:t>
            </w:r>
            <w:r>
              <w:rPr>
                <w:rFonts w:eastAsia="宋体" w:hint="eastAsia"/>
                <w:color w:val="000000"/>
                <w:sz w:val="21"/>
                <w:szCs w:val="21"/>
              </w:rPr>
              <w:t>与</w:t>
            </w:r>
            <w:r w:rsidRPr="00586967">
              <w:rPr>
                <w:rFonts w:eastAsia="宋体" w:hint="eastAsia"/>
                <w:sz w:val="21"/>
                <w:szCs w:val="21"/>
              </w:rPr>
              <w:t>科学技术</w:t>
            </w:r>
            <w:r w:rsidRPr="00586967">
              <w:rPr>
                <w:rFonts w:eastAsia="宋体"/>
                <w:sz w:val="21"/>
                <w:szCs w:val="21"/>
              </w:rPr>
              <w:t>、软件</w:t>
            </w:r>
            <w:r w:rsidRPr="00586967">
              <w:rPr>
                <w:rFonts w:eastAsia="宋体" w:hint="eastAsia"/>
                <w:sz w:val="21"/>
                <w:szCs w:val="21"/>
              </w:rPr>
              <w:t>工程</w:t>
            </w:r>
            <w:r w:rsidRPr="00586967">
              <w:rPr>
                <w:rFonts w:eastAsia="宋体"/>
                <w:sz w:val="21"/>
                <w:szCs w:val="21"/>
              </w:rPr>
              <w:t>、物联网工程、</w:t>
            </w:r>
            <w:r w:rsidRPr="005B2962">
              <w:rPr>
                <w:rFonts w:eastAsia="宋体"/>
                <w:color w:val="000000"/>
                <w:sz w:val="21"/>
                <w:szCs w:val="21"/>
              </w:rPr>
              <w:t>电子商务、网络空间安全</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计算机教师</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2</w:t>
            </w:r>
          </w:p>
        </w:tc>
        <w:tc>
          <w:tcPr>
            <w:tcW w:w="709" w:type="dxa"/>
            <w:vAlign w:val="center"/>
          </w:tcPr>
          <w:p w:rsidR="00D507A7" w:rsidRDefault="00FA17E1" w:rsidP="00EC1A50">
            <w:pPr>
              <w:spacing w:line="240" w:lineRule="exact"/>
              <w:jc w:val="center"/>
              <w:textAlignment w:val="center"/>
              <w:rPr>
                <w:rFonts w:eastAsia="宋体"/>
                <w:color w:val="000000"/>
                <w:sz w:val="21"/>
                <w:szCs w:val="21"/>
              </w:rPr>
            </w:pPr>
            <w:r>
              <w:rPr>
                <w:rFonts w:eastAsia="宋体" w:hint="eastAsia"/>
                <w:color w:val="000000"/>
                <w:sz w:val="21"/>
                <w:szCs w:val="21"/>
              </w:rPr>
              <w:t>1035</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30</w:t>
            </w:r>
            <w:r>
              <w:rPr>
                <w:rFonts w:eastAsia="宋体"/>
                <w:color w:val="000000"/>
                <w:sz w:val="21"/>
                <w:szCs w:val="21"/>
              </w:rPr>
              <w:t>周岁以下。（不限户籍）</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790"/>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00" w:lineRule="exact"/>
              <w:jc w:val="center"/>
              <w:textAlignment w:val="center"/>
              <w:rPr>
                <w:rFonts w:eastAsia="宋体"/>
                <w:sz w:val="21"/>
                <w:szCs w:val="21"/>
              </w:rPr>
            </w:pPr>
            <w:r>
              <w:rPr>
                <w:rFonts w:eastAsia="宋体"/>
                <w:color w:val="000000"/>
                <w:sz w:val="21"/>
                <w:szCs w:val="21"/>
              </w:rPr>
              <w:t>全日制硕士研究生</w:t>
            </w:r>
          </w:p>
        </w:tc>
        <w:tc>
          <w:tcPr>
            <w:tcW w:w="2268" w:type="dxa"/>
            <w:vAlign w:val="center"/>
          </w:tcPr>
          <w:p w:rsidR="00D507A7" w:rsidRDefault="00D507A7" w:rsidP="00EC1A50">
            <w:pPr>
              <w:spacing w:line="200" w:lineRule="exact"/>
              <w:jc w:val="center"/>
              <w:textAlignment w:val="center"/>
              <w:rPr>
                <w:rFonts w:eastAsia="宋体"/>
                <w:color w:val="000000"/>
                <w:sz w:val="21"/>
                <w:szCs w:val="21"/>
              </w:rPr>
            </w:pPr>
            <w:r>
              <w:rPr>
                <w:rFonts w:eastAsia="宋体"/>
                <w:color w:val="000000"/>
                <w:sz w:val="21"/>
                <w:szCs w:val="21"/>
              </w:rPr>
              <w:t>电气工程、电子科学与技术、控制科学与工程、光学工程、仪器科学与技术、信息与通信工程</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sz w:val="21"/>
                <w:szCs w:val="21"/>
              </w:rPr>
            </w:pPr>
          </w:p>
        </w:tc>
        <w:tc>
          <w:tcPr>
            <w:tcW w:w="1015"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电子电气实验员</w:t>
            </w:r>
          </w:p>
        </w:tc>
        <w:tc>
          <w:tcPr>
            <w:tcW w:w="709" w:type="dxa"/>
            <w:vAlign w:val="center"/>
          </w:tcPr>
          <w:p w:rsidR="00D507A7" w:rsidRDefault="00D507A7" w:rsidP="00EC1A50">
            <w:pPr>
              <w:spacing w:line="240" w:lineRule="exact"/>
              <w:jc w:val="center"/>
              <w:textAlignment w:val="center"/>
              <w:rPr>
                <w:rFonts w:eastAsia="宋体"/>
                <w:sz w:val="21"/>
                <w:szCs w:val="21"/>
              </w:rPr>
            </w:pPr>
          </w:p>
        </w:tc>
        <w:tc>
          <w:tcPr>
            <w:tcW w:w="709" w:type="dxa"/>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FA17E1" w:rsidP="00EC1A50">
            <w:pPr>
              <w:spacing w:line="240" w:lineRule="exact"/>
              <w:jc w:val="center"/>
              <w:textAlignment w:val="center"/>
              <w:rPr>
                <w:rFonts w:eastAsia="宋体"/>
                <w:color w:val="000000"/>
                <w:sz w:val="21"/>
                <w:szCs w:val="21"/>
              </w:rPr>
            </w:pPr>
            <w:r>
              <w:rPr>
                <w:rFonts w:eastAsia="宋体" w:hint="eastAsia"/>
                <w:color w:val="000000"/>
                <w:sz w:val="21"/>
                <w:szCs w:val="21"/>
              </w:rPr>
              <w:t>1036</w:t>
            </w:r>
          </w:p>
        </w:tc>
        <w:tc>
          <w:tcPr>
            <w:tcW w:w="2492" w:type="dxa"/>
            <w:vAlign w:val="center"/>
          </w:tcPr>
          <w:p w:rsidR="00D507A7" w:rsidRDefault="00D507A7" w:rsidP="00EC1A50">
            <w:pPr>
              <w:spacing w:line="240" w:lineRule="exact"/>
              <w:jc w:val="left"/>
              <w:textAlignment w:val="center"/>
              <w:rPr>
                <w:rFonts w:eastAsia="宋体"/>
                <w:sz w:val="21"/>
                <w:szCs w:val="21"/>
              </w:rPr>
            </w:pPr>
            <w:r>
              <w:rPr>
                <w:rFonts w:eastAsia="宋体"/>
                <w:color w:val="000000"/>
                <w:sz w:val="21"/>
                <w:szCs w:val="21"/>
              </w:rPr>
              <w:t>30</w:t>
            </w:r>
            <w:r>
              <w:rPr>
                <w:rFonts w:eastAsia="宋体"/>
                <w:color w:val="000000"/>
                <w:sz w:val="21"/>
                <w:szCs w:val="21"/>
              </w:rPr>
              <w:t>周岁以下。（不限户籍）</w:t>
            </w:r>
          </w:p>
        </w:tc>
        <w:tc>
          <w:tcPr>
            <w:tcW w:w="1125" w:type="dxa"/>
            <w:vMerge/>
            <w:vAlign w:val="center"/>
          </w:tcPr>
          <w:p w:rsidR="00D507A7" w:rsidRDefault="00D507A7" w:rsidP="00EC1A50">
            <w:pPr>
              <w:spacing w:line="240" w:lineRule="exact"/>
              <w:jc w:val="left"/>
              <w:textAlignment w:val="center"/>
              <w:rPr>
                <w:rFonts w:eastAsia="宋体"/>
                <w:sz w:val="21"/>
                <w:szCs w:val="21"/>
              </w:rPr>
            </w:pPr>
          </w:p>
        </w:tc>
      </w:tr>
      <w:tr w:rsidR="00D507A7" w:rsidTr="005D5CD8">
        <w:trPr>
          <w:trHeight w:val="790"/>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Default="00D507A7" w:rsidP="00EC1A50">
            <w:pPr>
              <w:spacing w:line="240" w:lineRule="exact"/>
              <w:jc w:val="center"/>
              <w:textAlignment w:val="center"/>
              <w:rPr>
                <w:rFonts w:eastAsia="宋体"/>
                <w:color w:val="FF0000"/>
                <w:sz w:val="21"/>
                <w:szCs w:val="21"/>
              </w:rPr>
            </w:pPr>
          </w:p>
        </w:tc>
        <w:tc>
          <w:tcPr>
            <w:tcW w:w="709" w:type="dxa"/>
            <w:vMerge/>
            <w:vAlign w:val="center"/>
          </w:tcPr>
          <w:p w:rsidR="00D507A7" w:rsidRDefault="00D507A7" w:rsidP="00EC1A50">
            <w:pPr>
              <w:spacing w:line="240" w:lineRule="exact"/>
              <w:jc w:val="center"/>
              <w:textAlignment w:val="center"/>
              <w:rPr>
                <w:rFonts w:eastAsia="宋体"/>
                <w:color w:val="FF0000"/>
                <w:sz w:val="21"/>
                <w:szCs w:val="21"/>
              </w:rPr>
            </w:pP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color w:val="FF0000"/>
                <w:sz w:val="21"/>
                <w:szCs w:val="21"/>
              </w:rPr>
            </w:pPr>
            <w:r>
              <w:rPr>
                <w:rFonts w:eastAsia="宋体"/>
                <w:color w:val="000000"/>
                <w:sz w:val="21"/>
                <w:szCs w:val="21"/>
              </w:rPr>
              <w:t>全日制硕士研究生</w:t>
            </w:r>
          </w:p>
        </w:tc>
        <w:tc>
          <w:tcPr>
            <w:tcW w:w="2268" w:type="dxa"/>
            <w:vAlign w:val="center"/>
          </w:tcPr>
          <w:p w:rsidR="00D507A7" w:rsidRPr="00586967" w:rsidRDefault="00D507A7" w:rsidP="00EC1A50">
            <w:pPr>
              <w:spacing w:line="240" w:lineRule="exact"/>
              <w:jc w:val="center"/>
              <w:textAlignment w:val="center"/>
              <w:rPr>
                <w:rFonts w:eastAsia="宋体"/>
                <w:sz w:val="21"/>
                <w:szCs w:val="21"/>
              </w:rPr>
            </w:pPr>
            <w:r w:rsidRPr="00586967">
              <w:rPr>
                <w:rFonts w:eastAsia="宋体"/>
                <w:sz w:val="21"/>
                <w:szCs w:val="21"/>
              </w:rPr>
              <w:t>教育技术</w:t>
            </w:r>
            <w:r w:rsidRPr="00586967">
              <w:rPr>
                <w:rFonts w:eastAsia="宋体" w:hint="eastAsia"/>
                <w:sz w:val="21"/>
                <w:szCs w:val="21"/>
              </w:rPr>
              <w:t>学</w:t>
            </w:r>
            <w:r w:rsidRPr="00586967">
              <w:rPr>
                <w:rFonts w:eastAsia="宋体"/>
                <w:sz w:val="21"/>
                <w:szCs w:val="21"/>
              </w:rPr>
              <w:t>、计算机</w:t>
            </w:r>
            <w:r w:rsidRPr="00586967">
              <w:rPr>
                <w:rFonts w:eastAsia="宋体" w:hint="eastAsia"/>
                <w:sz w:val="21"/>
                <w:szCs w:val="21"/>
              </w:rPr>
              <w:t>科学与技术</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教育技术实验员</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FA17E1" w:rsidP="00EC1A50">
            <w:pPr>
              <w:spacing w:line="240" w:lineRule="exact"/>
              <w:jc w:val="center"/>
              <w:textAlignment w:val="center"/>
              <w:rPr>
                <w:rFonts w:eastAsia="宋体"/>
                <w:color w:val="000000"/>
                <w:sz w:val="21"/>
                <w:szCs w:val="21"/>
              </w:rPr>
            </w:pPr>
            <w:r>
              <w:rPr>
                <w:rFonts w:eastAsia="宋体" w:hint="eastAsia"/>
                <w:color w:val="000000"/>
                <w:sz w:val="21"/>
                <w:szCs w:val="21"/>
              </w:rPr>
              <w:t>1037</w:t>
            </w:r>
          </w:p>
        </w:tc>
        <w:tc>
          <w:tcPr>
            <w:tcW w:w="2492" w:type="dxa"/>
            <w:vAlign w:val="center"/>
          </w:tcPr>
          <w:p w:rsidR="00D507A7" w:rsidRDefault="00D507A7" w:rsidP="00EC1A50">
            <w:pPr>
              <w:spacing w:line="240" w:lineRule="exact"/>
              <w:jc w:val="left"/>
              <w:textAlignment w:val="center"/>
              <w:rPr>
                <w:rFonts w:eastAsia="宋体"/>
                <w:color w:val="FF0000"/>
                <w:sz w:val="21"/>
                <w:szCs w:val="21"/>
              </w:rPr>
            </w:pPr>
            <w:r>
              <w:rPr>
                <w:rFonts w:eastAsia="宋体"/>
                <w:color w:val="000000"/>
                <w:sz w:val="21"/>
                <w:szCs w:val="21"/>
              </w:rPr>
              <w:t>30</w:t>
            </w:r>
            <w:r>
              <w:rPr>
                <w:rFonts w:eastAsia="宋体"/>
                <w:color w:val="000000"/>
                <w:sz w:val="21"/>
                <w:szCs w:val="21"/>
              </w:rPr>
              <w:t>周岁以下。（不限户籍）</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860"/>
        </w:trPr>
        <w:tc>
          <w:tcPr>
            <w:tcW w:w="426" w:type="dxa"/>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lastRenderedPageBreak/>
              <w:t>21</w:t>
            </w:r>
          </w:p>
        </w:tc>
        <w:tc>
          <w:tcPr>
            <w:tcW w:w="1701"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衢州中专</w:t>
            </w:r>
          </w:p>
        </w:tc>
        <w:tc>
          <w:tcPr>
            <w:tcW w:w="709"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全额</w:t>
            </w:r>
          </w:p>
        </w:tc>
        <w:tc>
          <w:tcPr>
            <w:tcW w:w="567"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1</w:t>
            </w:r>
          </w:p>
        </w:tc>
        <w:tc>
          <w:tcPr>
            <w:tcW w:w="709" w:type="dxa"/>
            <w:vAlign w:val="center"/>
          </w:tcPr>
          <w:p w:rsidR="00D507A7" w:rsidRDefault="00D507A7" w:rsidP="00EC1A50">
            <w:pPr>
              <w:widowControl/>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widowControl/>
              <w:spacing w:line="240" w:lineRule="exact"/>
              <w:jc w:val="center"/>
              <w:textAlignment w:val="center"/>
              <w:rPr>
                <w:rFonts w:eastAsia="宋体"/>
                <w:color w:val="000000"/>
                <w:sz w:val="21"/>
                <w:szCs w:val="21"/>
              </w:rPr>
            </w:pPr>
            <w:r>
              <w:rPr>
                <w:rFonts w:eastAsia="宋体"/>
                <w:color w:val="000000"/>
                <w:sz w:val="21"/>
                <w:szCs w:val="21"/>
              </w:rPr>
              <w:t>不限</w:t>
            </w:r>
          </w:p>
        </w:tc>
        <w:tc>
          <w:tcPr>
            <w:tcW w:w="70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档案管理中级以上</w:t>
            </w:r>
          </w:p>
        </w:tc>
        <w:tc>
          <w:tcPr>
            <w:tcW w:w="686" w:type="dxa"/>
            <w:vAlign w:val="center"/>
          </w:tcPr>
          <w:p w:rsidR="00D507A7" w:rsidRDefault="00D507A7" w:rsidP="00EC1A50">
            <w:pPr>
              <w:spacing w:line="240" w:lineRule="exact"/>
              <w:jc w:val="center"/>
              <w:textAlignment w:val="center"/>
              <w:rPr>
                <w:rFonts w:eastAsia="宋体"/>
                <w:color w:val="000000"/>
                <w:sz w:val="21"/>
                <w:szCs w:val="21"/>
              </w:rPr>
            </w:pPr>
          </w:p>
        </w:tc>
        <w:tc>
          <w:tcPr>
            <w:tcW w:w="1015" w:type="dxa"/>
            <w:vAlign w:val="center"/>
          </w:tcPr>
          <w:p w:rsidR="00D507A7" w:rsidRDefault="00D507A7" w:rsidP="00EC1A50">
            <w:pPr>
              <w:widowControl/>
              <w:spacing w:line="500" w:lineRule="exact"/>
              <w:jc w:val="center"/>
              <w:rPr>
                <w:rFonts w:eastAsia="宋体"/>
                <w:color w:val="000000"/>
                <w:sz w:val="21"/>
                <w:szCs w:val="21"/>
              </w:rPr>
            </w:pPr>
            <w:r>
              <w:rPr>
                <w:rFonts w:eastAsia="宋体"/>
                <w:color w:val="000000"/>
                <w:sz w:val="21"/>
                <w:szCs w:val="21"/>
              </w:rPr>
              <w:t>档案管理</w:t>
            </w:r>
          </w:p>
        </w:tc>
        <w:tc>
          <w:tcPr>
            <w:tcW w:w="709" w:type="dxa"/>
            <w:vAlign w:val="center"/>
          </w:tcPr>
          <w:p w:rsidR="00D507A7" w:rsidRDefault="00D507A7" w:rsidP="00EC1A50">
            <w:pPr>
              <w:spacing w:line="240" w:lineRule="exact"/>
              <w:jc w:val="center"/>
              <w:textAlignment w:val="center"/>
              <w:rPr>
                <w:rFonts w:eastAsia="宋体"/>
                <w:color w:val="FF0000"/>
                <w:sz w:val="21"/>
                <w:szCs w:val="21"/>
              </w:rPr>
            </w:pPr>
          </w:p>
        </w:tc>
        <w:tc>
          <w:tcPr>
            <w:tcW w:w="709" w:type="dxa"/>
            <w:vAlign w:val="center"/>
          </w:tcPr>
          <w:p w:rsidR="00D507A7" w:rsidRDefault="00D507A7" w:rsidP="00EC1A50">
            <w:pPr>
              <w:spacing w:line="240" w:lineRule="exact"/>
              <w:jc w:val="center"/>
              <w:textAlignment w:val="center"/>
              <w:rPr>
                <w:rFonts w:eastAsia="宋体"/>
                <w:color w:val="FF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709" w:type="dxa"/>
            <w:vAlign w:val="center"/>
          </w:tcPr>
          <w:p w:rsidR="00D507A7" w:rsidRDefault="00FA17E1" w:rsidP="00EC1A50">
            <w:pPr>
              <w:spacing w:line="240" w:lineRule="exact"/>
              <w:jc w:val="center"/>
              <w:textAlignment w:val="center"/>
              <w:rPr>
                <w:rFonts w:eastAsia="宋体"/>
                <w:color w:val="FF0000"/>
                <w:sz w:val="21"/>
                <w:szCs w:val="21"/>
              </w:rPr>
            </w:pPr>
            <w:r w:rsidRPr="00FA17E1">
              <w:rPr>
                <w:rFonts w:eastAsia="宋体" w:hint="eastAsia"/>
                <w:color w:val="000000"/>
                <w:sz w:val="21"/>
                <w:szCs w:val="21"/>
              </w:rPr>
              <w:t>1038</w:t>
            </w:r>
          </w:p>
        </w:tc>
        <w:tc>
          <w:tcPr>
            <w:tcW w:w="2492" w:type="dxa"/>
            <w:vAlign w:val="center"/>
          </w:tcPr>
          <w:p w:rsidR="00D507A7" w:rsidRDefault="00D507A7" w:rsidP="00EC1A50">
            <w:pPr>
              <w:spacing w:line="240" w:lineRule="exact"/>
              <w:jc w:val="left"/>
              <w:textAlignment w:val="center"/>
              <w:rPr>
                <w:rFonts w:eastAsia="宋体"/>
                <w:color w:val="FF0000"/>
                <w:sz w:val="21"/>
                <w:szCs w:val="21"/>
              </w:rPr>
            </w:pPr>
            <w:r>
              <w:rPr>
                <w:rFonts w:eastAsia="宋体"/>
                <w:color w:val="000000"/>
                <w:sz w:val="21"/>
                <w:szCs w:val="21"/>
              </w:rPr>
              <w:t>35</w:t>
            </w:r>
            <w:r>
              <w:rPr>
                <w:rFonts w:eastAsia="宋体"/>
                <w:color w:val="000000"/>
                <w:sz w:val="21"/>
                <w:szCs w:val="21"/>
              </w:rPr>
              <w:t>周岁以下。（不限户籍）</w:t>
            </w:r>
          </w:p>
        </w:tc>
        <w:tc>
          <w:tcPr>
            <w:tcW w:w="1125"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8022011</w:t>
            </w:r>
          </w:p>
        </w:tc>
      </w:tr>
      <w:tr w:rsidR="00D507A7" w:rsidTr="005D5CD8">
        <w:trPr>
          <w:trHeight w:val="790"/>
        </w:trPr>
        <w:tc>
          <w:tcPr>
            <w:tcW w:w="426" w:type="dxa"/>
            <w:vMerge w:val="restart"/>
            <w:vAlign w:val="center"/>
          </w:tcPr>
          <w:p w:rsidR="00D507A7" w:rsidRDefault="00D507A7" w:rsidP="00EC1A50">
            <w:pPr>
              <w:spacing w:line="240" w:lineRule="exact"/>
              <w:textAlignment w:val="center"/>
              <w:rPr>
                <w:rFonts w:eastAsia="宋体"/>
                <w:bCs/>
                <w:color w:val="000000"/>
                <w:sz w:val="21"/>
                <w:szCs w:val="21"/>
              </w:rPr>
            </w:pPr>
            <w:r>
              <w:rPr>
                <w:rFonts w:eastAsia="宋体"/>
                <w:bCs/>
                <w:color w:val="000000"/>
                <w:sz w:val="21"/>
                <w:szCs w:val="21"/>
              </w:rPr>
              <w:t>22</w:t>
            </w:r>
          </w:p>
        </w:tc>
        <w:tc>
          <w:tcPr>
            <w:tcW w:w="1701"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衢州广电传媒集团</w:t>
            </w:r>
          </w:p>
        </w:tc>
        <w:tc>
          <w:tcPr>
            <w:tcW w:w="709" w:type="dxa"/>
            <w:vMerge w:val="restart"/>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定额</w:t>
            </w: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4</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不限</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播音主持</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4</w:t>
            </w:r>
          </w:p>
        </w:tc>
        <w:tc>
          <w:tcPr>
            <w:tcW w:w="709" w:type="dxa"/>
            <w:vAlign w:val="center"/>
          </w:tcPr>
          <w:p w:rsidR="00D507A7" w:rsidRDefault="00C7466F" w:rsidP="00EC1A50">
            <w:pPr>
              <w:spacing w:line="240" w:lineRule="exact"/>
              <w:jc w:val="center"/>
              <w:textAlignment w:val="center"/>
              <w:rPr>
                <w:rFonts w:eastAsia="宋体"/>
                <w:color w:val="000000"/>
                <w:sz w:val="21"/>
                <w:szCs w:val="21"/>
              </w:rPr>
            </w:pPr>
            <w:r>
              <w:rPr>
                <w:rFonts w:eastAsia="宋体" w:hint="eastAsia"/>
                <w:color w:val="000000"/>
                <w:sz w:val="21"/>
                <w:szCs w:val="21"/>
              </w:rPr>
              <w:t>1039</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35</w:t>
            </w:r>
            <w:r>
              <w:rPr>
                <w:rFonts w:eastAsia="宋体"/>
                <w:color w:val="000000"/>
                <w:sz w:val="21"/>
                <w:szCs w:val="21"/>
              </w:rPr>
              <w:t>周岁以下，普通话等级一级乙等以上。（不限户籍）</w:t>
            </w:r>
          </w:p>
        </w:tc>
        <w:tc>
          <w:tcPr>
            <w:tcW w:w="1125" w:type="dxa"/>
            <w:vMerge w:val="restart"/>
            <w:vAlign w:val="center"/>
          </w:tcPr>
          <w:p w:rsidR="00D507A7" w:rsidRDefault="00D507A7" w:rsidP="00EC1A50">
            <w:pPr>
              <w:spacing w:line="240" w:lineRule="exact"/>
              <w:jc w:val="left"/>
              <w:textAlignment w:val="center"/>
              <w:rPr>
                <w:rFonts w:eastAsia="宋体"/>
                <w:color w:val="000000"/>
                <w:sz w:val="21"/>
                <w:szCs w:val="21"/>
              </w:rPr>
            </w:pPr>
            <w:r>
              <w:rPr>
                <w:rFonts w:eastAsia="微软雅黑"/>
                <w:color w:val="191F25"/>
                <w:sz w:val="21"/>
                <w:szCs w:val="21"/>
                <w:shd w:val="clear" w:color="auto" w:fill="FFFFFF"/>
              </w:rPr>
              <w:t>8062059</w:t>
            </w:r>
          </w:p>
        </w:tc>
      </w:tr>
      <w:tr w:rsidR="00D507A7" w:rsidTr="005D5CD8">
        <w:trPr>
          <w:trHeight w:val="790"/>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3</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不限</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新闻采编</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3</w:t>
            </w: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C7466F" w:rsidP="00EC1A50">
            <w:pPr>
              <w:spacing w:line="240" w:lineRule="exact"/>
              <w:jc w:val="center"/>
              <w:textAlignment w:val="center"/>
              <w:rPr>
                <w:rFonts w:eastAsia="宋体"/>
                <w:color w:val="000000"/>
                <w:sz w:val="21"/>
                <w:szCs w:val="21"/>
              </w:rPr>
            </w:pPr>
            <w:r>
              <w:rPr>
                <w:rFonts w:eastAsia="宋体" w:hint="eastAsia"/>
                <w:color w:val="000000"/>
                <w:sz w:val="21"/>
                <w:szCs w:val="21"/>
              </w:rPr>
              <w:t>1040</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35</w:t>
            </w:r>
            <w:r>
              <w:rPr>
                <w:rFonts w:eastAsia="宋体"/>
                <w:color w:val="000000"/>
                <w:sz w:val="21"/>
                <w:szCs w:val="21"/>
              </w:rPr>
              <w:t>周岁以下</w:t>
            </w:r>
            <w:r>
              <w:rPr>
                <w:rFonts w:eastAsia="宋体" w:hint="eastAsia"/>
                <w:color w:val="000000"/>
                <w:sz w:val="21"/>
                <w:szCs w:val="21"/>
              </w:rPr>
              <w:t>（新闻副高以上职称放宽到</w:t>
            </w:r>
            <w:r>
              <w:rPr>
                <w:rFonts w:eastAsia="宋体" w:hint="eastAsia"/>
                <w:color w:val="000000"/>
                <w:sz w:val="21"/>
                <w:szCs w:val="21"/>
              </w:rPr>
              <w:t>40</w:t>
            </w:r>
            <w:r>
              <w:rPr>
                <w:rFonts w:eastAsia="宋体" w:hint="eastAsia"/>
                <w:color w:val="000000"/>
                <w:sz w:val="21"/>
                <w:szCs w:val="21"/>
              </w:rPr>
              <w:t>周岁）</w:t>
            </w:r>
            <w:r>
              <w:rPr>
                <w:rFonts w:eastAsia="宋体"/>
                <w:color w:val="000000"/>
                <w:sz w:val="21"/>
                <w:szCs w:val="21"/>
              </w:rPr>
              <w:t>，具有</w:t>
            </w:r>
            <w:r>
              <w:rPr>
                <w:rFonts w:eastAsia="宋体"/>
                <w:color w:val="000000"/>
                <w:sz w:val="21"/>
                <w:szCs w:val="21"/>
              </w:rPr>
              <w:t>2</w:t>
            </w:r>
            <w:r>
              <w:rPr>
                <w:rFonts w:eastAsia="宋体"/>
                <w:color w:val="000000"/>
                <w:sz w:val="21"/>
                <w:szCs w:val="21"/>
              </w:rPr>
              <w:t>年以上新闻媒体从业工作经验。（不限户籍）</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954"/>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bCs/>
                <w:sz w:val="21"/>
                <w:szCs w:val="21"/>
              </w:rPr>
            </w:pPr>
            <w:r>
              <w:rPr>
                <w:rFonts w:eastAsia="宋体"/>
                <w:bCs/>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动画</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新媒体动画</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C7466F" w:rsidP="00EC1A50">
            <w:pPr>
              <w:spacing w:line="240" w:lineRule="exact"/>
              <w:jc w:val="center"/>
              <w:textAlignment w:val="center"/>
              <w:rPr>
                <w:rFonts w:eastAsia="宋体"/>
                <w:color w:val="000000"/>
                <w:sz w:val="21"/>
                <w:szCs w:val="21"/>
              </w:rPr>
            </w:pPr>
            <w:r>
              <w:rPr>
                <w:rFonts w:eastAsia="宋体" w:hint="eastAsia"/>
                <w:color w:val="000000"/>
                <w:sz w:val="21"/>
                <w:szCs w:val="21"/>
              </w:rPr>
              <w:t>1041</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30</w:t>
            </w:r>
            <w:r>
              <w:rPr>
                <w:rFonts w:eastAsia="宋体"/>
                <w:color w:val="000000"/>
                <w:sz w:val="21"/>
                <w:szCs w:val="21"/>
              </w:rPr>
              <w:t>周岁以下，具有</w:t>
            </w:r>
            <w:r>
              <w:rPr>
                <w:rFonts w:eastAsia="宋体"/>
                <w:color w:val="000000"/>
                <w:sz w:val="21"/>
                <w:szCs w:val="21"/>
              </w:rPr>
              <w:t>2</w:t>
            </w:r>
            <w:r>
              <w:rPr>
                <w:rFonts w:eastAsia="宋体"/>
                <w:color w:val="000000"/>
                <w:sz w:val="21"/>
                <w:szCs w:val="21"/>
              </w:rPr>
              <w:t>年以上新闻媒体从业工作经验。（不限户籍）</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1137"/>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Pr="00320B64" w:rsidRDefault="00D507A7" w:rsidP="00EC1A50">
            <w:pPr>
              <w:spacing w:line="240" w:lineRule="exact"/>
              <w:jc w:val="center"/>
              <w:textAlignment w:val="center"/>
              <w:rPr>
                <w:rFonts w:eastAsia="宋体"/>
                <w:color w:val="000000"/>
                <w:sz w:val="21"/>
                <w:szCs w:val="21"/>
              </w:rPr>
            </w:pPr>
            <w:r w:rsidRPr="00320B64">
              <w:rPr>
                <w:rFonts w:eastAsia="宋体" w:hint="eastAsia"/>
                <w:color w:val="000000"/>
                <w:sz w:val="21"/>
                <w:szCs w:val="21"/>
              </w:rPr>
              <w:t>计算机科学与技术、电子信息工程、</w:t>
            </w:r>
            <w:r>
              <w:rPr>
                <w:rFonts w:eastAsia="宋体" w:hint="eastAsia"/>
                <w:color w:val="000000"/>
                <w:sz w:val="21"/>
                <w:szCs w:val="21"/>
              </w:rPr>
              <w:t>电子科学与技术、</w:t>
            </w:r>
            <w:r w:rsidRPr="00320B64">
              <w:rPr>
                <w:rFonts w:eastAsia="宋体" w:hint="eastAsia"/>
                <w:color w:val="000000"/>
                <w:sz w:val="21"/>
                <w:szCs w:val="21"/>
              </w:rPr>
              <w:t>通信工程、广播电视工程、软件工程</w:t>
            </w:r>
            <w:r>
              <w:rPr>
                <w:rFonts w:eastAsia="宋体" w:hint="eastAsia"/>
                <w:color w:val="000000"/>
                <w:sz w:val="21"/>
                <w:szCs w:val="21"/>
              </w:rPr>
              <w:t>、</w:t>
            </w:r>
            <w:r w:rsidRPr="00320B64">
              <w:rPr>
                <w:rFonts w:eastAsia="宋体" w:hint="eastAsia"/>
                <w:color w:val="000000"/>
                <w:sz w:val="21"/>
                <w:szCs w:val="21"/>
              </w:rPr>
              <w:t>电子与计算机工程</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广播电视技术</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C7466F" w:rsidP="00EC1A50">
            <w:pPr>
              <w:spacing w:line="240" w:lineRule="exact"/>
              <w:jc w:val="center"/>
              <w:textAlignment w:val="center"/>
              <w:rPr>
                <w:rFonts w:eastAsia="宋体"/>
                <w:color w:val="000000"/>
                <w:sz w:val="21"/>
                <w:szCs w:val="21"/>
              </w:rPr>
            </w:pPr>
            <w:r>
              <w:rPr>
                <w:rFonts w:eastAsia="宋体" w:hint="eastAsia"/>
                <w:color w:val="000000"/>
                <w:sz w:val="21"/>
                <w:szCs w:val="21"/>
              </w:rPr>
              <w:t>1042</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35</w:t>
            </w:r>
            <w:r>
              <w:rPr>
                <w:rFonts w:eastAsia="宋体"/>
                <w:color w:val="000000"/>
                <w:sz w:val="21"/>
                <w:szCs w:val="21"/>
              </w:rPr>
              <w:t>周岁以下，具有</w:t>
            </w:r>
            <w:r>
              <w:rPr>
                <w:rFonts w:eastAsia="宋体"/>
                <w:color w:val="000000"/>
                <w:sz w:val="21"/>
                <w:szCs w:val="21"/>
              </w:rPr>
              <w:t>2</w:t>
            </w:r>
            <w:r>
              <w:rPr>
                <w:rFonts w:eastAsia="宋体"/>
                <w:color w:val="000000"/>
                <w:sz w:val="21"/>
                <w:szCs w:val="21"/>
              </w:rPr>
              <w:t>年以上工作经验。（不限户籍）</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1909"/>
        </w:trPr>
        <w:tc>
          <w:tcPr>
            <w:tcW w:w="426" w:type="dxa"/>
            <w:vMerge/>
            <w:vAlign w:val="center"/>
          </w:tcPr>
          <w:p w:rsidR="00D507A7" w:rsidRDefault="00D507A7" w:rsidP="00EC1A50">
            <w:pPr>
              <w:spacing w:line="240" w:lineRule="exact"/>
              <w:jc w:val="center"/>
              <w:textAlignment w:val="center"/>
              <w:rPr>
                <w:rFonts w:eastAsia="宋体"/>
                <w:bCs/>
                <w:color w:val="000000"/>
                <w:sz w:val="21"/>
                <w:szCs w:val="21"/>
              </w:rPr>
            </w:pPr>
          </w:p>
        </w:tc>
        <w:tc>
          <w:tcPr>
            <w:tcW w:w="1701" w:type="dxa"/>
            <w:vMerge/>
            <w:vAlign w:val="center"/>
          </w:tcPr>
          <w:p w:rsidR="00D507A7" w:rsidRDefault="00D507A7" w:rsidP="00EC1A50">
            <w:pPr>
              <w:spacing w:line="240" w:lineRule="exact"/>
              <w:jc w:val="center"/>
              <w:textAlignment w:val="center"/>
              <w:rPr>
                <w:rFonts w:eastAsia="宋体"/>
                <w:sz w:val="21"/>
                <w:szCs w:val="21"/>
              </w:rPr>
            </w:pPr>
          </w:p>
        </w:tc>
        <w:tc>
          <w:tcPr>
            <w:tcW w:w="709" w:type="dxa"/>
            <w:vMerge/>
            <w:vAlign w:val="center"/>
          </w:tcPr>
          <w:p w:rsidR="00D507A7" w:rsidRDefault="00D507A7" w:rsidP="00EC1A50">
            <w:pPr>
              <w:spacing w:line="240" w:lineRule="exact"/>
              <w:jc w:val="center"/>
              <w:textAlignment w:val="center"/>
              <w:rPr>
                <w:rFonts w:eastAsia="宋体"/>
                <w:sz w:val="21"/>
                <w:szCs w:val="21"/>
              </w:rPr>
            </w:pPr>
          </w:p>
        </w:tc>
        <w:tc>
          <w:tcPr>
            <w:tcW w:w="567" w:type="dxa"/>
            <w:vAlign w:val="center"/>
          </w:tcPr>
          <w:p w:rsidR="00D507A7" w:rsidRDefault="00D507A7" w:rsidP="00EC1A50">
            <w:pPr>
              <w:spacing w:line="240" w:lineRule="exact"/>
              <w:jc w:val="center"/>
              <w:textAlignment w:val="center"/>
              <w:rPr>
                <w:rFonts w:eastAsia="宋体"/>
                <w:sz w:val="21"/>
                <w:szCs w:val="21"/>
              </w:rPr>
            </w:pPr>
            <w:r>
              <w:rPr>
                <w:rFonts w:eastAsia="宋体"/>
                <w:sz w:val="21"/>
                <w:szCs w:val="21"/>
              </w:rPr>
              <w:t>1</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本科以上</w:t>
            </w:r>
          </w:p>
        </w:tc>
        <w:tc>
          <w:tcPr>
            <w:tcW w:w="2268"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导演、广播电视文学、广播电视编导、广播影视编导、舞台设计、文艺编导、音乐表演、舞蹈表演、舞蹈编导、艺术表演、戏剧影视文学、戏剧影视导演</w:t>
            </w:r>
          </w:p>
        </w:tc>
        <w:tc>
          <w:tcPr>
            <w:tcW w:w="708" w:type="dxa"/>
            <w:vAlign w:val="center"/>
          </w:tcPr>
          <w:p w:rsidR="00D507A7" w:rsidRDefault="00D507A7" w:rsidP="00EC1A50">
            <w:pPr>
              <w:spacing w:line="240" w:lineRule="exact"/>
              <w:jc w:val="center"/>
              <w:rPr>
                <w:rFonts w:eastAsia="宋体"/>
                <w:color w:val="000000"/>
                <w:sz w:val="21"/>
                <w:szCs w:val="21"/>
              </w:rPr>
            </w:pPr>
          </w:p>
        </w:tc>
        <w:tc>
          <w:tcPr>
            <w:tcW w:w="686" w:type="dxa"/>
            <w:vAlign w:val="center"/>
          </w:tcPr>
          <w:p w:rsidR="00D507A7" w:rsidRDefault="00D507A7" w:rsidP="00EC1A50">
            <w:pPr>
              <w:spacing w:line="260" w:lineRule="exact"/>
              <w:jc w:val="center"/>
              <w:textAlignment w:val="center"/>
              <w:rPr>
                <w:rFonts w:eastAsia="宋体"/>
                <w:color w:val="000000"/>
                <w:sz w:val="21"/>
                <w:szCs w:val="21"/>
              </w:rPr>
            </w:pPr>
          </w:p>
        </w:tc>
        <w:tc>
          <w:tcPr>
            <w:tcW w:w="1015"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导演</w:t>
            </w: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1</w:t>
            </w:r>
          </w:p>
        </w:tc>
        <w:tc>
          <w:tcPr>
            <w:tcW w:w="567" w:type="dxa"/>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C7466F" w:rsidP="00EC1A50">
            <w:pPr>
              <w:spacing w:line="240" w:lineRule="exact"/>
              <w:jc w:val="center"/>
              <w:textAlignment w:val="center"/>
              <w:rPr>
                <w:rFonts w:eastAsia="宋体"/>
                <w:color w:val="000000"/>
                <w:sz w:val="21"/>
                <w:szCs w:val="21"/>
              </w:rPr>
            </w:pPr>
            <w:r>
              <w:rPr>
                <w:rFonts w:eastAsia="宋体" w:hint="eastAsia"/>
                <w:color w:val="000000"/>
                <w:sz w:val="21"/>
                <w:szCs w:val="21"/>
              </w:rPr>
              <w:t>1043</w:t>
            </w:r>
          </w:p>
        </w:tc>
        <w:tc>
          <w:tcPr>
            <w:tcW w:w="2492" w:type="dxa"/>
            <w:vAlign w:val="center"/>
          </w:tcPr>
          <w:p w:rsidR="00D507A7" w:rsidRDefault="00D507A7" w:rsidP="00EC1A50">
            <w:pPr>
              <w:spacing w:line="240" w:lineRule="exact"/>
              <w:jc w:val="left"/>
              <w:textAlignment w:val="center"/>
              <w:rPr>
                <w:rFonts w:eastAsia="宋体"/>
                <w:color w:val="000000"/>
                <w:sz w:val="21"/>
                <w:szCs w:val="21"/>
              </w:rPr>
            </w:pPr>
            <w:r>
              <w:rPr>
                <w:rFonts w:eastAsia="宋体"/>
                <w:color w:val="000000"/>
                <w:sz w:val="21"/>
                <w:szCs w:val="21"/>
              </w:rPr>
              <w:t>35</w:t>
            </w:r>
            <w:r>
              <w:rPr>
                <w:rFonts w:eastAsia="宋体"/>
                <w:color w:val="000000"/>
                <w:sz w:val="21"/>
                <w:szCs w:val="21"/>
              </w:rPr>
              <w:t>周岁以下，具有</w:t>
            </w:r>
            <w:r>
              <w:rPr>
                <w:rFonts w:eastAsia="宋体"/>
                <w:color w:val="000000"/>
                <w:sz w:val="21"/>
                <w:szCs w:val="21"/>
              </w:rPr>
              <w:t>2</w:t>
            </w:r>
            <w:r>
              <w:rPr>
                <w:rFonts w:eastAsia="宋体"/>
                <w:color w:val="000000"/>
                <w:sz w:val="21"/>
                <w:szCs w:val="21"/>
              </w:rPr>
              <w:t>年以上工作经验。（不限户籍）</w:t>
            </w:r>
          </w:p>
        </w:tc>
        <w:tc>
          <w:tcPr>
            <w:tcW w:w="1125" w:type="dxa"/>
            <w:vMerge/>
            <w:vAlign w:val="center"/>
          </w:tcPr>
          <w:p w:rsidR="00D507A7" w:rsidRDefault="00D507A7" w:rsidP="00EC1A50">
            <w:pPr>
              <w:spacing w:line="240" w:lineRule="exact"/>
              <w:jc w:val="left"/>
              <w:textAlignment w:val="center"/>
              <w:rPr>
                <w:rFonts w:eastAsia="宋体"/>
                <w:color w:val="000000"/>
                <w:sz w:val="21"/>
                <w:szCs w:val="21"/>
              </w:rPr>
            </w:pPr>
          </w:p>
        </w:tc>
      </w:tr>
      <w:tr w:rsidR="00D507A7" w:rsidTr="005D5CD8">
        <w:trPr>
          <w:trHeight w:val="790"/>
        </w:trPr>
        <w:tc>
          <w:tcPr>
            <w:tcW w:w="426" w:type="dxa"/>
            <w:vMerge w:val="restart"/>
            <w:vAlign w:val="center"/>
          </w:tcPr>
          <w:p w:rsidR="00D507A7" w:rsidRPr="00D138D7" w:rsidRDefault="00D507A7" w:rsidP="00EC1A50">
            <w:pPr>
              <w:spacing w:line="240" w:lineRule="exact"/>
              <w:jc w:val="center"/>
              <w:textAlignment w:val="center"/>
              <w:rPr>
                <w:rFonts w:eastAsia="宋体"/>
                <w:bCs/>
                <w:sz w:val="21"/>
                <w:szCs w:val="21"/>
              </w:rPr>
            </w:pPr>
            <w:r w:rsidRPr="00D138D7">
              <w:rPr>
                <w:rFonts w:eastAsia="宋体"/>
                <w:bCs/>
                <w:sz w:val="21"/>
                <w:szCs w:val="21"/>
              </w:rPr>
              <w:lastRenderedPageBreak/>
              <w:t>23</w:t>
            </w:r>
          </w:p>
        </w:tc>
        <w:tc>
          <w:tcPr>
            <w:tcW w:w="1701" w:type="dxa"/>
            <w:vMerge w:val="restart"/>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市卫</w:t>
            </w:r>
            <w:r w:rsidRPr="00D138D7">
              <w:rPr>
                <w:rFonts w:eastAsia="宋体" w:hint="eastAsia"/>
                <w:sz w:val="21"/>
                <w:szCs w:val="21"/>
              </w:rPr>
              <w:t>健</w:t>
            </w:r>
            <w:r w:rsidRPr="00D138D7">
              <w:rPr>
                <w:rFonts w:eastAsia="宋体"/>
                <w:sz w:val="21"/>
                <w:szCs w:val="21"/>
              </w:rPr>
              <w:t>委</w:t>
            </w:r>
          </w:p>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衢州市人民医院</w:t>
            </w:r>
          </w:p>
        </w:tc>
        <w:tc>
          <w:tcPr>
            <w:tcW w:w="709" w:type="dxa"/>
            <w:vMerge w:val="restart"/>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定额</w:t>
            </w:r>
          </w:p>
        </w:tc>
        <w:tc>
          <w:tcPr>
            <w:tcW w:w="567" w:type="dxa"/>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709" w:type="dxa"/>
            <w:vAlign w:val="center"/>
          </w:tcPr>
          <w:p w:rsidR="00D507A7" w:rsidRPr="00D138D7" w:rsidRDefault="00D507A7" w:rsidP="00EC1A50">
            <w:pPr>
              <w:snapToGrid w:val="0"/>
              <w:jc w:val="center"/>
              <w:rPr>
                <w:rFonts w:eastAsia="宋体"/>
                <w:sz w:val="21"/>
                <w:szCs w:val="21"/>
              </w:rPr>
            </w:pPr>
            <w:r w:rsidRPr="00D138D7">
              <w:rPr>
                <w:rFonts w:eastAsia="宋体"/>
                <w:sz w:val="21"/>
                <w:szCs w:val="21"/>
              </w:rPr>
              <w:t>本科以上</w:t>
            </w:r>
          </w:p>
        </w:tc>
        <w:tc>
          <w:tcPr>
            <w:tcW w:w="2268" w:type="dxa"/>
            <w:vAlign w:val="center"/>
          </w:tcPr>
          <w:p w:rsidR="00D507A7" w:rsidRPr="00D138D7" w:rsidRDefault="00D507A7" w:rsidP="00EC1A50">
            <w:pPr>
              <w:snapToGrid w:val="0"/>
              <w:spacing w:line="240" w:lineRule="exact"/>
              <w:jc w:val="center"/>
              <w:rPr>
                <w:rFonts w:eastAsia="宋体"/>
                <w:sz w:val="21"/>
                <w:szCs w:val="21"/>
              </w:rPr>
            </w:pPr>
            <w:r w:rsidRPr="00D138D7">
              <w:rPr>
                <w:rFonts w:eastAsia="宋体"/>
                <w:sz w:val="21"/>
                <w:szCs w:val="21"/>
              </w:rPr>
              <w:t>公共事业管理、统计学、应用统计学、档案学、信息资源管理</w:t>
            </w:r>
          </w:p>
        </w:tc>
        <w:tc>
          <w:tcPr>
            <w:tcW w:w="708" w:type="dxa"/>
            <w:vAlign w:val="center"/>
          </w:tcPr>
          <w:p w:rsidR="00D507A7" w:rsidRPr="00D138D7" w:rsidRDefault="00D507A7" w:rsidP="00EC1A50">
            <w:pPr>
              <w:snapToGrid w:val="0"/>
              <w:spacing w:line="240" w:lineRule="exact"/>
              <w:jc w:val="center"/>
              <w:rPr>
                <w:rFonts w:eastAsia="宋体"/>
                <w:sz w:val="21"/>
                <w:szCs w:val="21"/>
              </w:rPr>
            </w:pPr>
            <w:r w:rsidRPr="00D138D7">
              <w:rPr>
                <w:rFonts w:eastAsia="宋体"/>
                <w:sz w:val="21"/>
                <w:szCs w:val="21"/>
              </w:rPr>
              <w:t>初级以上</w:t>
            </w:r>
          </w:p>
        </w:tc>
        <w:tc>
          <w:tcPr>
            <w:tcW w:w="686" w:type="dxa"/>
            <w:vAlign w:val="center"/>
          </w:tcPr>
          <w:p w:rsidR="00D507A7" w:rsidRPr="00D138D7" w:rsidRDefault="00D507A7" w:rsidP="00EC1A50">
            <w:pPr>
              <w:snapToGrid w:val="0"/>
              <w:spacing w:line="260" w:lineRule="exact"/>
              <w:jc w:val="center"/>
              <w:rPr>
                <w:rFonts w:eastAsia="宋体"/>
                <w:sz w:val="21"/>
                <w:szCs w:val="21"/>
              </w:rPr>
            </w:pPr>
          </w:p>
        </w:tc>
        <w:tc>
          <w:tcPr>
            <w:tcW w:w="1015" w:type="dxa"/>
            <w:vAlign w:val="center"/>
          </w:tcPr>
          <w:p w:rsidR="00D507A7" w:rsidRPr="00D138D7" w:rsidRDefault="00D507A7" w:rsidP="00EC1A50">
            <w:pPr>
              <w:snapToGrid w:val="0"/>
              <w:jc w:val="center"/>
              <w:rPr>
                <w:rFonts w:eastAsia="宋体"/>
                <w:sz w:val="21"/>
                <w:szCs w:val="21"/>
              </w:rPr>
            </w:pPr>
            <w:r w:rsidRPr="00D138D7">
              <w:rPr>
                <w:rFonts w:eastAsia="宋体"/>
                <w:sz w:val="21"/>
                <w:szCs w:val="21"/>
              </w:rPr>
              <w:t>病案技师</w:t>
            </w:r>
          </w:p>
        </w:tc>
        <w:tc>
          <w:tcPr>
            <w:tcW w:w="709" w:type="dxa"/>
            <w:vAlign w:val="center"/>
          </w:tcPr>
          <w:p w:rsidR="00D507A7" w:rsidRPr="00D138D7" w:rsidRDefault="00D507A7" w:rsidP="00EC1A50">
            <w:pPr>
              <w:snapToGrid w:val="0"/>
              <w:jc w:val="center"/>
              <w:rPr>
                <w:rFonts w:eastAsia="宋体"/>
                <w:sz w:val="21"/>
                <w:szCs w:val="21"/>
              </w:rPr>
            </w:pPr>
          </w:p>
        </w:tc>
        <w:tc>
          <w:tcPr>
            <w:tcW w:w="709" w:type="dxa"/>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567" w:type="dxa"/>
            <w:vAlign w:val="center"/>
          </w:tcPr>
          <w:p w:rsidR="00D507A7" w:rsidRPr="00D138D7" w:rsidRDefault="00D507A7" w:rsidP="00EC1A50">
            <w:pPr>
              <w:snapToGrid w:val="0"/>
              <w:spacing w:line="240" w:lineRule="exact"/>
              <w:jc w:val="center"/>
              <w:rPr>
                <w:rFonts w:eastAsia="宋体"/>
                <w:sz w:val="21"/>
                <w:szCs w:val="21"/>
              </w:rPr>
            </w:pPr>
          </w:p>
        </w:tc>
        <w:tc>
          <w:tcPr>
            <w:tcW w:w="709" w:type="dxa"/>
            <w:vAlign w:val="center"/>
          </w:tcPr>
          <w:p w:rsidR="00D507A7" w:rsidRPr="00D138D7" w:rsidRDefault="00C7466F" w:rsidP="00C7466F">
            <w:pPr>
              <w:snapToGrid w:val="0"/>
              <w:spacing w:line="240" w:lineRule="exact"/>
              <w:jc w:val="center"/>
              <w:rPr>
                <w:rFonts w:eastAsia="宋体"/>
                <w:sz w:val="21"/>
                <w:szCs w:val="21"/>
              </w:rPr>
            </w:pPr>
            <w:r>
              <w:rPr>
                <w:rFonts w:eastAsia="宋体" w:hint="eastAsia"/>
                <w:sz w:val="21"/>
                <w:szCs w:val="21"/>
              </w:rPr>
              <w:t>1044</w:t>
            </w:r>
          </w:p>
        </w:tc>
        <w:tc>
          <w:tcPr>
            <w:tcW w:w="2492" w:type="dxa"/>
            <w:vAlign w:val="center"/>
          </w:tcPr>
          <w:p w:rsidR="00D507A7" w:rsidRPr="00D138D7" w:rsidRDefault="00D507A7" w:rsidP="00EC1A50">
            <w:pPr>
              <w:snapToGrid w:val="0"/>
              <w:spacing w:line="240" w:lineRule="exact"/>
              <w:rPr>
                <w:rFonts w:eastAsia="宋体"/>
                <w:sz w:val="21"/>
                <w:szCs w:val="21"/>
              </w:rPr>
            </w:pPr>
            <w:r w:rsidRPr="00D138D7">
              <w:rPr>
                <w:rFonts w:eastAsia="宋体"/>
                <w:sz w:val="21"/>
                <w:szCs w:val="21"/>
              </w:rPr>
              <w:t>35</w:t>
            </w:r>
            <w:r w:rsidRPr="00D138D7">
              <w:rPr>
                <w:rFonts w:eastAsia="宋体"/>
                <w:sz w:val="21"/>
                <w:szCs w:val="21"/>
              </w:rPr>
              <w:t>周岁以下。（不限户籍）</w:t>
            </w:r>
          </w:p>
        </w:tc>
        <w:tc>
          <w:tcPr>
            <w:tcW w:w="1125" w:type="dxa"/>
            <w:vMerge w:val="restart"/>
            <w:vAlign w:val="center"/>
          </w:tcPr>
          <w:p w:rsidR="00D507A7" w:rsidRDefault="00D507A7" w:rsidP="00EC1A50">
            <w:pPr>
              <w:snapToGrid w:val="0"/>
              <w:spacing w:line="240" w:lineRule="exact"/>
              <w:jc w:val="left"/>
              <w:textAlignment w:val="center"/>
              <w:rPr>
                <w:rFonts w:eastAsia="宋体"/>
                <w:color w:val="000000"/>
                <w:sz w:val="21"/>
                <w:szCs w:val="21"/>
              </w:rPr>
            </w:pPr>
            <w:r>
              <w:rPr>
                <w:rFonts w:eastAsia="宋体"/>
                <w:color w:val="000000"/>
                <w:sz w:val="21"/>
                <w:szCs w:val="21"/>
              </w:rPr>
              <w:t>3055096</w:t>
            </w:r>
          </w:p>
        </w:tc>
      </w:tr>
      <w:tr w:rsidR="00D507A7" w:rsidTr="005D5CD8">
        <w:trPr>
          <w:trHeight w:val="790"/>
        </w:trPr>
        <w:tc>
          <w:tcPr>
            <w:tcW w:w="426" w:type="dxa"/>
            <w:vMerge/>
            <w:vAlign w:val="center"/>
          </w:tcPr>
          <w:p w:rsidR="00D507A7" w:rsidRPr="00D138D7" w:rsidRDefault="00D507A7" w:rsidP="00EC1A50">
            <w:pPr>
              <w:spacing w:line="240" w:lineRule="exact"/>
              <w:jc w:val="center"/>
              <w:textAlignment w:val="center"/>
              <w:rPr>
                <w:rFonts w:eastAsia="宋体"/>
                <w:bCs/>
                <w:sz w:val="21"/>
                <w:szCs w:val="21"/>
              </w:rPr>
            </w:pPr>
          </w:p>
        </w:tc>
        <w:tc>
          <w:tcPr>
            <w:tcW w:w="1701" w:type="dxa"/>
            <w:vMerge/>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709" w:type="dxa"/>
            <w:vMerge/>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567" w:type="dxa"/>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709" w:type="dxa"/>
            <w:vAlign w:val="center"/>
          </w:tcPr>
          <w:p w:rsidR="00D507A7" w:rsidRPr="00D138D7" w:rsidRDefault="00D507A7" w:rsidP="00EC1A50">
            <w:pPr>
              <w:snapToGrid w:val="0"/>
              <w:jc w:val="center"/>
              <w:rPr>
                <w:rFonts w:eastAsia="宋体"/>
                <w:sz w:val="21"/>
                <w:szCs w:val="21"/>
              </w:rPr>
            </w:pPr>
            <w:r w:rsidRPr="00D138D7">
              <w:rPr>
                <w:rFonts w:eastAsia="宋体"/>
                <w:sz w:val="21"/>
                <w:szCs w:val="21"/>
              </w:rPr>
              <w:t>本科以上</w:t>
            </w:r>
          </w:p>
        </w:tc>
        <w:tc>
          <w:tcPr>
            <w:tcW w:w="2268" w:type="dxa"/>
            <w:vAlign w:val="center"/>
          </w:tcPr>
          <w:p w:rsidR="00D507A7" w:rsidRPr="00D138D7" w:rsidRDefault="00D507A7" w:rsidP="00EC1A50">
            <w:pPr>
              <w:snapToGrid w:val="0"/>
              <w:spacing w:line="240" w:lineRule="exact"/>
              <w:jc w:val="center"/>
              <w:rPr>
                <w:rFonts w:eastAsia="宋体"/>
                <w:sz w:val="21"/>
                <w:szCs w:val="21"/>
              </w:rPr>
            </w:pPr>
            <w:r w:rsidRPr="00D138D7">
              <w:rPr>
                <w:rFonts w:eastAsia="宋体"/>
                <w:sz w:val="21"/>
                <w:szCs w:val="21"/>
              </w:rPr>
              <w:t>生物医学工程、电子信息工程、标准化工程、电气工程及其自动化</w:t>
            </w:r>
          </w:p>
        </w:tc>
        <w:tc>
          <w:tcPr>
            <w:tcW w:w="708" w:type="dxa"/>
            <w:vAlign w:val="center"/>
          </w:tcPr>
          <w:p w:rsidR="00D507A7" w:rsidRPr="00D138D7" w:rsidRDefault="00D507A7" w:rsidP="00EC1A50">
            <w:pPr>
              <w:snapToGrid w:val="0"/>
              <w:spacing w:line="240" w:lineRule="exact"/>
              <w:jc w:val="center"/>
              <w:rPr>
                <w:rFonts w:eastAsia="宋体"/>
                <w:sz w:val="21"/>
                <w:szCs w:val="21"/>
              </w:rPr>
            </w:pPr>
            <w:r w:rsidRPr="00D138D7">
              <w:rPr>
                <w:rFonts w:eastAsia="宋体"/>
                <w:sz w:val="21"/>
                <w:szCs w:val="21"/>
              </w:rPr>
              <w:t>初级以上</w:t>
            </w:r>
          </w:p>
        </w:tc>
        <w:tc>
          <w:tcPr>
            <w:tcW w:w="686" w:type="dxa"/>
            <w:vAlign w:val="center"/>
          </w:tcPr>
          <w:p w:rsidR="00D507A7" w:rsidRPr="00D138D7" w:rsidRDefault="00D507A7" w:rsidP="00EC1A50">
            <w:pPr>
              <w:snapToGrid w:val="0"/>
              <w:spacing w:line="260" w:lineRule="exact"/>
              <w:jc w:val="center"/>
              <w:rPr>
                <w:rFonts w:eastAsia="宋体"/>
                <w:sz w:val="21"/>
                <w:szCs w:val="21"/>
              </w:rPr>
            </w:pPr>
          </w:p>
        </w:tc>
        <w:tc>
          <w:tcPr>
            <w:tcW w:w="1015" w:type="dxa"/>
            <w:vAlign w:val="center"/>
          </w:tcPr>
          <w:p w:rsidR="00D507A7" w:rsidRPr="00D138D7" w:rsidRDefault="00D507A7" w:rsidP="00EC1A50">
            <w:pPr>
              <w:snapToGrid w:val="0"/>
              <w:jc w:val="center"/>
              <w:rPr>
                <w:rFonts w:eastAsia="宋体"/>
                <w:sz w:val="21"/>
                <w:szCs w:val="21"/>
              </w:rPr>
            </w:pPr>
            <w:r w:rsidRPr="00D138D7">
              <w:rPr>
                <w:rFonts w:eastAsia="宋体"/>
                <w:sz w:val="21"/>
                <w:szCs w:val="21"/>
              </w:rPr>
              <w:t>医疗设备维护</w:t>
            </w:r>
          </w:p>
        </w:tc>
        <w:tc>
          <w:tcPr>
            <w:tcW w:w="709" w:type="dxa"/>
            <w:vAlign w:val="center"/>
          </w:tcPr>
          <w:p w:rsidR="00D507A7" w:rsidRPr="00D138D7" w:rsidRDefault="00D507A7" w:rsidP="00EC1A50">
            <w:pPr>
              <w:snapToGrid w:val="0"/>
              <w:jc w:val="center"/>
              <w:rPr>
                <w:rFonts w:eastAsia="宋体"/>
                <w:sz w:val="21"/>
                <w:szCs w:val="21"/>
              </w:rPr>
            </w:pPr>
          </w:p>
        </w:tc>
        <w:tc>
          <w:tcPr>
            <w:tcW w:w="709" w:type="dxa"/>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567" w:type="dxa"/>
            <w:vAlign w:val="center"/>
          </w:tcPr>
          <w:p w:rsidR="00D507A7" w:rsidRPr="00D138D7" w:rsidRDefault="00D507A7" w:rsidP="00EC1A50">
            <w:pPr>
              <w:snapToGrid w:val="0"/>
              <w:spacing w:line="240" w:lineRule="exact"/>
              <w:jc w:val="center"/>
              <w:rPr>
                <w:rFonts w:eastAsia="宋体"/>
                <w:sz w:val="21"/>
                <w:szCs w:val="21"/>
              </w:rPr>
            </w:pPr>
          </w:p>
        </w:tc>
        <w:tc>
          <w:tcPr>
            <w:tcW w:w="709" w:type="dxa"/>
            <w:vAlign w:val="center"/>
          </w:tcPr>
          <w:p w:rsidR="00D507A7" w:rsidRPr="00D138D7" w:rsidRDefault="00C7466F" w:rsidP="00EC1A50">
            <w:pPr>
              <w:snapToGrid w:val="0"/>
              <w:spacing w:line="240" w:lineRule="exact"/>
              <w:jc w:val="center"/>
              <w:rPr>
                <w:rFonts w:eastAsia="宋体"/>
                <w:sz w:val="21"/>
                <w:szCs w:val="21"/>
              </w:rPr>
            </w:pPr>
            <w:r>
              <w:rPr>
                <w:rFonts w:eastAsia="宋体" w:hint="eastAsia"/>
                <w:sz w:val="21"/>
                <w:szCs w:val="21"/>
              </w:rPr>
              <w:t>1045</w:t>
            </w:r>
          </w:p>
        </w:tc>
        <w:tc>
          <w:tcPr>
            <w:tcW w:w="2492" w:type="dxa"/>
            <w:vAlign w:val="center"/>
          </w:tcPr>
          <w:p w:rsidR="00D507A7" w:rsidRPr="00D138D7" w:rsidRDefault="00D507A7" w:rsidP="00EC1A50">
            <w:pPr>
              <w:snapToGrid w:val="0"/>
              <w:spacing w:line="240" w:lineRule="exact"/>
              <w:rPr>
                <w:rFonts w:eastAsia="宋体"/>
                <w:sz w:val="21"/>
                <w:szCs w:val="21"/>
              </w:rPr>
            </w:pPr>
            <w:r w:rsidRPr="00D138D7">
              <w:rPr>
                <w:rFonts w:eastAsia="宋体"/>
                <w:sz w:val="21"/>
                <w:szCs w:val="21"/>
              </w:rPr>
              <w:t>35</w:t>
            </w:r>
            <w:r w:rsidRPr="00D138D7">
              <w:rPr>
                <w:rFonts w:eastAsia="宋体"/>
                <w:sz w:val="21"/>
                <w:szCs w:val="21"/>
              </w:rPr>
              <w:t>周岁以下，</w:t>
            </w:r>
            <w:r w:rsidRPr="00D138D7">
              <w:rPr>
                <w:rFonts w:eastAsia="宋体" w:hint="eastAsia"/>
                <w:sz w:val="21"/>
                <w:szCs w:val="21"/>
              </w:rPr>
              <w:t>具有</w:t>
            </w:r>
            <w:r w:rsidRPr="00D138D7">
              <w:rPr>
                <w:rFonts w:eastAsia="宋体" w:hint="eastAsia"/>
                <w:sz w:val="21"/>
                <w:szCs w:val="21"/>
              </w:rPr>
              <w:t>2</w:t>
            </w:r>
            <w:r w:rsidRPr="00D138D7">
              <w:rPr>
                <w:rFonts w:eastAsia="宋体" w:hint="eastAsia"/>
                <w:sz w:val="21"/>
                <w:szCs w:val="21"/>
              </w:rPr>
              <w:t>年以上</w:t>
            </w:r>
            <w:r w:rsidRPr="00D138D7">
              <w:rPr>
                <w:rFonts w:eastAsia="宋体"/>
                <w:sz w:val="21"/>
                <w:szCs w:val="21"/>
              </w:rPr>
              <w:t>县级以上医院医疗设备维护工作</w:t>
            </w:r>
            <w:r w:rsidRPr="00D138D7">
              <w:rPr>
                <w:rFonts w:eastAsia="宋体" w:hint="eastAsia"/>
                <w:sz w:val="21"/>
                <w:szCs w:val="21"/>
              </w:rPr>
              <w:t>经验</w:t>
            </w:r>
            <w:r w:rsidRPr="00D138D7">
              <w:rPr>
                <w:rFonts w:eastAsia="宋体"/>
                <w:sz w:val="21"/>
                <w:szCs w:val="21"/>
              </w:rPr>
              <w:t>。（不限户籍）</w:t>
            </w:r>
          </w:p>
        </w:tc>
        <w:tc>
          <w:tcPr>
            <w:tcW w:w="1125" w:type="dxa"/>
            <w:vMerge/>
            <w:vAlign w:val="center"/>
          </w:tcPr>
          <w:p w:rsidR="00D507A7" w:rsidRDefault="00D507A7" w:rsidP="00EC1A50">
            <w:pPr>
              <w:snapToGrid w:val="0"/>
              <w:spacing w:line="240" w:lineRule="exact"/>
              <w:jc w:val="left"/>
              <w:textAlignment w:val="center"/>
              <w:rPr>
                <w:rFonts w:eastAsia="宋体"/>
                <w:color w:val="000000"/>
                <w:sz w:val="21"/>
                <w:szCs w:val="21"/>
              </w:rPr>
            </w:pPr>
          </w:p>
        </w:tc>
      </w:tr>
      <w:tr w:rsidR="00D507A7" w:rsidTr="005D5CD8">
        <w:trPr>
          <w:trHeight w:val="830"/>
        </w:trPr>
        <w:tc>
          <w:tcPr>
            <w:tcW w:w="426" w:type="dxa"/>
            <w:vMerge w:val="restart"/>
            <w:vAlign w:val="center"/>
          </w:tcPr>
          <w:p w:rsidR="00D507A7" w:rsidRPr="00D138D7" w:rsidRDefault="00D507A7" w:rsidP="00EC1A50">
            <w:pPr>
              <w:spacing w:line="240" w:lineRule="exact"/>
              <w:jc w:val="center"/>
              <w:textAlignment w:val="center"/>
              <w:rPr>
                <w:rFonts w:eastAsia="宋体"/>
                <w:bCs/>
                <w:sz w:val="21"/>
                <w:szCs w:val="21"/>
              </w:rPr>
            </w:pPr>
            <w:r w:rsidRPr="00D138D7">
              <w:rPr>
                <w:rFonts w:eastAsia="宋体"/>
                <w:bCs/>
                <w:sz w:val="21"/>
                <w:szCs w:val="21"/>
              </w:rPr>
              <w:t>24</w:t>
            </w:r>
          </w:p>
        </w:tc>
        <w:tc>
          <w:tcPr>
            <w:tcW w:w="1701" w:type="dxa"/>
            <w:vMerge w:val="restart"/>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市卫</w:t>
            </w:r>
            <w:r w:rsidRPr="00D138D7">
              <w:rPr>
                <w:rFonts w:eastAsia="宋体" w:hint="eastAsia"/>
                <w:sz w:val="21"/>
                <w:szCs w:val="21"/>
              </w:rPr>
              <w:t>健</w:t>
            </w:r>
            <w:r w:rsidRPr="00D138D7">
              <w:rPr>
                <w:rFonts w:eastAsia="宋体"/>
                <w:sz w:val="21"/>
                <w:szCs w:val="21"/>
              </w:rPr>
              <w:t>委</w:t>
            </w:r>
          </w:p>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衢州市中医医院</w:t>
            </w:r>
          </w:p>
        </w:tc>
        <w:tc>
          <w:tcPr>
            <w:tcW w:w="709" w:type="dxa"/>
            <w:vMerge w:val="restart"/>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定额</w:t>
            </w:r>
          </w:p>
        </w:tc>
        <w:tc>
          <w:tcPr>
            <w:tcW w:w="567" w:type="dxa"/>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709" w:type="dxa"/>
            <w:vAlign w:val="center"/>
          </w:tcPr>
          <w:p w:rsidR="00D507A7" w:rsidRPr="00D138D7" w:rsidRDefault="00D507A7" w:rsidP="00EC1A50">
            <w:pPr>
              <w:widowControl/>
              <w:snapToGrid w:val="0"/>
              <w:spacing w:line="240" w:lineRule="exact"/>
              <w:jc w:val="center"/>
              <w:rPr>
                <w:rFonts w:eastAsia="宋体"/>
                <w:sz w:val="21"/>
                <w:szCs w:val="21"/>
              </w:rPr>
            </w:pPr>
            <w:r w:rsidRPr="00D138D7">
              <w:rPr>
                <w:rFonts w:eastAsia="宋体"/>
                <w:sz w:val="21"/>
                <w:szCs w:val="21"/>
              </w:rPr>
              <w:t>本科以上</w:t>
            </w:r>
          </w:p>
        </w:tc>
        <w:tc>
          <w:tcPr>
            <w:tcW w:w="2268" w:type="dxa"/>
            <w:vAlign w:val="center"/>
          </w:tcPr>
          <w:p w:rsidR="00D507A7" w:rsidRPr="00D138D7" w:rsidRDefault="00D507A7" w:rsidP="00EC1A50">
            <w:pPr>
              <w:widowControl/>
              <w:snapToGrid w:val="0"/>
              <w:spacing w:line="240" w:lineRule="exact"/>
              <w:jc w:val="center"/>
              <w:rPr>
                <w:rFonts w:eastAsia="宋体"/>
                <w:sz w:val="21"/>
                <w:szCs w:val="21"/>
              </w:rPr>
            </w:pPr>
            <w:r w:rsidRPr="00D138D7">
              <w:rPr>
                <w:rFonts w:eastAsia="宋体"/>
                <w:sz w:val="21"/>
                <w:szCs w:val="21"/>
              </w:rPr>
              <w:t>计算机与电子信息类相关专业</w:t>
            </w:r>
          </w:p>
        </w:tc>
        <w:tc>
          <w:tcPr>
            <w:tcW w:w="708" w:type="dxa"/>
            <w:vAlign w:val="center"/>
          </w:tcPr>
          <w:p w:rsidR="00D507A7" w:rsidRPr="00D138D7" w:rsidRDefault="00D507A7" w:rsidP="00EC1A50">
            <w:pPr>
              <w:widowControl/>
              <w:snapToGrid w:val="0"/>
              <w:spacing w:line="240" w:lineRule="exact"/>
              <w:jc w:val="center"/>
              <w:rPr>
                <w:rFonts w:eastAsia="宋体"/>
                <w:sz w:val="21"/>
                <w:szCs w:val="21"/>
              </w:rPr>
            </w:pPr>
            <w:r w:rsidRPr="00D138D7">
              <w:rPr>
                <w:rFonts w:eastAsia="宋体"/>
                <w:sz w:val="21"/>
                <w:szCs w:val="21"/>
              </w:rPr>
              <w:t>初级以上</w:t>
            </w:r>
          </w:p>
        </w:tc>
        <w:tc>
          <w:tcPr>
            <w:tcW w:w="686" w:type="dxa"/>
            <w:vAlign w:val="center"/>
          </w:tcPr>
          <w:p w:rsidR="00D507A7" w:rsidRPr="00D138D7" w:rsidRDefault="00D507A7" w:rsidP="00EC1A50">
            <w:pPr>
              <w:snapToGrid w:val="0"/>
              <w:spacing w:line="260" w:lineRule="exact"/>
              <w:jc w:val="center"/>
              <w:textAlignment w:val="center"/>
              <w:rPr>
                <w:rFonts w:eastAsia="宋体"/>
                <w:sz w:val="21"/>
                <w:szCs w:val="21"/>
              </w:rPr>
            </w:pPr>
          </w:p>
        </w:tc>
        <w:tc>
          <w:tcPr>
            <w:tcW w:w="1015" w:type="dxa"/>
            <w:vAlign w:val="center"/>
          </w:tcPr>
          <w:p w:rsidR="00D507A7" w:rsidRPr="00D138D7" w:rsidRDefault="00D507A7" w:rsidP="00EC1A50">
            <w:pPr>
              <w:widowControl/>
              <w:snapToGrid w:val="0"/>
              <w:spacing w:line="240" w:lineRule="exact"/>
              <w:jc w:val="center"/>
              <w:rPr>
                <w:rFonts w:eastAsia="宋体"/>
                <w:sz w:val="21"/>
                <w:szCs w:val="21"/>
              </w:rPr>
            </w:pPr>
            <w:r w:rsidRPr="00D138D7">
              <w:rPr>
                <w:rFonts w:eastAsia="宋体"/>
                <w:sz w:val="21"/>
                <w:szCs w:val="21"/>
              </w:rPr>
              <w:t>信息</w:t>
            </w:r>
            <w:r w:rsidRPr="00D138D7">
              <w:rPr>
                <w:rFonts w:eastAsia="宋体" w:hint="eastAsia"/>
                <w:sz w:val="21"/>
                <w:szCs w:val="21"/>
              </w:rPr>
              <w:t>管理</w:t>
            </w:r>
          </w:p>
        </w:tc>
        <w:tc>
          <w:tcPr>
            <w:tcW w:w="709" w:type="dxa"/>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709" w:type="dxa"/>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567" w:type="dxa"/>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709" w:type="dxa"/>
            <w:vAlign w:val="center"/>
          </w:tcPr>
          <w:p w:rsidR="00D507A7" w:rsidRPr="00D138D7" w:rsidRDefault="00C7466F" w:rsidP="00EC1A50">
            <w:pPr>
              <w:snapToGrid w:val="0"/>
              <w:spacing w:line="240" w:lineRule="exact"/>
              <w:jc w:val="center"/>
              <w:textAlignment w:val="center"/>
              <w:rPr>
                <w:rFonts w:eastAsia="宋体"/>
                <w:sz w:val="21"/>
                <w:szCs w:val="21"/>
              </w:rPr>
            </w:pPr>
            <w:r>
              <w:rPr>
                <w:rFonts w:eastAsia="宋体" w:hint="eastAsia"/>
                <w:sz w:val="21"/>
                <w:szCs w:val="21"/>
              </w:rPr>
              <w:t>1046</w:t>
            </w:r>
          </w:p>
        </w:tc>
        <w:tc>
          <w:tcPr>
            <w:tcW w:w="2492" w:type="dxa"/>
            <w:vAlign w:val="center"/>
          </w:tcPr>
          <w:p w:rsidR="00D507A7" w:rsidRPr="00D138D7" w:rsidRDefault="00D507A7" w:rsidP="00EC1A50">
            <w:pPr>
              <w:snapToGrid w:val="0"/>
              <w:spacing w:line="240" w:lineRule="exact"/>
              <w:rPr>
                <w:rFonts w:eastAsia="宋体"/>
                <w:sz w:val="21"/>
                <w:szCs w:val="21"/>
              </w:rPr>
            </w:pPr>
            <w:r w:rsidRPr="00D138D7">
              <w:rPr>
                <w:rFonts w:eastAsia="宋体"/>
                <w:sz w:val="21"/>
                <w:szCs w:val="21"/>
              </w:rPr>
              <w:t>35</w:t>
            </w:r>
            <w:r w:rsidRPr="00D138D7">
              <w:rPr>
                <w:rFonts w:eastAsia="宋体"/>
                <w:sz w:val="21"/>
                <w:szCs w:val="21"/>
              </w:rPr>
              <w:t>周岁以下，具有</w:t>
            </w:r>
            <w:r w:rsidRPr="00D138D7">
              <w:rPr>
                <w:rFonts w:eastAsia="宋体"/>
                <w:sz w:val="21"/>
                <w:szCs w:val="21"/>
              </w:rPr>
              <w:t>2</w:t>
            </w:r>
            <w:r w:rsidRPr="00D138D7">
              <w:rPr>
                <w:rFonts w:eastAsia="宋体"/>
                <w:sz w:val="21"/>
                <w:szCs w:val="21"/>
              </w:rPr>
              <w:t>年以上信息维护工作经验。（不限户籍）</w:t>
            </w:r>
          </w:p>
        </w:tc>
        <w:tc>
          <w:tcPr>
            <w:tcW w:w="1125" w:type="dxa"/>
            <w:vMerge w:val="restart"/>
            <w:vAlign w:val="center"/>
          </w:tcPr>
          <w:p w:rsidR="00D507A7" w:rsidRDefault="00D507A7" w:rsidP="00EC1A50">
            <w:pPr>
              <w:snapToGrid w:val="0"/>
              <w:spacing w:line="240" w:lineRule="exact"/>
              <w:jc w:val="left"/>
              <w:textAlignment w:val="center"/>
              <w:rPr>
                <w:rFonts w:eastAsia="宋体"/>
                <w:color w:val="000000"/>
                <w:sz w:val="21"/>
                <w:szCs w:val="21"/>
              </w:rPr>
            </w:pPr>
            <w:r>
              <w:rPr>
                <w:rFonts w:eastAsia="宋体"/>
                <w:color w:val="000000"/>
                <w:sz w:val="21"/>
                <w:szCs w:val="21"/>
              </w:rPr>
              <w:t>3086313</w:t>
            </w:r>
            <w:r>
              <w:rPr>
                <w:rFonts w:eastAsia="宋体"/>
                <w:color w:val="000000"/>
                <w:sz w:val="21"/>
                <w:szCs w:val="21"/>
              </w:rPr>
              <w:t>、</w:t>
            </w:r>
            <w:r>
              <w:rPr>
                <w:rFonts w:eastAsia="宋体"/>
                <w:color w:val="000000"/>
                <w:sz w:val="21"/>
                <w:szCs w:val="21"/>
              </w:rPr>
              <w:t>13205700077</w:t>
            </w:r>
          </w:p>
        </w:tc>
      </w:tr>
      <w:tr w:rsidR="00D507A7" w:rsidTr="005D5CD8">
        <w:trPr>
          <w:trHeight w:val="830"/>
        </w:trPr>
        <w:tc>
          <w:tcPr>
            <w:tcW w:w="426" w:type="dxa"/>
            <w:vMerge/>
            <w:vAlign w:val="center"/>
          </w:tcPr>
          <w:p w:rsidR="00D507A7" w:rsidRPr="00D138D7" w:rsidRDefault="00D507A7" w:rsidP="00EC1A50">
            <w:pPr>
              <w:spacing w:line="240" w:lineRule="exact"/>
              <w:jc w:val="center"/>
              <w:textAlignment w:val="center"/>
              <w:rPr>
                <w:rFonts w:eastAsia="宋体"/>
                <w:bCs/>
                <w:sz w:val="21"/>
                <w:szCs w:val="21"/>
              </w:rPr>
            </w:pPr>
          </w:p>
        </w:tc>
        <w:tc>
          <w:tcPr>
            <w:tcW w:w="1701" w:type="dxa"/>
            <w:vMerge/>
          </w:tcPr>
          <w:p w:rsidR="00D507A7" w:rsidRPr="00D138D7" w:rsidRDefault="00D507A7" w:rsidP="00EC1A50">
            <w:pPr>
              <w:snapToGrid w:val="0"/>
              <w:spacing w:line="300" w:lineRule="exact"/>
              <w:jc w:val="center"/>
              <w:rPr>
                <w:rFonts w:eastAsia="宋体"/>
                <w:sz w:val="21"/>
                <w:szCs w:val="21"/>
              </w:rPr>
            </w:pPr>
          </w:p>
        </w:tc>
        <w:tc>
          <w:tcPr>
            <w:tcW w:w="709" w:type="dxa"/>
            <w:vMerge/>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567" w:type="dxa"/>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709" w:type="dxa"/>
            <w:vAlign w:val="center"/>
          </w:tcPr>
          <w:p w:rsidR="00D507A7" w:rsidRPr="00D138D7" w:rsidRDefault="00D507A7" w:rsidP="00EC1A50">
            <w:pPr>
              <w:widowControl/>
              <w:snapToGrid w:val="0"/>
              <w:spacing w:line="240" w:lineRule="exact"/>
              <w:jc w:val="center"/>
              <w:rPr>
                <w:rFonts w:eastAsia="宋体"/>
                <w:sz w:val="21"/>
                <w:szCs w:val="21"/>
              </w:rPr>
            </w:pPr>
            <w:r w:rsidRPr="00D138D7">
              <w:rPr>
                <w:rFonts w:eastAsia="宋体"/>
                <w:sz w:val="21"/>
                <w:szCs w:val="21"/>
              </w:rPr>
              <w:t>本科以上</w:t>
            </w:r>
          </w:p>
        </w:tc>
        <w:tc>
          <w:tcPr>
            <w:tcW w:w="2268" w:type="dxa"/>
            <w:vAlign w:val="center"/>
          </w:tcPr>
          <w:p w:rsidR="00D507A7" w:rsidRPr="00D138D7" w:rsidRDefault="00D507A7" w:rsidP="00EC1A50">
            <w:pPr>
              <w:widowControl/>
              <w:snapToGrid w:val="0"/>
              <w:spacing w:line="240" w:lineRule="exact"/>
              <w:jc w:val="center"/>
              <w:rPr>
                <w:rFonts w:eastAsia="宋体"/>
                <w:sz w:val="21"/>
                <w:szCs w:val="21"/>
              </w:rPr>
            </w:pPr>
            <w:r w:rsidRPr="00D138D7">
              <w:rPr>
                <w:rFonts w:eastAsia="宋体"/>
                <w:sz w:val="21"/>
                <w:szCs w:val="21"/>
              </w:rPr>
              <w:t>财会相关专业</w:t>
            </w:r>
          </w:p>
        </w:tc>
        <w:tc>
          <w:tcPr>
            <w:tcW w:w="708" w:type="dxa"/>
            <w:vAlign w:val="center"/>
          </w:tcPr>
          <w:p w:rsidR="00D507A7" w:rsidRPr="00D138D7" w:rsidRDefault="00D507A7" w:rsidP="00EC1A50">
            <w:pPr>
              <w:widowControl/>
              <w:snapToGrid w:val="0"/>
              <w:spacing w:line="240" w:lineRule="exact"/>
              <w:jc w:val="center"/>
              <w:rPr>
                <w:rFonts w:eastAsia="宋体"/>
                <w:sz w:val="21"/>
                <w:szCs w:val="21"/>
              </w:rPr>
            </w:pPr>
          </w:p>
        </w:tc>
        <w:tc>
          <w:tcPr>
            <w:tcW w:w="686" w:type="dxa"/>
            <w:vAlign w:val="center"/>
          </w:tcPr>
          <w:p w:rsidR="00D507A7" w:rsidRPr="00D138D7" w:rsidRDefault="00D507A7" w:rsidP="00EC1A50">
            <w:pPr>
              <w:snapToGrid w:val="0"/>
              <w:spacing w:line="260" w:lineRule="exact"/>
              <w:jc w:val="center"/>
              <w:textAlignment w:val="center"/>
              <w:rPr>
                <w:rFonts w:eastAsia="宋体"/>
                <w:sz w:val="21"/>
                <w:szCs w:val="21"/>
              </w:rPr>
            </w:pPr>
          </w:p>
        </w:tc>
        <w:tc>
          <w:tcPr>
            <w:tcW w:w="1015" w:type="dxa"/>
            <w:vAlign w:val="center"/>
          </w:tcPr>
          <w:p w:rsidR="00D507A7" w:rsidRPr="00D138D7" w:rsidRDefault="00D507A7" w:rsidP="00EC1A50">
            <w:pPr>
              <w:widowControl/>
              <w:snapToGrid w:val="0"/>
              <w:spacing w:line="240" w:lineRule="exact"/>
              <w:jc w:val="center"/>
              <w:rPr>
                <w:rFonts w:eastAsia="宋体"/>
                <w:sz w:val="21"/>
                <w:szCs w:val="21"/>
              </w:rPr>
            </w:pPr>
            <w:r w:rsidRPr="00D138D7">
              <w:rPr>
                <w:rFonts w:eastAsia="宋体"/>
                <w:sz w:val="21"/>
                <w:szCs w:val="21"/>
              </w:rPr>
              <w:t>财务管理</w:t>
            </w:r>
          </w:p>
        </w:tc>
        <w:tc>
          <w:tcPr>
            <w:tcW w:w="709" w:type="dxa"/>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709" w:type="dxa"/>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567" w:type="dxa"/>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709" w:type="dxa"/>
            <w:vAlign w:val="center"/>
          </w:tcPr>
          <w:p w:rsidR="00D507A7" w:rsidRPr="00D138D7" w:rsidRDefault="00C7466F" w:rsidP="00EC1A50">
            <w:pPr>
              <w:snapToGrid w:val="0"/>
              <w:spacing w:line="240" w:lineRule="exact"/>
              <w:jc w:val="center"/>
              <w:textAlignment w:val="center"/>
              <w:rPr>
                <w:rFonts w:eastAsia="宋体"/>
                <w:sz w:val="21"/>
                <w:szCs w:val="21"/>
              </w:rPr>
            </w:pPr>
            <w:r>
              <w:rPr>
                <w:rFonts w:eastAsia="宋体" w:hint="eastAsia"/>
                <w:sz w:val="21"/>
                <w:szCs w:val="21"/>
              </w:rPr>
              <w:t>1047</w:t>
            </w:r>
          </w:p>
        </w:tc>
        <w:tc>
          <w:tcPr>
            <w:tcW w:w="2492" w:type="dxa"/>
            <w:vAlign w:val="center"/>
          </w:tcPr>
          <w:p w:rsidR="00D507A7" w:rsidRPr="00D138D7" w:rsidRDefault="00D507A7" w:rsidP="00EC1A50">
            <w:pPr>
              <w:snapToGrid w:val="0"/>
              <w:spacing w:line="240" w:lineRule="exact"/>
              <w:rPr>
                <w:rFonts w:eastAsia="宋体"/>
                <w:sz w:val="21"/>
                <w:szCs w:val="21"/>
              </w:rPr>
            </w:pPr>
            <w:r w:rsidRPr="00D138D7">
              <w:rPr>
                <w:rFonts w:eastAsia="宋体"/>
                <w:sz w:val="21"/>
                <w:szCs w:val="21"/>
              </w:rPr>
              <w:t>35</w:t>
            </w:r>
            <w:r w:rsidRPr="00D138D7">
              <w:rPr>
                <w:rFonts w:eastAsia="宋体"/>
                <w:sz w:val="21"/>
                <w:szCs w:val="21"/>
              </w:rPr>
              <w:t>周岁以下，非应届生</w:t>
            </w:r>
            <w:r w:rsidRPr="00D138D7">
              <w:rPr>
                <w:rFonts w:eastAsia="宋体" w:hint="eastAsia"/>
                <w:sz w:val="21"/>
                <w:szCs w:val="21"/>
              </w:rPr>
              <w:t>需具有</w:t>
            </w:r>
            <w:r w:rsidRPr="00D138D7">
              <w:rPr>
                <w:rFonts w:eastAsia="宋体" w:hint="eastAsia"/>
                <w:sz w:val="21"/>
                <w:szCs w:val="21"/>
              </w:rPr>
              <w:t>2</w:t>
            </w:r>
            <w:r w:rsidRPr="00D138D7">
              <w:rPr>
                <w:rFonts w:eastAsia="宋体" w:hint="eastAsia"/>
                <w:sz w:val="21"/>
                <w:szCs w:val="21"/>
              </w:rPr>
              <w:t>年以上</w:t>
            </w:r>
            <w:r w:rsidRPr="00D138D7">
              <w:rPr>
                <w:rFonts w:eastAsia="宋体"/>
                <w:sz w:val="21"/>
                <w:szCs w:val="21"/>
              </w:rPr>
              <w:t>会计或财务管理工作</w:t>
            </w:r>
            <w:r w:rsidRPr="00D138D7">
              <w:rPr>
                <w:rFonts w:eastAsia="宋体" w:hint="eastAsia"/>
                <w:sz w:val="21"/>
                <w:szCs w:val="21"/>
              </w:rPr>
              <w:t>经验。</w:t>
            </w:r>
            <w:r w:rsidRPr="00D138D7">
              <w:rPr>
                <w:rFonts w:eastAsia="宋体"/>
                <w:sz w:val="21"/>
                <w:szCs w:val="21"/>
              </w:rPr>
              <w:t>（不限户籍）</w:t>
            </w:r>
          </w:p>
        </w:tc>
        <w:tc>
          <w:tcPr>
            <w:tcW w:w="1125" w:type="dxa"/>
            <w:vMerge/>
            <w:vAlign w:val="center"/>
          </w:tcPr>
          <w:p w:rsidR="00D507A7" w:rsidRDefault="00D507A7" w:rsidP="00EC1A50">
            <w:pPr>
              <w:snapToGrid w:val="0"/>
              <w:spacing w:line="240" w:lineRule="exact"/>
              <w:jc w:val="left"/>
              <w:textAlignment w:val="center"/>
              <w:rPr>
                <w:rFonts w:eastAsia="宋体"/>
                <w:color w:val="000000"/>
                <w:sz w:val="21"/>
                <w:szCs w:val="21"/>
              </w:rPr>
            </w:pPr>
          </w:p>
        </w:tc>
      </w:tr>
      <w:tr w:rsidR="00D507A7" w:rsidTr="005D5CD8">
        <w:trPr>
          <w:trHeight w:val="955"/>
        </w:trPr>
        <w:tc>
          <w:tcPr>
            <w:tcW w:w="426" w:type="dxa"/>
            <w:vMerge/>
            <w:vAlign w:val="center"/>
          </w:tcPr>
          <w:p w:rsidR="00D507A7" w:rsidRPr="00D138D7" w:rsidRDefault="00D507A7" w:rsidP="00EC1A50">
            <w:pPr>
              <w:spacing w:line="240" w:lineRule="exact"/>
              <w:jc w:val="center"/>
              <w:textAlignment w:val="center"/>
              <w:rPr>
                <w:rFonts w:eastAsia="宋体"/>
                <w:bCs/>
                <w:sz w:val="21"/>
                <w:szCs w:val="21"/>
              </w:rPr>
            </w:pPr>
          </w:p>
        </w:tc>
        <w:tc>
          <w:tcPr>
            <w:tcW w:w="1701" w:type="dxa"/>
            <w:vMerge/>
          </w:tcPr>
          <w:p w:rsidR="00D507A7" w:rsidRPr="00D138D7" w:rsidRDefault="00D507A7" w:rsidP="00EC1A50">
            <w:pPr>
              <w:snapToGrid w:val="0"/>
              <w:spacing w:line="300" w:lineRule="exact"/>
              <w:jc w:val="center"/>
              <w:rPr>
                <w:rFonts w:eastAsia="宋体"/>
                <w:sz w:val="21"/>
                <w:szCs w:val="21"/>
              </w:rPr>
            </w:pPr>
          </w:p>
        </w:tc>
        <w:tc>
          <w:tcPr>
            <w:tcW w:w="709" w:type="dxa"/>
            <w:vMerge/>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567" w:type="dxa"/>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709" w:type="dxa"/>
            <w:vAlign w:val="center"/>
          </w:tcPr>
          <w:p w:rsidR="00D507A7" w:rsidRPr="00D138D7" w:rsidRDefault="00D507A7" w:rsidP="00EC1A50">
            <w:pPr>
              <w:widowControl/>
              <w:snapToGrid w:val="0"/>
              <w:spacing w:line="240" w:lineRule="exact"/>
              <w:jc w:val="center"/>
              <w:rPr>
                <w:rFonts w:eastAsia="宋体"/>
                <w:sz w:val="21"/>
                <w:szCs w:val="21"/>
              </w:rPr>
            </w:pPr>
            <w:r w:rsidRPr="00D138D7">
              <w:rPr>
                <w:rFonts w:eastAsia="宋体"/>
                <w:sz w:val="21"/>
                <w:szCs w:val="21"/>
              </w:rPr>
              <w:t>本科以上</w:t>
            </w:r>
          </w:p>
        </w:tc>
        <w:tc>
          <w:tcPr>
            <w:tcW w:w="2268" w:type="dxa"/>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生物医学工程、电子信息工程、标准化工程、电气工程及其自动化</w:t>
            </w:r>
          </w:p>
        </w:tc>
        <w:tc>
          <w:tcPr>
            <w:tcW w:w="708" w:type="dxa"/>
            <w:vAlign w:val="center"/>
          </w:tcPr>
          <w:p w:rsidR="00D507A7" w:rsidRPr="00D138D7" w:rsidRDefault="00D507A7" w:rsidP="00EC1A50">
            <w:pPr>
              <w:widowControl/>
              <w:snapToGrid w:val="0"/>
              <w:spacing w:line="240" w:lineRule="exact"/>
              <w:jc w:val="center"/>
              <w:rPr>
                <w:rFonts w:eastAsia="宋体"/>
                <w:sz w:val="21"/>
                <w:szCs w:val="21"/>
              </w:rPr>
            </w:pPr>
            <w:r w:rsidRPr="00D138D7">
              <w:rPr>
                <w:rFonts w:eastAsia="宋体"/>
                <w:sz w:val="21"/>
                <w:szCs w:val="21"/>
              </w:rPr>
              <w:t>初级以上</w:t>
            </w:r>
          </w:p>
        </w:tc>
        <w:tc>
          <w:tcPr>
            <w:tcW w:w="686" w:type="dxa"/>
            <w:vAlign w:val="center"/>
          </w:tcPr>
          <w:p w:rsidR="00D507A7" w:rsidRPr="00D138D7" w:rsidRDefault="00D507A7" w:rsidP="00EC1A50">
            <w:pPr>
              <w:snapToGrid w:val="0"/>
              <w:spacing w:line="260" w:lineRule="exact"/>
              <w:jc w:val="center"/>
              <w:textAlignment w:val="center"/>
              <w:rPr>
                <w:rFonts w:eastAsia="宋体"/>
                <w:sz w:val="21"/>
                <w:szCs w:val="21"/>
              </w:rPr>
            </w:pPr>
          </w:p>
        </w:tc>
        <w:tc>
          <w:tcPr>
            <w:tcW w:w="1015" w:type="dxa"/>
            <w:vAlign w:val="center"/>
          </w:tcPr>
          <w:p w:rsidR="00D507A7" w:rsidRPr="00D138D7" w:rsidRDefault="00D507A7" w:rsidP="00EC1A50">
            <w:pPr>
              <w:widowControl/>
              <w:snapToGrid w:val="0"/>
              <w:spacing w:line="240" w:lineRule="exact"/>
              <w:jc w:val="center"/>
              <w:rPr>
                <w:rFonts w:eastAsia="宋体"/>
                <w:sz w:val="21"/>
                <w:szCs w:val="21"/>
              </w:rPr>
            </w:pPr>
            <w:r w:rsidRPr="00D138D7">
              <w:rPr>
                <w:rFonts w:eastAsia="宋体"/>
                <w:sz w:val="21"/>
                <w:szCs w:val="21"/>
              </w:rPr>
              <w:t>医疗设备维护</w:t>
            </w:r>
          </w:p>
        </w:tc>
        <w:tc>
          <w:tcPr>
            <w:tcW w:w="709" w:type="dxa"/>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709" w:type="dxa"/>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567" w:type="dxa"/>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709" w:type="dxa"/>
            <w:vAlign w:val="center"/>
          </w:tcPr>
          <w:p w:rsidR="00D507A7" w:rsidRPr="00D138D7" w:rsidRDefault="00C7466F" w:rsidP="00EC1A50">
            <w:pPr>
              <w:snapToGrid w:val="0"/>
              <w:spacing w:line="240" w:lineRule="exact"/>
              <w:jc w:val="center"/>
              <w:textAlignment w:val="center"/>
              <w:rPr>
                <w:rFonts w:eastAsia="宋体"/>
                <w:sz w:val="21"/>
                <w:szCs w:val="21"/>
              </w:rPr>
            </w:pPr>
            <w:r>
              <w:rPr>
                <w:rFonts w:eastAsia="宋体" w:hint="eastAsia"/>
                <w:sz w:val="21"/>
                <w:szCs w:val="21"/>
              </w:rPr>
              <w:t>1048</w:t>
            </w:r>
          </w:p>
        </w:tc>
        <w:tc>
          <w:tcPr>
            <w:tcW w:w="2492" w:type="dxa"/>
            <w:vAlign w:val="center"/>
          </w:tcPr>
          <w:p w:rsidR="00D507A7" w:rsidRPr="00D138D7" w:rsidRDefault="00D507A7" w:rsidP="00EC1A50">
            <w:pPr>
              <w:snapToGrid w:val="0"/>
              <w:spacing w:line="240" w:lineRule="exact"/>
              <w:rPr>
                <w:rFonts w:eastAsia="宋体"/>
                <w:sz w:val="21"/>
                <w:szCs w:val="21"/>
              </w:rPr>
            </w:pPr>
            <w:r w:rsidRPr="00D138D7">
              <w:rPr>
                <w:rFonts w:eastAsia="宋体"/>
                <w:sz w:val="21"/>
                <w:szCs w:val="21"/>
              </w:rPr>
              <w:t>35</w:t>
            </w:r>
            <w:r w:rsidRPr="00D138D7">
              <w:rPr>
                <w:rFonts w:eastAsia="宋体"/>
                <w:sz w:val="21"/>
                <w:szCs w:val="21"/>
              </w:rPr>
              <w:t>周岁以下，</w:t>
            </w:r>
            <w:r w:rsidRPr="00D138D7">
              <w:rPr>
                <w:rFonts w:eastAsia="宋体" w:hint="eastAsia"/>
                <w:sz w:val="21"/>
                <w:szCs w:val="21"/>
              </w:rPr>
              <w:t>具有</w:t>
            </w:r>
            <w:r w:rsidRPr="00D138D7">
              <w:rPr>
                <w:rFonts w:eastAsia="宋体" w:hint="eastAsia"/>
                <w:sz w:val="21"/>
                <w:szCs w:val="21"/>
              </w:rPr>
              <w:t>2</w:t>
            </w:r>
            <w:r w:rsidRPr="00D138D7">
              <w:rPr>
                <w:rFonts w:eastAsia="宋体" w:hint="eastAsia"/>
                <w:sz w:val="21"/>
                <w:szCs w:val="21"/>
              </w:rPr>
              <w:t>年以上</w:t>
            </w:r>
            <w:r w:rsidRPr="00D138D7">
              <w:rPr>
                <w:rFonts w:eastAsia="宋体"/>
                <w:sz w:val="21"/>
                <w:szCs w:val="21"/>
              </w:rPr>
              <w:t>县级以上医院医疗设备维护工作</w:t>
            </w:r>
            <w:r w:rsidRPr="00D138D7">
              <w:rPr>
                <w:rFonts w:eastAsia="宋体" w:hint="eastAsia"/>
                <w:sz w:val="21"/>
                <w:szCs w:val="21"/>
              </w:rPr>
              <w:t>经验</w:t>
            </w:r>
            <w:r w:rsidRPr="00D138D7">
              <w:rPr>
                <w:rFonts w:eastAsia="宋体"/>
                <w:sz w:val="21"/>
                <w:szCs w:val="21"/>
              </w:rPr>
              <w:t>。（不限户籍）</w:t>
            </w:r>
          </w:p>
        </w:tc>
        <w:tc>
          <w:tcPr>
            <w:tcW w:w="1125" w:type="dxa"/>
            <w:vMerge/>
            <w:vAlign w:val="center"/>
          </w:tcPr>
          <w:p w:rsidR="00D507A7" w:rsidRDefault="00D507A7" w:rsidP="00EC1A50">
            <w:pPr>
              <w:snapToGrid w:val="0"/>
              <w:spacing w:line="240" w:lineRule="exact"/>
              <w:jc w:val="left"/>
              <w:textAlignment w:val="center"/>
              <w:rPr>
                <w:rFonts w:eastAsia="宋体"/>
                <w:color w:val="000000"/>
                <w:sz w:val="21"/>
                <w:szCs w:val="21"/>
              </w:rPr>
            </w:pPr>
          </w:p>
        </w:tc>
      </w:tr>
      <w:tr w:rsidR="00D507A7" w:rsidTr="005D5CD8">
        <w:trPr>
          <w:trHeight w:val="716"/>
        </w:trPr>
        <w:tc>
          <w:tcPr>
            <w:tcW w:w="426" w:type="dxa"/>
            <w:vMerge w:val="restart"/>
            <w:vAlign w:val="center"/>
          </w:tcPr>
          <w:p w:rsidR="00D507A7" w:rsidRPr="00D138D7" w:rsidRDefault="00D507A7" w:rsidP="00EC1A50">
            <w:pPr>
              <w:spacing w:line="240" w:lineRule="exact"/>
              <w:jc w:val="center"/>
              <w:textAlignment w:val="center"/>
              <w:rPr>
                <w:rFonts w:eastAsia="宋体"/>
                <w:bCs/>
                <w:sz w:val="21"/>
                <w:szCs w:val="21"/>
              </w:rPr>
            </w:pPr>
            <w:r w:rsidRPr="00D138D7">
              <w:rPr>
                <w:rFonts w:eastAsia="宋体"/>
                <w:bCs/>
                <w:sz w:val="21"/>
                <w:szCs w:val="21"/>
              </w:rPr>
              <w:t>25</w:t>
            </w:r>
          </w:p>
        </w:tc>
        <w:tc>
          <w:tcPr>
            <w:tcW w:w="1701" w:type="dxa"/>
            <w:vMerge w:val="restart"/>
            <w:vAlign w:val="center"/>
          </w:tcPr>
          <w:p w:rsidR="00D507A7" w:rsidRPr="00D138D7" w:rsidRDefault="00D507A7" w:rsidP="00EC1A50">
            <w:pPr>
              <w:snapToGrid w:val="0"/>
              <w:spacing w:line="300" w:lineRule="exact"/>
              <w:jc w:val="center"/>
              <w:rPr>
                <w:rFonts w:eastAsia="宋体"/>
                <w:sz w:val="21"/>
                <w:szCs w:val="21"/>
              </w:rPr>
            </w:pPr>
            <w:r w:rsidRPr="00D138D7">
              <w:rPr>
                <w:rFonts w:eastAsia="宋体"/>
                <w:sz w:val="21"/>
                <w:szCs w:val="21"/>
              </w:rPr>
              <w:t>市卫</w:t>
            </w:r>
            <w:r w:rsidRPr="00D138D7">
              <w:rPr>
                <w:rFonts w:eastAsia="宋体" w:hint="eastAsia"/>
                <w:sz w:val="21"/>
                <w:szCs w:val="21"/>
              </w:rPr>
              <w:t>健</w:t>
            </w:r>
            <w:r w:rsidRPr="00D138D7">
              <w:rPr>
                <w:rFonts w:eastAsia="宋体"/>
                <w:sz w:val="21"/>
                <w:szCs w:val="21"/>
              </w:rPr>
              <w:t>委</w:t>
            </w:r>
          </w:p>
          <w:p w:rsidR="00D507A7" w:rsidRPr="00D138D7" w:rsidRDefault="00D507A7" w:rsidP="00EC1A50">
            <w:pPr>
              <w:snapToGrid w:val="0"/>
              <w:spacing w:line="300" w:lineRule="exact"/>
              <w:jc w:val="center"/>
              <w:rPr>
                <w:rFonts w:eastAsia="宋体"/>
                <w:sz w:val="21"/>
                <w:szCs w:val="21"/>
              </w:rPr>
            </w:pPr>
            <w:r w:rsidRPr="00D138D7">
              <w:rPr>
                <w:rFonts w:eastAsia="宋体"/>
                <w:sz w:val="21"/>
                <w:szCs w:val="21"/>
              </w:rPr>
              <w:t>衢州市妇保院</w:t>
            </w:r>
          </w:p>
        </w:tc>
        <w:tc>
          <w:tcPr>
            <w:tcW w:w="709" w:type="dxa"/>
            <w:vMerge w:val="restart"/>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定额</w:t>
            </w:r>
          </w:p>
        </w:tc>
        <w:tc>
          <w:tcPr>
            <w:tcW w:w="567" w:type="dxa"/>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709" w:type="dxa"/>
            <w:vAlign w:val="center"/>
          </w:tcPr>
          <w:p w:rsidR="00D507A7" w:rsidRPr="00D138D7" w:rsidRDefault="00D507A7" w:rsidP="00EC1A50">
            <w:pPr>
              <w:snapToGrid w:val="0"/>
              <w:spacing w:line="300" w:lineRule="exact"/>
              <w:jc w:val="center"/>
              <w:rPr>
                <w:rFonts w:eastAsia="宋体"/>
                <w:sz w:val="21"/>
                <w:szCs w:val="21"/>
              </w:rPr>
            </w:pPr>
            <w:r w:rsidRPr="00D138D7">
              <w:rPr>
                <w:rFonts w:eastAsia="宋体"/>
                <w:sz w:val="21"/>
                <w:szCs w:val="21"/>
              </w:rPr>
              <w:t>本科以上</w:t>
            </w:r>
          </w:p>
        </w:tc>
        <w:tc>
          <w:tcPr>
            <w:tcW w:w="2268" w:type="dxa"/>
            <w:vAlign w:val="center"/>
          </w:tcPr>
          <w:p w:rsidR="00D507A7" w:rsidRPr="00D138D7" w:rsidRDefault="00D507A7" w:rsidP="00EC1A50">
            <w:pPr>
              <w:snapToGrid w:val="0"/>
              <w:spacing w:line="300" w:lineRule="exact"/>
              <w:jc w:val="center"/>
              <w:rPr>
                <w:rFonts w:eastAsia="宋体"/>
                <w:sz w:val="21"/>
                <w:szCs w:val="21"/>
              </w:rPr>
            </w:pPr>
            <w:r w:rsidRPr="00D138D7">
              <w:rPr>
                <w:rFonts w:eastAsia="宋体"/>
                <w:sz w:val="21"/>
                <w:szCs w:val="21"/>
              </w:rPr>
              <w:t>财会相关专业</w:t>
            </w:r>
          </w:p>
        </w:tc>
        <w:tc>
          <w:tcPr>
            <w:tcW w:w="708" w:type="dxa"/>
            <w:vAlign w:val="center"/>
          </w:tcPr>
          <w:p w:rsidR="00D507A7" w:rsidRPr="00D138D7" w:rsidRDefault="00D507A7" w:rsidP="00EC1A50">
            <w:pPr>
              <w:snapToGrid w:val="0"/>
              <w:spacing w:line="300" w:lineRule="exact"/>
              <w:jc w:val="center"/>
              <w:rPr>
                <w:rFonts w:eastAsia="宋体"/>
                <w:sz w:val="21"/>
                <w:szCs w:val="21"/>
              </w:rPr>
            </w:pPr>
          </w:p>
        </w:tc>
        <w:tc>
          <w:tcPr>
            <w:tcW w:w="686" w:type="dxa"/>
            <w:vAlign w:val="center"/>
          </w:tcPr>
          <w:p w:rsidR="00D507A7" w:rsidRPr="00D138D7" w:rsidRDefault="00D507A7" w:rsidP="00EC1A50">
            <w:pPr>
              <w:snapToGrid w:val="0"/>
              <w:spacing w:line="260" w:lineRule="exact"/>
              <w:jc w:val="center"/>
              <w:textAlignment w:val="center"/>
              <w:rPr>
                <w:rFonts w:eastAsia="宋体"/>
                <w:sz w:val="21"/>
                <w:szCs w:val="21"/>
              </w:rPr>
            </w:pPr>
          </w:p>
        </w:tc>
        <w:tc>
          <w:tcPr>
            <w:tcW w:w="1015" w:type="dxa"/>
            <w:vAlign w:val="center"/>
          </w:tcPr>
          <w:p w:rsidR="00D507A7" w:rsidRPr="00D138D7" w:rsidRDefault="00D507A7" w:rsidP="00EC1A50">
            <w:pPr>
              <w:snapToGrid w:val="0"/>
              <w:spacing w:line="300" w:lineRule="exact"/>
              <w:jc w:val="center"/>
              <w:rPr>
                <w:rFonts w:eastAsia="宋体"/>
                <w:sz w:val="21"/>
                <w:szCs w:val="21"/>
              </w:rPr>
            </w:pPr>
            <w:r w:rsidRPr="00D138D7">
              <w:rPr>
                <w:rFonts w:eastAsia="宋体"/>
                <w:sz w:val="21"/>
                <w:szCs w:val="21"/>
              </w:rPr>
              <w:t>财务管理</w:t>
            </w:r>
          </w:p>
        </w:tc>
        <w:tc>
          <w:tcPr>
            <w:tcW w:w="709" w:type="dxa"/>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709" w:type="dxa"/>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567" w:type="dxa"/>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709" w:type="dxa"/>
            <w:vAlign w:val="center"/>
          </w:tcPr>
          <w:p w:rsidR="00D507A7" w:rsidRPr="00D138D7" w:rsidRDefault="00C7466F" w:rsidP="00EC1A50">
            <w:pPr>
              <w:snapToGrid w:val="0"/>
              <w:spacing w:line="240" w:lineRule="exact"/>
              <w:jc w:val="center"/>
              <w:textAlignment w:val="center"/>
              <w:rPr>
                <w:rFonts w:eastAsia="宋体"/>
                <w:sz w:val="21"/>
                <w:szCs w:val="21"/>
              </w:rPr>
            </w:pPr>
            <w:r>
              <w:rPr>
                <w:rFonts w:eastAsia="宋体" w:hint="eastAsia"/>
                <w:sz w:val="21"/>
                <w:szCs w:val="21"/>
              </w:rPr>
              <w:t>1049</w:t>
            </w:r>
          </w:p>
        </w:tc>
        <w:tc>
          <w:tcPr>
            <w:tcW w:w="2492" w:type="dxa"/>
            <w:vAlign w:val="center"/>
          </w:tcPr>
          <w:p w:rsidR="00D507A7" w:rsidRPr="00D138D7" w:rsidRDefault="00D507A7" w:rsidP="00EC1A50">
            <w:pPr>
              <w:snapToGrid w:val="0"/>
              <w:spacing w:line="240" w:lineRule="exact"/>
              <w:rPr>
                <w:rFonts w:eastAsia="宋体"/>
                <w:sz w:val="21"/>
                <w:szCs w:val="21"/>
              </w:rPr>
            </w:pPr>
            <w:r w:rsidRPr="00D138D7">
              <w:rPr>
                <w:rFonts w:eastAsia="宋体"/>
                <w:sz w:val="21"/>
                <w:szCs w:val="21"/>
              </w:rPr>
              <w:t>35</w:t>
            </w:r>
            <w:r w:rsidRPr="00D138D7">
              <w:rPr>
                <w:rFonts w:eastAsia="宋体"/>
                <w:sz w:val="21"/>
                <w:szCs w:val="21"/>
              </w:rPr>
              <w:t>周岁以下。</w:t>
            </w:r>
          </w:p>
        </w:tc>
        <w:tc>
          <w:tcPr>
            <w:tcW w:w="1125" w:type="dxa"/>
            <w:vMerge w:val="restart"/>
            <w:vAlign w:val="center"/>
          </w:tcPr>
          <w:p w:rsidR="00D507A7" w:rsidRDefault="00D507A7" w:rsidP="00EC1A50">
            <w:pPr>
              <w:snapToGrid w:val="0"/>
              <w:spacing w:line="240" w:lineRule="exact"/>
              <w:jc w:val="left"/>
              <w:textAlignment w:val="center"/>
              <w:rPr>
                <w:rFonts w:eastAsia="宋体"/>
                <w:color w:val="000000"/>
                <w:sz w:val="21"/>
                <w:szCs w:val="21"/>
              </w:rPr>
            </w:pPr>
            <w:r>
              <w:rPr>
                <w:rFonts w:eastAsia="宋体"/>
                <w:color w:val="000000"/>
                <w:sz w:val="21"/>
                <w:szCs w:val="21"/>
              </w:rPr>
              <w:t>3056830</w:t>
            </w:r>
          </w:p>
        </w:tc>
      </w:tr>
      <w:tr w:rsidR="00D507A7" w:rsidTr="005D5CD8">
        <w:trPr>
          <w:trHeight w:val="875"/>
        </w:trPr>
        <w:tc>
          <w:tcPr>
            <w:tcW w:w="426" w:type="dxa"/>
            <w:vMerge/>
            <w:vAlign w:val="center"/>
          </w:tcPr>
          <w:p w:rsidR="00D507A7" w:rsidRPr="00D138D7" w:rsidRDefault="00D507A7" w:rsidP="00EC1A50">
            <w:pPr>
              <w:spacing w:line="240" w:lineRule="exact"/>
              <w:jc w:val="center"/>
              <w:textAlignment w:val="center"/>
              <w:rPr>
                <w:rFonts w:eastAsia="宋体"/>
                <w:bCs/>
                <w:sz w:val="21"/>
                <w:szCs w:val="21"/>
              </w:rPr>
            </w:pPr>
          </w:p>
        </w:tc>
        <w:tc>
          <w:tcPr>
            <w:tcW w:w="1701" w:type="dxa"/>
            <w:vMerge/>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709" w:type="dxa"/>
            <w:vMerge/>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567" w:type="dxa"/>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709" w:type="dxa"/>
            <w:vAlign w:val="center"/>
          </w:tcPr>
          <w:p w:rsidR="00D507A7" w:rsidRPr="00D138D7" w:rsidRDefault="00D507A7" w:rsidP="00EC1A50">
            <w:pPr>
              <w:snapToGrid w:val="0"/>
              <w:spacing w:line="300" w:lineRule="exact"/>
              <w:jc w:val="center"/>
              <w:rPr>
                <w:rFonts w:eastAsia="宋体"/>
                <w:sz w:val="21"/>
                <w:szCs w:val="21"/>
              </w:rPr>
            </w:pPr>
            <w:r w:rsidRPr="00D138D7">
              <w:rPr>
                <w:rFonts w:eastAsia="宋体"/>
                <w:sz w:val="21"/>
                <w:szCs w:val="21"/>
              </w:rPr>
              <w:t>本科以上</w:t>
            </w:r>
          </w:p>
        </w:tc>
        <w:tc>
          <w:tcPr>
            <w:tcW w:w="2268" w:type="dxa"/>
            <w:vAlign w:val="center"/>
          </w:tcPr>
          <w:p w:rsidR="00D507A7" w:rsidRPr="00D138D7" w:rsidRDefault="00D507A7" w:rsidP="00EC1A50">
            <w:pPr>
              <w:snapToGrid w:val="0"/>
              <w:spacing w:line="300" w:lineRule="exact"/>
              <w:jc w:val="center"/>
              <w:rPr>
                <w:rFonts w:eastAsia="宋体"/>
                <w:sz w:val="21"/>
                <w:szCs w:val="21"/>
              </w:rPr>
            </w:pPr>
            <w:r w:rsidRPr="00D138D7">
              <w:rPr>
                <w:rFonts w:eastAsia="宋体"/>
                <w:sz w:val="21"/>
                <w:szCs w:val="21"/>
              </w:rPr>
              <w:t>计算机与电子信息类相关专业</w:t>
            </w:r>
          </w:p>
        </w:tc>
        <w:tc>
          <w:tcPr>
            <w:tcW w:w="708" w:type="dxa"/>
            <w:vAlign w:val="center"/>
          </w:tcPr>
          <w:p w:rsidR="00D507A7" w:rsidRPr="00D138D7" w:rsidRDefault="00D507A7" w:rsidP="00EC1A50">
            <w:pPr>
              <w:snapToGrid w:val="0"/>
              <w:spacing w:line="300" w:lineRule="exact"/>
              <w:jc w:val="center"/>
              <w:rPr>
                <w:rFonts w:eastAsia="宋体"/>
                <w:sz w:val="21"/>
                <w:szCs w:val="21"/>
              </w:rPr>
            </w:pPr>
            <w:r w:rsidRPr="00D138D7">
              <w:rPr>
                <w:rFonts w:eastAsia="宋体"/>
                <w:sz w:val="21"/>
                <w:szCs w:val="21"/>
              </w:rPr>
              <w:t>副高以上</w:t>
            </w:r>
          </w:p>
        </w:tc>
        <w:tc>
          <w:tcPr>
            <w:tcW w:w="686" w:type="dxa"/>
            <w:vAlign w:val="center"/>
          </w:tcPr>
          <w:p w:rsidR="00D507A7" w:rsidRPr="00D138D7" w:rsidRDefault="00D507A7" w:rsidP="00EC1A50">
            <w:pPr>
              <w:snapToGrid w:val="0"/>
              <w:spacing w:line="260" w:lineRule="exact"/>
              <w:jc w:val="center"/>
              <w:textAlignment w:val="center"/>
              <w:rPr>
                <w:rFonts w:eastAsia="宋体"/>
                <w:sz w:val="21"/>
                <w:szCs w:val="21"/>
              </w:rPr>
            </w:pPr>
          </w:p>
        </w:tc>
        <w:tc>
          <w:tcPr>
            <w:tcW w:w="1015" w:type="dxa"/>
            <w:vAlign w:val="center"/>
          </w:tcPr>
          <w:p w:rsidR="00D507A7" w:rsidRPr="00D138D7" w:rsidRDefault="00D507A7" w:rsidP="00EC1A50">
            <w:pPr>
              <w:snapToGrid w:val="0"/>
              <w:spacing w:line="300" w:lineRule="exact"/>
              <w:jc w:val="center"/>
              <w:rPr>
                <w:rFonts w:eastAsia="宋体"/>
                <w:sz w:val="21"/>
                <w:szCs w:val="21"/>
              </w:rPr>
            </w:pPr>
            <w:r w:rsidRPr="00D138D7">
              <w:rPr>
                <w:rFonts w:eastAsia="宋体"/>
                <w:sz w:val="21"/>
                <w:szCs w:val="21"/>
              </w:rPr>
              <w:t>信息</w:t>
            </w:r>
            <w:r w:rsidRPr="00D138D7">
              <w:rPr>
                <w:rFonts w:eastAsia="宋体" w:hint="eastAsia"/>
                <w:sz w:val="21"/>
                <w:szCs w:val="21"/>
              </w:rPr>
              <w:t>管理</w:t>
            </w:r>
          </w:p>
        </w:tc>
        <w:tc>
          <w:tcPr>
            <w:tcW w:w="709" w:type="dxa"/>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709" w:type="dxa"/>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567" w:type="dxa"/>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709" w:type="dxa"/>
            <w:vAlign w:val="center"/>
          </w:tcPr>
          <w:p w:rsidR="00D507A7" w:rsidRPr="00D138D7" w:rsidRDefault="00C7466F" w:rsidP="00EC1A50">
            <w:pPr>
              <w:snapToGrid w:val="0"/>
              <w:spacing w:line="240" w:lineRule="exact"/>
              <w:jc w:val="center"/>
              <w:textAlignment w:val="center"/>
              <w:rPr>
                <w:rFonts w:eastAsia="宋体"/>
                <w:sz w:val="21"/>
                <w:szCs w:val="21"/>
              </w:rPr>
            </w:pPr>
            <w:r>
              <w:rPr>
                <w:rFonts w:eastAsia="宋体" w:hint="eastAsia"/>
                <w:sz w:val="21"/>
                <w:szCs w:val="21"/>
              </w:rPr>
              <w:t>1050</w:t>
            </w:r>
          </w:p>
        </w:tc>
        <w:tc>
          <w:tcPr>
            <w:tcW w:w="2492" w:type="dxa"/>
            <w:vAlign w:val="center"/>
          </w:tcPr>
          <w:p w:rsidR="00D507A7" w:rsidRPr="00D138D7" w:rsidRDefault="00D507A7" w:rsidP="00EC1A50">
            <w:pPr>
              <w:snapToGrid w:val="0"/>
              <w:spacing w:line="240" w:lineRule="exact"/>
              <w:rPr>
                <w:rFonts w:eastAsia="宋体"/>
                <w:sz w:val="21"/>
                <w:szCs w:val="21"/>
              </w:rPr>
            </w:pPr>
            <w:r w:rsidRPr="00D138D7">
              <w:rPr>
                <w:rFonts w:eastAsia="宋体"/>
                <w:sz w:val="21"/>
                <w:szCs w:val="21"/>
              </w:rPr>
              <w:t>45</w:t>
            </w:r>
            <w:r w:rsidRPr="00D138D7">
              <w:rPr>
                <w:rFonts w:eastAsia="宋体"/>
                <w:sz w:val="21"/>
                <w:szCs w:val="21"/>
              </w:rPr>
              <w:t>周岁以下；具有</w:t>
            </w:r>
            <w:r w:rsidRPr="00D138D7">
              <w:rPr>
                <w:rFonts w:eastAsia="宋体"/>
                <w:sz w:val="21"/>
                <w:szCs w:val="21"/>
              </w:rPr>
              <w:t>2</w:t>
            </w:r>
            <w:r w:rsidRPr="00D138D7">
              <w:rPr>
                <w:rFonts w:eastAsia="宋体"/>
                <w:sz w:val="21"/>
                <w:szCs w:val="21"/>
              </w:rPr>
              <w:t>年以上信息维护工作经验。（不限户籍）</w:t>
            </w:r>
          </w:p>
        </w:tc>
        <w:tc>
          <w:tcPr>
            <w:tcW w:w="1125" w:type="dxa"/>
            <w:vMerge/>
            <w:vAlign w:val="center"/>
          </w:tcPr>
          <w:p w:rsidR="00D507A7" w:rsidRDefault="00D507A7" w:rsidP="00EC1A50">
            <w:pPr>
              <w:snapToGrid w:val="0"/>
              <w:spacing w:line="240" w:lineRule="exact"/>
              <w:jc w:val="left"/>
              <w:textAlignment w:val="center"/>
              <w:rPr>
                <w:rFonts w:eastAsia="宋体"/>
                <w:color w:val="000000"/>
                <w:sz w:val="21"/>
                <w:szCs w:val="21"/>
              </w:rPr>
            </w:pPr>
          </w:p>
        </w:tc>
      </w:tr>
      <w:tr w:rsidR="00D507A7" w:rsidTr="005D5CD8">
        <w:trPr>
          <w:trHeight w:val="685"/>
        </w:trPr>
        <w:tc>
          <w:tcPr>
            <w:tcW w:w="426" w:type="dxa"/>
            <w:vMerge/>
            <w:vAlign w:val="center"/>
          </w:tcPr>
          <w:p w:rsidR="00D507A7" w:rsidRPr="00D138D7" w:rsidRDefault="00D507A7" w:rsidP="00EC1A50">
            <w:pPr>
              <w:spacing w:line="240" w:lineRule="exact"/>
              <w:jc w:val="center"/>
              <w:textAlignment w:val="center"/>
              <w:rPr>
                <w:rFonts w:eastAsia="宋体"/>
                <w:bCs/>
                <w:sz w:val="21"/>
                <w:szCs w:val="21"/>
              </w:rPr>
            </w:pPr>
          </w:p>
        </w:tc>
        <w:tc>
          <w:tcPr>
            <w:tcW w:w="1701" w:type="dxa"/>
            <w:vMerge/>
            <w:vAlign w:val="center"/>
          </w:tcPr>
          <w:p w:rsidR="00D507A7" w:rsidRPr="00D138D7" w:rsidRDefault="00D507A7" w:rsidP="00EC1A50">
            <w:pPr>
              <w:snapToGrid w:val="0"/>
              <w:spacing w:line="300" w:lineRule="exact"/>
              <w:jc w:val="center"/>
              <w:rPr>
                <w:rFonts w:eastAsia="宋体"/>
                <w:sz w:val="21"/>
                <w:szCs w:val="21"/>
              </w:rPr>
            </w:pPr>
          </w:p>
        </w:tc>
        <w:tc>
          <w:tcPr>
            <w:tcW w:w="709" w:type="dxa"/>
            <w:vMerge/>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567" w:type="dxa"/>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709" w:type="dxa"/>
            <w:vAlign w:val="center"/>
          </w:tcPr>
          <w:p w:rsidR="00D507A7" w:rsidRPr="00D138D7" w:rsidRDefault="00D507A7" w:rsidP="00EC1A50">
            <w:pPr>
              <w:snapToGrid w:val="0"/>
              <w:jc w:val="center"/>
              <w:rPr>
                <w:rFonts w:eastAsia="宋体"/>
                <w:sz w:val="21"/>
                <w:szCs w:val="21"/>
              </w:rPr>
            </w:pPr>
            <w:r w:rsidRPr="00D138D7">
              <w:rPr>
                <w:rFonts w:eastAsia="宋体"/>
                <w:sz w:val="21"/>
                <w:szCs w:val="21"/>
              </w:rPr>
              <w:t>本科以上</w:t>
            </w:r>
          </w:p>
        </w:tc>
        <w:tc>
          <w:tcPr>
            <w:tcW w:w="2268" w:type="dxa"/>
            <w:vAlign w:val="center"/>
          </w:tcPr>
          <w:p w:rsidR="00D507A7" w:rsidRPr="00D138D7" w:rsidRDefault="00D507A7" w:rsidP="00EC1A50">
            <w:pPr>
              <w:snapToGrid w:val="0"/>
              <w:jc w:val="center"/>
              <w:rPr>
                <w:rFonts w:eastAsia="宋体"/>
                <w:sz w:val="21"/>
                <w:szCs w:val="21"/>
              </w:rPr>
            </w:pPr>
            <w:r w:rsidRPr="00D138D7">
              <w:rPr>
                <w:rFonts w:eastAsia="宋体"/>
                <w:sz w:val="21"/>
                <w:szCs w:val="21"/>
              </w:rPr>
              <w:t>生物医学工程、电子信息工程、标准化工程、电气工程及其自动化</w:t>
            </w:r>
          </w:p>
        </w:tc>
        <w:tc>
          <w:tcPr>
            <w:tcW w:w="708" w:type="dxa"/>
            <w:vAlign w:val="center"/>
          </w:tcPr>
          <w:p w:rsidR="00D507A7" w:rsidRPr="00D138D7" w:rsidRDefault="00D507A7" w:rsidP="00EC1A50">
            <w:pPr>
              <w:snapToGrid w:val="0"/>
              <w:jc w:val="center"/>
              <w:rPr>
                <w:rFonts w:eastAsia="宋体"/>
                <w:sz w:val="21"/>
                <w:szCs w:val="21"/>
                <w:highlight w:val="yellow"/>
              </w:rPr>
            </w:pPr>
          </w:p>
        </w:tc>
        <w:tc>
          <w:tcPr>
            <w:tcW w:w="686" w:type="dxa"/>
            <w:vAlign w:val="center"/>
          </w:tcPr>
          <w:p w:rsidR="00D507A7" w:rsidRPr="00D138D7" w:rsidRDefault="00D507A7" w:rsidP="00EC1A50">
            <w:pPr>
              <w:snapToGrid w:val="0"/>
              <w:spacing w:line="260" w:lineRule="exact"/>
              <w:jc w:val="center"/>
              <w:textAlignment w:val="center"/>
              <w:rPr>
                <w:rFonts w:eastAsia="宋体"/>
                <w:sz w:val="21"/>
                <w:szCs w:val="21"/>
              </w:rPr>
            </w:pPr>
          </w:p>
        </w:tc>
        <w:tc>
          <w:tcPr>
            <w:tcW w:w="1015" w:type="dxa"/>
            <w:vAlign w:val="center"/>
          </w:tcPr>
          <w:p w:rsidR="00D507A7" w:rsidRPr="00D138D7" w:rsidRDefault="00D507A7" w:rsidP="00EC1A50">
            <w:pPr>
              <w:snapToGrid w:val="0"/>
              <w:jc w:val="center"/>
              <w:rPr>
                <w:rFonts w:eastAsia="宋体"/>
                <w:sz w:val="21"/>
                <w:szCs w:val="21"/>
              </w:rPr>
            </w:pPr>
            <w:r w:rsidRPr="00D138D7">
              <w:rPr>
                <w:rFonts w:eastAsia="宋体"/>
                <w:sz w:val="21"/>
                <w:szCs w:val="21"/>
              </w:rPr>
              <w:t>医疗设备维护</w:t>
            </w:r>
          </w:p>
        </w:tc>
        <w:tc>
          <w:tcPr>
            <w:tcW w:w="709" w:type="dxa"/>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709" w:type="dxa"/>
            <w:vAlign w:val="center"/>
          </w:tcPr>
          <w:p w:rsidR="00D507A7" w:rsidRPr="00D138D7" w:rsidRDefault="00D507A7" w:rsidP="00EC1A50">
            <w:pPr>
              <w:snapToGrid w:val="0"/>
              <w:spacing w:line="240" w:lineRule="exact"/>
              <w:jc w:val="center"/>
              <w:textAlignment w:val="center"/>
              <w:rPr>
                <w:rFonts w:eastAsia="宋体"/>
                <w:sz w:val="21"/>
                <w:szCs w:val="21"/>
              </w:rPr>
            </w:pPr>
          </w:p>
        </w:tc>
        <w:tc>
          <w:tcPr>
            <w:tcW w:w="567" w:type="dxa"/>
            <w:vAlign w:val="center"/>
          </w:tcPr>
          <w:p w:rsidR="00D507A7" w:rsidRPr="00D138D7" w:rsidRDefault="00D507A7"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709" w:type="dxa"/>
            <w:vAlign w:val="center"/>
          </w:tcPr>
          <w:p w:rsidR="00D507A7" w:rsidRPr="00D138D7" w:rsidRDefault="00C7466F" w:rsidP="00EC1A50">
            <w:pPr>
              <w:snapToGrid w:val="0"/>
              <w:spacing w:line="240" w:lineRule="exact"/>
              <w:jc w:val="center"/>
              <w:textAlignment w:val="center"/>
              <w:rPr>
                <w:rFonts w:eastAsia="宋体"/>
                <w:sz w:val="21"/>
                <w:szCs w:val="21"/>
              </w:rPr>
            </w:pPr>
            <w:r>
              <w:rPr>
                <w:rFonts w:eastAsia="宋体" w:hint="eastAsia"/>
                <w:sz w:val="21"/>
                <w:szCs w:val="21"/>
              </w:rPr>
              <w:t>1051</w:t>
            </w:r>
          </w:p>
        </w:tc>
        <w:tc>
          <w:tcPr>
            <w:tcW w:w="2492" w:type="dxa"/>
            <w:vAlign w:val="center"/>
          </w:tcPr>
          <w:p w:rsidR="00D507A7" w:rsidRPr="00D138D7" w:rsidRDefault="00D507A7" w:rsidP="00EC1A50">
            <w:pPr>
              <w:snapToGrid w:val="0"/>
              <w:spacing w:line="240" w:lineRule="exact"/>
              <w:rPr>
                <w:rFonts w:eastAsia="宋体"/>
                <w:sz w:val="21"/>
                <w:szCs w:val="21"/>
              </w:rPr>
            </w:pPr>
            <w:r w:rsidRPr="00D138D7">
              <w:rPr>
                <w:rFonts w:eastAsia="宋体"/>
                <w:sz w:val="21"/>
                <w:szCs w:val="21"/>
              </w:rPr>
              <w:t>35</w:t>
            </w:r>
            <w:r w:rsidRPr="00D138D7">
              <w:rPr>
                <w:rFonts w:eastAsia="宋体"/>
                <w:sz w:val="21"/>
                <w:szCs w:val="21"/>
              </w:rPr>
              <w:t>周岁以下；非应届生</w:t>
            </w:r>
            <w:r w:rsidRPr="00D138D7">
              <w:rPr>
                <w:rFonts w:eastAsia="宋体" w:hint="eastAsia"/>
                <w:sz w:val="21"/>
                <w:szCs w:val="21"/>
              </w:rPr>
              <w:t>需具有</w:t>
            </w:r>
            <w:r w:rsidRPr="00D138D7">
              <w:rPr>
                <w:rFonts w:eastAsia="宋体" w:hint="eastAsia"/>
                <w:sz w:val="21"/>
                <w:szCs w:val="21"/>
              </w:rPr>
              <w:t>2</w:t>
            </w:r>
            <w:r w:rsidRPr="00D138D7">
              <w:rPr>
                <w:rFonts w:eastAsia="宋体" w:hint="eastAsia"/>
                <w:sz w:val="21"/>
                <w:szCs w:val="21"/>
              </w:rPr>
              <w:t>年以上</w:t>
            </w:r>
            <w:r w:rsidRPr="00D138D7">
              <w:rPr>
                <w:rFonts w:eastAsia="宋体"/>
                <w:sz w:val="21"/>
                <w:szCs w:val="21"/>
              </w:rPr>
              <w:t>县级以上医院医疗设备维护工作</w:t>
            </w:r>
            <w:r w:rsidRPr="00D138D7">
              <w:rPr>
                <w:rFonts w:eastAsia="宋体" w:hint="eastAsia"/>
                <w:sz w:val="21"/>
                <w:szCs w:val="21"/>
              </w:rPr>
              <w:t>经验。</w:t>
            </w:r>
            <w:r w:rsidRPr="00D138D7">
              <w:rPr>
                <w:rFonts w:eastAsia="宋体"/>
                <w:sz w:val="21"/>
                <w:szCs w:val="21"/>
              </w:rPr>
              <w:t>（不限户籍）</w:t>
            </w:r>
          </w:p>
        </w:tc>
        <w:tc>
          <w:tcPr>
            <w:tcW w:w="1125" w:type="dxa"/>
            <w:vMerge/>
            <w:vAlign w:val="center"/>
          </w:tcPr>
          <w:p w:rsidR="00D507A7" w:rsidRDefault="00D507A7" w:rsidP="00EC1A50">
            <w:pPr>
              <w:snapToGrid w:val="0"/>
              <w:spacing w:line="240" w:lineRule="exact"/>
              <w:jc w:val="left"/>
              <w:textAlignment w:val="center"/>
              <w:rPr>
                <w:rFonts w:eastAsia="宋体"/>
                <w:color w:val="000000"/>
                <w:sz w:val="21"/>
                <w:szCs w:val="21"/>
              </w:rPr>
            </w:pPr>
          </w:p>
        </w:tc>
      </w:tr>
      <w:tr w:rsidR="00846EF4" w:rsidTr="005D5CD8">
        <w:trPr>
          <w:trHeight w:val="685"/>
        </w:trPr>
        <w:tc>
          <w:tcPr>
            <w:tcW w:w="426" w:type="dxa"/>
            <w:vMerge w:val="restart"/>
            <w:vAlign w:val="center"/>
          </w:tcPr>
          <w:p w:rsidR="00846EF4" w:rsidRPr="00D138D7" w:rsidRDefault="00846EF4" w:rsidP="00EC1A50">
            <w:pPr>
              <w:spacing w:line="240" w:lineRule="exact"/>
              <w:jc w:val="center"/>
              <w:textAlignment w:val="center"/>
              <w:rPr>
                <w:rFonts w:eastAsia="宋体"/>
                <w:bCs/>
                <w:sz w:val="21"/>
                <w:szCs w:val="21"/>
              </w:rPr>
            </w:pPr>
            <w:r w:rsidRPr="00D138D7">
              <w:rPr>
                <w:rFonts w:eastAsia="宋体"/>
                <w:bCs/>
                <w:sz w:val="21"/>
                <w:szCs w:val="21"/>
              </w:rPr>
              <w:lastRenderedPageBreak/>
              <w:t>26</w:t>
            </w:r>
          </w:p>
        </w:tc>
        <w:tc>
          <w:tcPr>
            <w:tcW w:w="1701" w:type="dxa"/>
            <w:vMerge w:val="restart"/>
            <w:vAlign w:val="center"/>
          </w:tcPr>
          <w:p w:rsidR="00846EF4" w:rsidRPr="00D138D7" w:rsidRDefault="00846EF4" w:rsidP="00EC1A50">
            <w:pPr>
              <w:snapToGrid w:val="0"/>
              <w:spacing w:line="300" w:lineRule="exact"/>
              <w:jc w:val="center"/>
              <w:rPr>
                <w:rFonts w:eastAsia="宋体"/>
                <w:sz w:val="21"/>
                <w:szCs w:val="21"/>
              </w:rPr>
            </w:pPr>
            <w:r w:rsidRPr="00D138D7">
              <w:rPr>
                <w:rFonts w:eastAsia="宋体"/>
                <w:sz w:val="21"/>
                <w:szCs w:val="21"/>
              </w:rPr>
              <w:t>市卫</w:t>
            </w:r>
            <w:r w:rsidRPr="00D138D7">
              <w:rPr>
                <w:rFonts w:eastAsia="宋体" w:hint="eastAsia"/>
                <w:sz w:val="21"/>
                <w:szCs w:val="21"/>
              </w:rPr>
              <w:t>健</w:t>
            </w:r>
            <w:r w:rsidRPr="00D138D7">
              <w:rPr>
                <w:rFonts w:eastAsia="宋体"/>
                <w:sz w:val="21"/>
                <w:szCs w:val="21"/>
              </w:rPr>
              <w:t>委</w:t>
            </w:r>
          </w:p>
          <w:p w:rsidR="00846EF4" w:rsidRPr="00D138D7" w:rsidRDefault="00846EF4" w:rsidP="00EC1A50">
            <w:pPr>
              <w:snapToGrid w:val="0"/>
              <w:spacing w:line="240" w:lineRule="exact"/>
              <w:jc w:val="center"/>
              <w:textAlignment w:val="center"/>
              <w:rPr>
                <w:rFonts w:eastAsia="宋体"/>
                <w:sz w:val="21"/>
                <w:szCs w:val="21"/>
              </w:rPr>
            </w:pPr>
            <w:r w:rsidRPr="00D138D7">
              <w:rPr>
                <w:rFonts w:eastAsia="宋体"/>
                <w:sz w:val="21"/>
                <w:szCs w:val="21"/>
              </w:rPr>
              <w:t>衢州市第三医院</w:t>
            </w:r>
          </w:p>
        </w:tc>
        <w:tc>
          <w:tcPr>
            <w:tcW w:w="709" w:type="dxa"/>
            <w:vMerge w:val="restart"/>
            <w:vAlign w:val="center"/>
          </w:tcPr>
          <w:p w:rsidR="00846EF4" w:rsidRPr="00D138D7" w:rsidRDefault="00846EF4" w:rsidP="00EC1A50">
            <w:pPr>
              <w:snapToGrid w:val="0"/>
              <w:spacing w:line="240" w:lineRule="exact"/>
              <w:jc w:val="center"/>
              <w:textAlignment w:val="center"/>
              <w:rPr>
                <w:rFonts w:eastAsia="宋体"/>
                <w:sz w:val="21"/>
                <w:szCs w:val="21"/>
              </w:rPr>
            </w:pPr>
            <w:r w:rsidRPr="00D138D7">
              <w:rPr>
                <w:rFonts w:eastAsia="宋体"/>
                <w:sz w:val="21"/>
                <w:szCs w:val="21"/>
              </w:rPr>
              <w:t>定额</w:t>
            </w:r>
          </w:p>
        </w:tc>
        <w:tc>
          <w:tcPr>
            <w:tcW w:w="567" w:type="dxa"/>
            <w:vAlign w:val="center"/>
          </w:tcPr>
          <w:p w:rsidR="00846EF4" w:rsidRPr="00D138D7" w:rsidRDefault="00846EF4" w:rsidP="00EC1A50">
            <w:pPr>
              <w:snapToGrid w:val="0"/>
              <w:spacing w:line="240" w:lineRule="exact"/>
              <w:jc w:val="center"/>
              <w:textAlignment w:val="center"/>
              <w:rPr>
                <w:rFonts w:eastAsia="宋体"/>
                <w:sz w:val="21"/>
                <w:szCs w:val="21"/>
              </w:rPr>
            </w:pPr>
            <w:r w:rsidRPr="00D138D7">
              <w:rPr>
                <w:rFonts w:eastAsia="宋体"/>
                <w:sz w:val="21"/>
                <w:szCs w:val="21"/>
              </w:rPr>
              <w:t>2</w:t>
            </w:r>
          </w:p>
        </w:tc>
        <w:tc>
          <w:tcPr>
            <w:tcW w:w="709" w:type="dxa"/>
            <w:vAlign w:val="center"/>
          </w:tcPr>
          <w:p w:rsidR="00846EF4" w:rsidRPr="00D138D7" w:rsidRDefault="00846EF4" w:rsidP="00EC1A50">
            <w:pPr>
              <w:snapToGrid w:val="0"/>
              <w:jc w:val="center"/>
              <w:rPr>
                <w:rFonts w:eastAsia="宋体"/>
                <w:sz w:val="21"/>
                <w:szCs w:val="21"/>
              </w:rPr>
            </w:pPr>
            <w:r w:rsidRPr="00D138D7">
              <w:rPr>
                <w:rFonts w:eastAsia="宋体"/>
                <w:sz w:val="21"/>
                <w:szCs w:val="21"/>
              </w:rPr>
              <w:t>本科以上</w:t>
            </w:r>
          </w:p>
        </w:tc>
        <w:tc>
          <w:tcPr>
            <w:tcW w:w="2268" w:type="dxa"/>
            <w:vAlign w:val="center"/>
          </w:tcPr>
          <w:p w:rsidR="00846EF4" w:rsidRPr="00D138D7" w:rsidRDefault="00846EF4" w:rsidP="00EC1A50">
            <w:pPr>
              <w:snapToGrid w:val="0"/>
              <w:jc w:val="center"/>
              <w:rPr>
                <w:rFonts w:eastAsia="宋体"/>
                <w:sz w:val="21"/>
                <w:szCs w:val="21"/>
              </w:rPr>
            </w:pPr>
            <w:r w:rsidRPr="00D138D7">
              <w:rPr>
                <w:rFonts w:eastAsia="宋体"/>
                <w:sz w:val="21"/>
                <w:szCs w:val="21"/>
              </w:rPr>
              <w:t>计算机与电子信息类相关专业</w:t>
            </w:r>
          </w:p>
        </w:tc>
        <w:tc>
          <w:tcPr>
            <w:tcW w:w="708" w:type="dxa"/>
            <w:vAlign w:val="center"/>
          </w:tcPr>
          <w:p w:rsidR="00846EF4" w:rsidRPr="00D138D7" w:rsidRDefault="00846EF4" w:rsidP="00EC1A50">
            <w:pPr>
              <w:snapToGrid w:val="0"/>
              <w:jc w:val="center"/>
              <w:rPr>
                <w:rFonts w:eastAsia="宋体"/>
                <w:sz w:val="21"/>
                <w:szCs w:val="21"/>
              </w:rPr>
            </w:pPr>
            <w:r w:rsidRPr="00D138D7">
              <w:rPr>
                <w:rFonts w:eastAsia="宋体"/>
                <w:sz w:val="21"/>
                <w:szCs w:val="21"/>
              </w:rPr>
              <w:t>初级以上</w:t>
            </w:r>
          </w:p>
        </w:tc>
        <w:tc>
          <w:tcPr>
            <w:tcW w:w="686" w:type="dxa"/>
            <w:vAlign w:val="center"/>
          </w:tcPr>
          <w:p w:rsidR="00846EF4" w:rsidRPr="00D138D7" w:rsidRDefault="00846EF4" w:rsidP="00EC1A50">
            <w:pPr>
              <w:snapToGrid w:val="0"/>
              <w:spacing w:line="260" w:lineRule="exact"/>
              <w:jc w:val="center"/>
              <w:textAlignment w:val="center"/>
              <w:rPr>
                <w:rFonts w:eastAsia="宋体"/>
                <w:sz w:val="21"/>
                <w:szCs w:val="21"/>
              </w:rPr>
            </w:pPr>
          </w:p>
        </w:tc>
        <w:tc>
          <w:tcPr>
            <w:tcW w:w="1015" w:type="dxa"/>
            <w:vAlign w:val="center"/>
          </w:tcPr>
          <w:p w:rsidR="00846EF4" w:rsidRPr="00D138D7" w:rsidRDefault="00846EF4" w:rsidP="00EC1A50">
            <w:pPr>
              <w:snapToGrid w:val="0"/>
              <w:jc w:val="center"/>
              <w:rPr>
                <w:rFonts w:eastAsia="宋体"/>
                <w:sz w:val="21"/>
                <w:szCs w:val="21"/>
              </w:rPr>
            </w:pPr>
            <w:r w:rsidRPr="00D138D7">
              <w:rPr>
                <w:rFonts w:eastAsia="宋体"/>
                <w:sz w:val="21"/>
                <w:szCs w:val="21"/>
              </w:rPr>
              <w:t>信息管理</w:t>
            </w:r>
          </w:p>
        </w:tc>
        <w:tc>
          <w:tcPr>
            <w:tcW w:w="709" w:type="dxa"/>
            <w:vAlign w:val="center"/>
          </w:tcPr>
          <w:p w:rsidR="00846EF4" w:rsidRPr="00D138D7" w:rsidRDefault="00846EF4" w:rsidP="00EC1A50">
            <w:pPr>
              <w:snapToGrid w:val="0"/>
              <w:spacing w:line="240" w:lineRule="exact"/>
              <w:jc w:val="center"/>
              <w:textAlignment w:val="center"/>
              <w:rPr>
                <w:rFonts w:eastAsia="宋体"/>
                <w:sz w:val="21"/>
                <w:szCs w:val="21"/>
              </w:rPr>
            </w:pPr>
          </w:p>
        </w:tc>
        <w:tc>
          <w:tcPr>
            <w:tcW w:w="709" w:type="dxa"/>
            <w:vAlign w:val="center"/>
          </w:tcPr>
          <w:p w:rsidR="00846EF4" w:rsidRPr="00D138D7" w:rsidRDefault="00846EF4" w:rsidP="00EC1A50">
            <w:pPr>
              <w:snapToGrid w:val="0"/>
              <w:spacing w:line="240" w:lineRule="exact"/>
              <w:jc w:val="center"/>
              <w:textAlignment w:val="center"/>
              <w:rPr>
                <w:rFonts w:eastAsia="宋体"/>
                <w:sz w:val="21"/>
                <w:szCs w:val="21"/>
              </w:rPr>
            </w:pPr>
            <w:r w:rsidRPr="00D138D7">
              <w:rPr>
                <w:rFonts w:eastAsia="宋体"/>
                <w:sz w:val="21"/>
                <w:szCs w:val="21"/>
              </w:rPr>
              <w:t>2</w:t>
            </w:r>
          </w:p>
        </w:tc>
        <w:tc>
          <w:tcPr>
            <w:tcW w:w="567" w:type="dxa"/>
            <w:vAlign w:val="center"/>
          </w:tcPr>
          <w:p w:rsidR="00846EF4" w:rsidRPr="00D138D7" w:rsidRDefault="00846EF4" w:rsidP="00EC1A50">
            <w:pPr>
              <w:snapToGrid w:val="0"/>
              <w:spacing w:line="240" w:lineRule="exact"/>
              <w:jc w:val="center"/>
              <w:textAlignment w:val="center"/>
              <w:rPr>
                <w:rFonts w:eastAsia="宋体"/>
                <w:sz w:val="21"/>
                <w:szCs w:val="21"/>
              </w:rPr>
            </w:pPr>
          </w:p>
        </w:tc>
        <w:tc>
          <w:tcPr>
            <w:tcW w:w="709" w:type="dxa"/>
            <w:vAlign w:val="center"/>
          </w:tcPr>
          <w:p w:rsidR="00846EF4" w:rsidRPr="00D138D7" w:rsidRDefault="00C7466F" w:rsidP="00EC1A50">
            <w:pPr>
              <w:snapToGrid w:val="0"/>
              <w:spacing w:line="240" w:lineRule="exact"/>
              <w:jc w:val="center"/>
              <w:textAlignment w:val="center"/>
              <w:rPr>
                <w:rFonts w:eastAsia="宋体"/>
                <w:sz w:val="21"/>
                <w:szCs w:val="21"/>
              </w:rPr>
            </w:pPr>
            <w:r>
              <w:rPr>
                <w:rFonts w:eastAsia="宋体" w:hint="eastAsia"/>
                <w:sz w:val="21"/>
                <w:szCs w:val="21"/>
              </w:rPr>
              <w:t>1052</w:t>
            </w:r>
          </w:p>
        </w:tc>
        <w:tc>
          <w:tcPr>
            <w:tcW w:w="2492" w:type="dxa"/>
            <w:vAlign w:val="center"/>
          </w:tcPr>
          <w:p w:rsidR="00846EF4" w:rsidRPr="00D138D7" w:rsidRDefault="00846EF4" w:rsidP="00EC1A50">
            <w:pPr>
              <w:snapToGrid w:val="0"/>
              <w:spacing w:line="240" w:lineRule="exact"/>
              <w:rPr>
                <w:rFonts w:eastAsia="宋体"/>
                <w:sz w:val="21"/>
                <w:szCs w:val="21"/>
              </w:rPr>
            </w:pPr>
            <w:r w:rsidRPr="00D138D7">
              <w:rPr>
                <w:rFonts w:eastAsia="宋体"/>
                <w:sz w:val="21"/>
                <w:szCs w:val="21"/>
              </w:rPr>
              <w:t>35</w:t>
            </w:r>
            <w:r w:rsidRPr="00D138D7">
              <w:rPr>
                <w:rFonts w:eastAsia="宋体"/>
                <w:sz w:val="21"/>
                <w:szCs w:val="21"/>
              </w:rPr>
              <w:t>周岁以下，具有</w:t>
            </w:r>
            <w:r w:rsidRPr="00D138D7">
              <w:rPr>
                <w:rFonts w:eastAsia="宋体"/>
                <w:sz w:val="21"/>
                <w:szCs w:val="21"/>
              </w:rPr>
              <w:t>2</w:t>
            </w:r>
            <w:r w:rsidRPr="00D138D7">
              <w:rPr>
                <w:rFonts w:eastAsia="宋体"/>
                <w:sz w:val="21"/>
                <w:szCs w:val="21"/>
              </w:rPr>
              <w:t>年以上信息管理工作经验。（不限户籍）</w:t>
            </w:r>
          </w:p>
        </w:tc>
        <w:tc>
          <w:tcPr>
            <w:tcW w:w="1125" w:type="dxa"/>
            <w:vMerge w:val="restart"/>
            <w:vAlign w:val="center"/>
          </w:tcPr>
          <w:p w:rsidR="00846EF4" w:rsidRDefault="00846EF4" w:rsidP="00EC1A50">
            <w:pPr>
              <w:snapToGrid w:val="0"/>
              <w:spacing w:line="240" w:lineRule="exact"/>
              <w:jc w:val="left"/>
              <w:textAlignment w:val="center"/>
              <w:rPr>
                <w:rFonts w:eastAsia="宋体"/>
                <w:color w:val="000000"/>
                <w:sz w:val="21"/>
                <w:szCs w:val="21"/>
              </w:rPr>
            </w:pPr>
            <w:r>
              <w:rPr>
                <w:rFonts w:eastAsia="宋体"/>
                <w:color w:val="000000"/>
                <w:sz w:val="21"/>
                <w:szCs w:val="21"/>
              </w:rPr>
              <w:t>3011560</w:t>
            </w:r>
          </w:p>
        </w:tc>
      </w:tr>
      <w:tr w:rsidR="00846EF4" w:rsidTr="005D5CD8">
        <w:trPr>
          <w:trHeight w:hRule="exact" w:val="716"/>
        </w:trPr>
        <w:tc>
          <w:tcPr>
            <w:tcW w:w="426" w:type="dxa"/>
            <w:vMerge/>
            <w:vAlign w:val="center"/>
          </w:tcPr>
          <w:p w:rsidR="00846EF4" w:rsidRPr="00D138D7" w:rsidRDefault="00846EF4" w:rsidP="00EC1A50">
            <w:pPr>
              <w:spacing w:line="240" w:lineRule="exact"/>
              <w:jc w:val="center"/>
              <w:textAlignment w:val="center"/>
              <w:rPr>
                <w:rFonts w:eastAsia="宋体"/>
                <w:bCs/>
                <w:sz w:val="21"/>
                <w:szCs w:val="21"/>
              </w:rPr>
            </w:pPr>
          </w:p>
        </w:tc>
        <w:tc>
          <w:tcPr>
            <w:tcW w:w="1701" w:type="dxa"/>
            <w:vMerge/>
            <w:vAlign w:val="center"/>
          </w:tcPr>
          <w:p w:rsidR="00846EF4" w:rsidRPr="00D138D7" w:rsidRDefault="00846EF4" w:rsidP="00EC1A50">
            <w:pPr>
              <w:snapToGrid w:val="0"/>
              <w:spacing w:line="240" w:lineRule="exact"/>
              <w:jc w:val="center"/>
              <w:textAlignment w:val="center"/>
              <w:rPr>
                <w:rFonts w:eastAsia="宋体"/>
                <w:sz w:val="21"/>
                <w:szCs w:val="21"/>
              </w:rPr>
            </w:pPr>
          </w:p>
        </w:tc>
        <w:tc>
          <w:tcPr>
            <w:tcW w:w="709" w:type="dxa"/>
            <w:vMerge/>
            <w:vAlign w:val="center"/>
          </w:tcPr>
          <w:p w:rsidR="00846EF4" w:rsidRPr="00D138D7" w:rsidRDefault="00846EF4" w:rsidP="00EC1A50">
            <w:pPr>
              <w:snapToGrid w:val="0"/>
              <w:spacing w:line="240" w:lineRule="exact"/>
              <w:jc w:val="center"/>
              <w:textAlignment w:val="center"/>
              <w:rPr>
                <w:rFonts w:eastAsia="宋体"/>
                <w:sz w:val="21"/>
                <w:szCs w:val="21"/>
              </w:rPr>
            </w:pPr>
          </w:p>
        </w:tc>
        <w:tc>
          <w:tcPr>
            <w:tcW w:w="567" w:type="dxa"/>
            <w:vAlign w:val="center"/>
          </w:tcPr>
          <w:p w:rsidR="00846EF4" w:rsidRPr="00D138D7" w:rsidRDefault="00846EF4"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709" w:type="dxa"/>
            <w:vAlign w:val="center"/>
          </w:tcPr>
          <w:p w:rsidR="00846EF4" w:rsidRPr="00D138D7" w:rsidRDefault="00846EF4" w:rsidP="00EC1A50">
            <w:pPr>
              <w:widowControl/>
              <w:snapToGrid w:val="0"/>
              <w:spacing w:line="240" w:lineRule="exact"/>
              <w:jc w:val="center"/>
              <w:textAlignment w:val="center"/>
              <w:rPr>
                <w:rFonts w:eastAsia="宋体"/>
                <w:sz w:val="21"/>
                <w:szCs w:val="21"/>
              </w:rPr>
            </w:pPr>
            <w:r w:rsidRPr="00D138D7">
              <w:rPr>
                <w:rFonts w:eastAsia="宋体"/>
                <w:sz w:val="21"/>
                <w:szCs w:val="21"/>
              </w:rPr>
              <w:t>本科以上</w:t>
            </w:r>
          </w:p>
        </w:tc>
        <w:tc>
          <w:tcPr>
            <w:tcW w:w="2268" w:type="dxa"/>
            <w:vAlign w:val="center"/>
          </w:tcPr>
          <w:p w:rsidR="00846EF4" w:rsidRPr="00D138D7" w:rsidRDefault="00846EF4" w:rsidP="00EC1A50">
            <w:pPr>
              <w:widowControl/>
              <w:snapToGrid w:val="0"/>
              <w:spacing w:line="240" w:lineRule="exact"/>
              <w:jc w:val="center"/>
              <w:textAlignment w:val="center"/>
              <w:rPr>
                <w:rFonts w:eastAsia="宋体"/>
                <w:sz w:val="21"/>
                <w:szCs w:val="21"/>
              </w:rPr>
            </w:pPr>
            <w:r w:rsidRPr="00D138D7">
              <w:rPr>
                <w:rFonts w:eastAsia="宋体"/>
                <w:sz w:val="21"/>
                <w:szCs w:val="21"/>
              </w:rPr>
              <w:t>新闻学、传播学、新闻与传播</w:t>
            </w:r>
          </w:p>
        </w:tc>
        <w:tc>
          <w:tcPr>
            <w:tcW w:w="708" w:type="dxa"/>
            <w:vAlign w:val="center"/>
          </w:tcPr>
          <w:p w:rsidR="00846EF4" w:rsidRPr="00D138D7" w:rsidRDefault="00846EF4" w:rsidP="00EC1A50">
            <w:pPr>
              <w:snapToGrid w:val="0"/>
              <w:spacing w:line="240" w:lineRule="exact"/>
              <w:jc w:val="center"/>
              <w:textAlignment w:val="center"/>
              <w:rPr>
                <w:rFonts w:eastAsia="宋体"/>
                <w:sz w:val="21"/>
                <w:szCs w:val="21"/>
              </w:rPr>
            </w:pPr>
            <w:r w:rsidRPr="00D138D7">
              <w:rPr>
                <w:rFonts w:eastAsia="宋体"/>
                <w:sz w:val="21"/>
                <w:szCs w:val="21"/>
              </w:rPr>
              <w:t>初级以上</w:t>
            </w:r>
          </w:p>
        </w:tc>
        <w:tc>
          <w:tcPr>
            <w:tcW w:w="686" w:type="dxa"/>
            <w:vAlign w:val="center"/>
          </w:tcPr>
          <w:p w:rsidR="00846EF4" w:rsidRPr="00D138D7" w:rsidRDefault="00846EF4" w:rsidP="00EC1A50">
            <w:pPr>
              <w:snapToGrid w:val="0"/>
              <w:spacing w:line="240" w:lineRule="exact"/>
              <w:jc w:val="center"/>
              <w:textAlignment w:val="center"/>
              <w:rPr>
                <w:rFonts w:eastAsia="宋体"/>
                <w:sz w:val="21"/>
                <w:szCs w:val="21"/>
              </w:rPr>
            </w:pPr>
          </w:p>
        </w:tc>
        <w:tc>
          <w:tcPr>
            <w:tcW w:w="1015" w:type="dxa"/>
            <w:vAlign w:val="center"/>
          </w:tcPr>
          <w:p w:rsidR="00846EF4" w:rsidRPr="00D138D7" w:rsidRDefault="00846EF4" w:rsidP="00EC1A50">
            <w:pPr>
              <w:widowControl/>
              <w:snapToGrid w:val="0"/>
              <w:spacing w:line="500" w:lineRule="exact"/>
              <w:jc w:val="center"/>
              <w:rPr>
                <w:rFonts w:eastAsia="宋体"/>
                <w:sz w:val="21"/>
                <w:szCs w:val="21"/>
              </w:rPr>
            </w:pPr>
            <w:r w:rsidRPr="00D138D7">
              <w:rPr>
                <w:rFonts w:eastAsia="宋体"/>
                <w:sz w:val="21"/>
                <w:szCs w:val="21"/>
              </w:rPr>
              <w:t>健康宣教</w:t>
            </w:r>
          </w:p>
        </w:tc>
        <w:tc>
          <w:tcPr>
            <w:tcW w:w="709" w:type="dxa"/>
            <w:vAlign w:val="center"/>
          </w:tcPr>
          <w:p w:rsidR="00846EF4" w:rsidRPr="00D138D7" w:rsidRDefault="00846EF4" w:rsidP="00EC1A50">
            <w:pPr>
              <w:snapToGrid w:val="0"/>
              <w:spacing w:line="240" w:lineRule="exact"/>
              <w:jc w:val="center"/>
              <w:textAlignment w:val="center"/>
              <w:rPr>
                <w:rFonts w:eastAsia="宋体"/>
                <w:sz w:val="21"/>
                <w:szCs w:val="21"/>
              </w:rPr>
            </w:pPr>
          </w:p>
        </w:tc>
        <w:tc>
          <w:tcPr>
            <w:tcW w:w="709" w:type="dxa"/>
            <w:vAlign w:val="center"/>
          </w:tcPr>
          <w:p w:rsidR="00846EF4" w:rsidRPr="00D138D7" w:rsidRDefault="00846EF4" w:rsidP="00EC1A50">
            <w:pPr>
              <w:snapToGrid w:val="0"/>
              <w:spacing w:line="240" w:lineRule="exact"/>
              <w:jc w:val="center"/>
              <w:textAlignment w:val="center"/>
              <w:rPr>
                <w:rFonts w:eastAsia="宋体"/>
                <w:sz w:val="21"/>
                <w:szCs w:val="21"/>
              </w:rPr>
            </w:pPr>
            <w:r w:rsidRPr="00D138D7">
              <w:rPr>
                <w:rFonts w:eastAsia="宋体"/>
                <w:sz w:val="21"/>
                <w:szCs w:val="21"/>
              </w:rPr>
              <w:t>1</w:t>
            </w:r>
          </w:p>
        </w:tc>
        <w:tc>
          <w:tcPr>
            <w:tcW w:w="567" w:type="dxa"/>
            <w:vAlign w:val="center"/>
          </w:tcPr>
          <w:p w:rsidR="00846EF4" w:rsidRPr="00D138D7" w:rsidRDefault="00846EF4" w:rsidP="00EC1A50">
            <w:pPr>
              <w:snapToGrid w:val="0"/>
              <w:spacing w:line="240" w:lineRule="exact"/>
              <w:jc w:val="center"/>
              <w:textAlignment w:val="center"/>
              <w:rPr>
                <w:rFonts w:eastAsia="宋体"/>
                <w:sz w:val="21"/>
                <w:szCs w:val="21"/>
              </w:rPr>
            </w:pPr>
          </w:p>
        </w:tc>
        <w:tc>
          <w:tcPr>
            <w:tcW w:w="709" w:type="dxa"/>
            <w:vAlign w:val="center"/>
          </w:tcPr>
          <w:p w:rsidR="00846EF4" w:rsidRPr="00D138D7" w:rsidRDefault="00C7466F" w:rsidP="00EC1A50">
            <w:pPr>
              <w:snapToGrid w:val="0"/>
              <w:spacing w:line="240" w:lineRule="exact"/>
              <w:jc w:val="center"/>
              <w:textAlignment w:val="center"/>
              <w:rPr>
                <w:rFonts w:eastAsia="宋体"/>
                <w:sz w:val="21"/>
                <w:szCs w:val="21"/>
              </w:rPr>
            </w:pPr>
            <w:r>
              <w:rPr>
                <w:rFonts w:eastAsia="宋体" w:hint="eastAsia"/>
                <w:sz w:val="21"/>
                <w:szCs w:val="21"/>
              </w:rPr>
              <w:t>1053</w:t>
            </w:r>
          </w:p>
        </w:tc>
        <w:tc>
          <w:tcPr>
            <w:tcW w:w="2492" w:type="dxa"/>
            <w:vAlign w:val="center"/>
          </w:tcPr>
          <w:p w:rsidR="00846EF4" w:rsidRPr="00D138D7" w:rsidRDefault="00846EF4" w:rsidP="00EC1A50">
            <w:pPr>
              <w:snapToGrid w:val="0"/>
              <w:spacing w:line="240" w:lineRule="exact"/>
              <w:rPr>
                <w:rFonts w:eastAsia="宋体"/>
                <w:sz w:val="21"/>
                <w:szCs w:val="21"/>
              </w:rPr>
            </w:pPr>
            <w:r w:rsidRPr="00D138D7">
              <w:rPr>
                <w:rFonts w:eastAsia="宋体"/>
                <w:sz w:val="21"/>
                <w:szCs w:val="21"/>
              </w:rPr>
              <w:t>30</w:t>
            </w:r>
            <w:r w:rsidRPr="00D138D7">
              <w:rPr>
                <w:rFonts w:eastAsia="宋体"/>
                <w:sz w:val="21"/>
                <w:szCs w:val="21"/>
              </w:rPr>
              <w:t>周岁以下。（不限户籍）</w:t>
            </w:r>
          </w:p>
        </w:tc>
        <w:tc>
          <w:tcPr>
            <w:tcW w:w="1125" w:type="dxa"/>
            <w:vMerge/>
            <w:vAlign w:val="center"/>
          </w:tcPr>
          <w:p w:rsidR="00846EF4" w:rsidRDefault="00846EF4" w:rsidP="00EC1A50">
            <w:pPr>
              <w:snapToGrid w:val="0"/>
              <w:spacing w:line="240" w:lineRule="exact"/>
              <w:jc w:val="left"/>
              <w:textAlignment w:val="center"/>
              <w:rPr>
                <w:rFonts w:eastAsia="宋体"/>
                <w:color w:val="000000"/>
                <w:sz w:val="21"/>
                <w:szCs w:val="21"/>
              </w:rPr>
            </w:pPr>
          </w:p>
        </w:tc>
      </w:tr>
      <w:tr w:rsidR="00D507A7" w:rsidTr="005D5CD8">
        <w:trPr>
          <w:trHeight w:val="775"/>
        </w:trPr>
        <w:tc>
          <w:tcPr>
            <w:tcW w:w="2836" w:type="dxa"/>
            <w:gridSpan w:val="3"/>
            <w:vAlign w:val="center"/>
          </w:tcPr>
          <w:p w:rsidR="00D507A7" w:rsidRDefault="00D507A7" w:rsidP="00EC1A50">
            <w:pPr>
              <w:spacing w:line="240" w:lineRule="exact"/>
              <w:jc w:val="center"/>
              <w:textAlignment w:val="center"/>
              <w:rPr>
                <w:rFonts w:eastAsia="宋体"/>
                <w:color w:val="000000"/>
                <w:sz w:val="21"/>
                <w:szCs w:val="21"/>
              </w:rPr>
            </w:pPr>
            <w:r>
              <w:rPr>
                <w:rFonts w:eastAsia="宋体"/>
                <w:color w:val="000000"/>
                <w:sz w:val="21"/>
                <w:szCs w:val="21"/>
              </w:rPr>
              <w:t>合计</w:t>
            </w:r>
          </w:p>
        </w:tc>
        <w:tc>
          <w:tcPr>
            <w:tcW w:w="567" w:type="dxa"/>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t>77</w:t>
            </w:r>
          </w:p>
        </w:tc>
        <w:tc>
          <w:tcPr>
            <w:tcW w:w="5386" w:type="dxa"/>
            <w:gridSpan w:val="5"/>
            <w:vAlign w:val="center"/>
          </w:tcPr>
          <w:p w:rsidR="00D507A7" w:rsidRDefault="00D507A7" w:rsidP="00EC1A50">
            <w:pPr>
              <w:spacing w:line="240" w:lineRule="exact"/>
              <w:jc w:val="center"/>
              <w:textAlignment w:val="center"/>
              <w:rPr>
                <w:rFonts w:eastAsia="宋体"/>
                <w:color w:val="000000"/>
                <w:sz w:val="21"/>
                <w:szCs w:val="21"/>
              </w:rPr>
            </w:pPr>
          </w:p>
        </w:tc>
        <w:tc>
          <w:tcPr>
            <w:tcW w:w="709" w:type="dxa"/>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t>7</w:t>
            </w:r>
          </w:p>
        </w:tc>
        <w:tc>
          <w:tcPr>
            <w:tcW w:w="709" w:type="dxa"/>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t>20</w:t>
            </w:r>
          </w:p>
        </w:tc>
        <w:tc>
          <w:tcPr>
            <w:tcW w:w="567" w:type="dxa"/>
            <w:vAlign w:val="center"/>
          </w:tcPr>
          <w:p w:rsidR="00D507A7" w:rsidRDefault="00D507A7" w:rsidP="00EC1A50">
            <w:pPr>
              <w:spacing w:line="240" w:lineRule="exact"/>
              <w:jc w:val="center"/>
              <w:textAlignment w:val="center"/>
              <w:rPr>
                <w:rFonts w:eastAsia="宋体"/>
                <w:bCs/>
                <w:color w:val="000000"/>
                <w:sz w:val="21"/>
                <w:szCs w:val="21"/>
              </w:rPr>
            </w:pPr>
            <w:r>
              <w:rPr>
                <w:rFonts w:eastAsia="宋体"/>
                <w:bCs/>
                <w:color w:val="000000"/>
                <w:sz w:val="21"/>
                <w:szCs w:val="21"/>
              </w:rPr>
              <w:t>50</w:t>
            </w:r>
          </w:p>
        </w:tc>
        <w:tc>
          <w:tcPr>
            <w:tcW w:w="4326" w:type="dxa"/>
            <w:gridSpan w:val="3"/>
            <w:vAlign w:val="center"/>
          </w:tcPr>
          <w:p w:rsidR="00D507A7" w:rsidRDefault="00D507A7" w:rsidP="00EC1A50">
            <w:pPr>
              <w:spacing w:line="240" w:lineRule="exact"/>
              <w:jc w:val="left"/>
              <w:textAlignment w:val="center"/>
              <w:rPr>
                <w:rFonts w:eastAsia="宋体"/>
                <w:color w:val="000000"/>
                <w:sz w:val="21"/>
                <w:szCs w:val="21"/>
              </w:rPr>
            </w:pPr>
          </w:p>
        </w:tc>
      </w:tr>
    </w:tbl>
    <w:p w:rsidR="00D507A7" w:rsidRDefault="00D507A7" w:rsidP="00D507A7">
      <w:pPr>
        <w:tabs>
          <w:tab w:val="left" w:pos="2628"/>
        </w:tabs>
        <w:rPr>
          <w:szCs w:val="32"/>
        </w:rPr>
        <w:sectPr w:rsidR="00D507A7">
          <w:headerReference w:type="default" r:id="rId8"/>
          <w:footerReference w:type="default" r:id="rId9"/>
          <w:pgSz w:w="16840" w:h="11907" w:orient="landscape"/>
          <w:pgMar w:top="1077" w:right="1134" w:bottom="1077" w:left="1134" w:header="907" w:footer="1871" w:gutter="0"/>
          <w:cols w:space="720"/>
          <w:titlePg/>
          <w:docGrid w:type="linesAndChars" w:linePitch="435" w:charSpace="-5735"/>
        </w:sectPr>
      </w:pPr>
    </w:p>
    <w:p w:rsidR="001166AE" w:rsidRDefault="001166AE" w:rsidP="000D1189">
      <w:pPr>
        <w:widowControl/>
        <w:spacing w:line="560" w:lineRule="exact"/>
        <w:jc w:val="left"/>
        <w:textAlignment w:val="baseline"/>
      </w:pPr>
    </w:p>
    <w:sectPr w:rsidR="001166AE" w:rsidSect="001166AE">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6E7" w:rsidRPr="00586967" w:rsidRDefault="00A166E7" w:rsidP="001166AE">
      <w:pPr>
        <w:rPr>
          <w:sz w:val="24"/>
          <w:szCs w:val="24"/>
        </w:rPr>
      </w:pPr>
      <w:r>
        <w:separator/>
      </w:r>
    </w:p>
  </w:endnote>
  <w:endnote w:type="continuationSeparator" w:id="1">
    <w:p w:rsidR="00A166E7" w:rsidRPr="00586967" w:rsidRDefault="00A166E7" w:rsidP="001166AE">
      <w:pPr>
        <w:rPr>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390" w:rsidRDefault="00F07390">
    <w:pPr>
      <w:pStyle w:val="a5"/>
      <w:framePr w:wrap="around" w:vAnchor="text" w:hAnchor="margin" w:xAlign="outside" w:y="3"/>
      <w:rPr>
        <w:rStyle w:val="a8"/>
      </w:rPr>
    </w:pPr>
    <w:r>
      <w:rPr>
        <w:rStyle w:val="a8"/>
        <w:rFonts w:hint="eastAsia"/>
      </w:rPr>
      <w:t>－</w:t>
    </w:r>
    <w:r w:rsidR="00966062">
      <w:rPr>
        <w:sz w:val="24"/>
      </w:rPr>
      <w:fldChar w:fldCharType="begin"/>
    </w:r>
    <w:r>
      <w:rPr>
        <w:rStyle w:val="a8"/>
      </w:rPr>
      <w:instrText xml:space="preserve">PAGE  </w:instrText>
    </w:r>
    <w:r w:rsidR="00966062">
      <w:rPr>
        <w:sz w:val="24"/>
      </w:rPr>
      <w:fldChar w:fldCharType="separate"/>
    </w:r>
    <w:r w:rsidR="000D1189">
      <w:rPr>
        <w:rStyle w:val="a8"/>
        <w:noProof/>
      </w:rPr>
      <w:t>8</w:t>
    </w:r>
    <w:r w:rsidR="00966062">
      <w:rPr>
        <w:sz w:val="24"/>
      </w:rPr>
      <w:fldChar w:fldCharType="end"/>
    </w:r>
    <w:r>
      <w:rPr>
        <w:rStyle w:val="a8"/>
        <w:rFonts w:hint="eastAsia"/>
      </w:rPr>
      <w:t>－</w:t>
    </w:r>
  </w:p>
  <w:p w:rsidR="00F07390" w:rsidRDefault="00F07390">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6E7" w:rsidRPr="00586967" w:rsidRDefault="00A166E7" w:rsidP="001166AE">
      <w:pPr>
        <w:rPr>
          <w:sz w:val="24"/>
          <w:szCs w:val="24"/>
        </w:rPr>
      </w:pPr>
      <w:r>
        <w:separator/>
      </w:r>
    </w:p>
  </w:footnote>
  <w:footnote w:type="continuationSeparator" w:id="1">
    <w:p w:rsidR="00A166E7" w:rsidRPr="00586967" w:rsidRDefault="00A166E7" w:rsidP="001166AE">
      <w:pPr>
        <w:rPr>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390" w:rsidRDefault="00F07390">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60"/>
  <w:drawingGridVerticalSpacing w:val="435"/>
  <w:displayHorizontalDrawingGridEvery w:val="0"/>
  <w:characterSpacingControl w:val="compressPunctuation"/>
  <w:hdrShapeDefaults>
    <o:shapedefaults v:ext="edit" spidmax="3993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1FB2"/>
    <w:rsid w:val="00002477"/>
    <w:rsid w:val="00006A84"/>
    <w:rsid w:val="00017CEF"/>
    <w:rsid w:val="00022E01"/>
    <w:rsid w:val="000249B0"/>
    <w:rsid w:val="00027D73"/>
    <w:rsid w:val="0003689D"/>
    <w:rsid w:val="000548D4"/>
    <w:rsid w:val="000569A5"/>
    <w:rsid w:val="00060932"/>
    <w:rsid w:val="00064592"/>
    <w:rsid w:val="00067A25"/>
    <w:rsid w:val="00074889"/>
    <w:rsid w:val="000854F6"/>
    <w:rsid w:val="0008569A"/>
    <w:rsid w:val="00097E12"/>
    <w:rsid w:val="000D1189"/>
    <w:rsid w:val="000F15BE"/>
    <w:rsid w:val="000F371B"/>
    <w:rsid w:val="000F7B73"/>
    <w:rsid w:val="00102B61"/>
    <w:rsid w:val="00106F56"/>
    <w:rsid w:val="001166AE"/>
    <w:rsid w:val="001206F5"/>
    <w:rsid w:val="0012255F"/>
    <w:rsid w:val="001238E2"/>
    <w:rsid w:val="0012398A"/>
    <w:rsid w:val="00135491"/>
    <w:rsid w:val="0015604E"/>
    <w:rsid w:val="00167E01"/>
    <w:rsid w:val="00190E4E"/>
    <w:rsid w:val="001A30BF"/>
    <w:rsid w:val="001C5861"/>
    <w:rsid w:val="002058A3"/>
    <w:rsid w:val="002132C9"/>
    <w:rsid w:val="002277CC"/>
    <w:rsid w:val="0024592D"/>
    <w:rsid w:val="0026416B"/>
    <w:rsid w:val="00282DDE"/>
    <w:rsid w:val="002B7C58"/>
    <w:rsid w:val="00300785"/>
    <w:rsid w:val="0031564D"/>
    <w:rsid w:val="00317DB9"/>
    <w:rsid w:val="00322C3B"/>
    <w:rsid w:val="003365F7"/>
    <w:rsid w:val="003411D9"/>
    <w:rsid w:val="0034591E"/>
    <w:rsid w:val="00384E36"/>
    <w:rsid w:val="003979A8"/>
    <w:rsid w:val="003A0820"/>
    <w:rsid w:val="003A1E34"/>
    <w:rsid w:val="003C5E0B"/>
    <w:rsid w:val="003E05E3"/>
    <w:rsid w:val="003E6629"/>
    <w:rsid w:val="003F267C"/>
    <w:rsid w:val="003F2F33"/>
    <w:rsid w:val="004008AB"/>
    <w:rsid w:val="0043516F"/>
    <w:rsid w:val="00436B97"/>
    <w:rsid w:val="00467C1C"/>
    <w:rsid w:val="00480BE4"/>
    <w:rsid w:val="00481681"/>
    <w:rsid w:val="0049157A"/>
    <w:rsid w:val="0049280F"/>
    <w:rsid w:val="00492E37"/>
    <w:rsid w:val="004A7ABF"/>
    <w:rsid w:val="004E6EEB"/>
    <w:rsid w:val="004F0426"/>
    <w:rsid w:val="004F0E7B"/>
    <w:rsid w:val="00501FB2"/>
    <w:rsid w:val="00510424"/>
    <w:rsid w:val="00566E03"/>
    <w:rsid w:val="0058652A"/>
    <w:rsid w:val="005A06CB"/>
    <w:rsid w:val="005B4541"/>
    <w:rsid w:val="005D5CD8"/>
    <w:rsid w:val="006022B3"/>
    <w:rsid w:val="006023E3"/>
    <w:rsid w:val="00613263"/>
    <w:rsid w:val="00617954"/>
    <w:rsid w:val="00627393"/>
    <w:rsid w:val="006332DF"/>
    <w:rsid w:val="006371F7"/>
    <w:rsid w:val="00637B10"/>
    <w:rsid w:val="00643464"/>
    <w:rsid w:val="0064579B"/>
    <w:rsid w:val="006516CA"/>
    <w:rsid w:val="00674583"/>
    <w:rsid w:val="00676788"/>
    <w:rsid w:val="00682952"/>
    <w:rsid w:val="006D3A81"/>
    <w:rsid w:val="00704429"/>
    <w:rsid w:val="007065A5"/>
    <w:rsid w:val="00721DEB"/>
    <w:rsid w:val="007437E9"/>
    <w:rsid w:val="0074651F"/>
    <w:rsid w:val="00746689"/>
    <w:rsid w:val="00762E51"/>
    <w:rsid w:val="007667AF"/>
    <w:rsid w:val="007961BD"/>
    <w:rsid w:val="007A2040"/>
    <w:rsid w:val="007C1C80"/>
    <w:rsid w:val="007D5166"/>
    <w:rsid w:val="007D7E43"/>
    <w:rsid w:val="007E3307"/>
    <w:rsid w:val="007F25C3"/>
    <w:rsid w:val="00816F94"/>
    <w:rsid w:val="008229A8"/>
    <w:rsid w:val="00823B74"/>
    <w:rsid w:val="00824A1A"/>
    <w:rsid w:val="00836036"/>
    <w:rsid w:val="00845743"/>
    <w:rsid w:val="00846EF4"/>
    <w:rsid w:val="00874465"/>
    <w:rsid w:val="00887CC8"/>
    <w:rsid w:val="008B2C8A"/>
    <w:rsid w:val="008B4519"/>
    <w:rsid w:val="008D7BBB"/>
    <w:rsid w:val="008E7CF7"/>
    <w:rsid w:val="0090217C"/>
    <w:rsid w:val="009328D7"/>
    <w:rsid w:val="00937949"/>
    <w:rsid w:val="00951169"/>
    <w:rsid w:val="00961894"/>
    <w:rsid w:val="00964A11"/>
    <w:rsid w:val="00966062"/>
    <w:rsid w:val="00971971"/>
    <w:rsid w:val="00984450"/>
    <w:rsid w:val="009A76A7"/>
    <w:rsid w:val="009C7B12"/>
    <w:rsid w:val="009E14CC"/>
    <w:rsid w:val="009E5972"/>
    <w:rsid w:val="009F41E9"/>
    <w:rsid w:val="00A15A2B"/>
    <w:rsid w:val="00A166E7"/>
    <w:rsid w:val="00A320C5"/>
    <w:rsid w:val="00A609DD"/>
    <w:rsid w:val="00A72898"/>
    <w:rsid w:val="00A94E6C"/>
    <w:rsid w:val="00A95276"/>
    <w:rsid w:val="00AA4C23"/>
    <w:rsid w:val="00AB3281"/>
    <w:rsid w:val="00AC2406"/>
    <w:rsid w:val="00AD43F2"/>
    <w:rsid w:val="00AD7E4E"/>
    <w:rsid w:val="00AE1065"/>
    <w:rsid w:val="00AE38C5"/>
    <w:rsid w:val="00AE65D6"/>
    <w:rsid w:val="00B42331"/>
    <w:rsid w:val="00B63E88"/>
    <w:rsid w:val="00B7158F"/>
    <w:rsid w:val="00B765CD"/>
    <w:rsid w:val="00B809E9"/>
    <w:rsid w:val="00B97123"/>
    <w:rsid w:val="00BA20CA"/>
    <w:rsid w:val="00BD23C1"/>
    <w:rsid w:val="00BD7851"/>
    <w:rsid w:val="00C615A7"/>
    <w:rsid w:val="00C743F6"/>
    <w:rsid w:val="00C7466F"/>
    <w:rsid w:val="00C77E5C"/>
    <w:rsid w:val="00C83C34"/>
    <w:rsid w:val="00CA5BAF"/>
    <w:rsid w:val="00CB6706"/>
    <w:rsid w:val="00CC1328"/>
    <w:rsid w:val="00CD0C24"/>
    <w:rsid w:val="00CD0C45"/>
    <w:rsid w:val="00CE141A"/>
    <w:rsid w:val="00CE2783"/>
    <w:rsid w:val="00CE646D"/>
    <w:rsid w:val="00CF171B"/>
    <w:rsid w:val="00D321D5"/>
    <w:rsid w:val="00D428CB"/>
    <w:rsid w:val="00D468A9"/>
    <w:rsid w:val="00D507A7"/>
    <w:rsid w:val="00D645C5"/>
    <w:rsid w:val="00D82FA0"/>
    <w:rsid w:val="00D859F4"/>
    <w:rsid w:val="00D85AB2"/>
    <w:rsid w:val="00D916D8"/>
    <w:rsid w:val="00D94B2B"/>
    <w:rsid w:val="00D95260"/>
    <w:rsid w:val="00DA1FA5"/>
    <w:rsid w:val="00DA4D6E"/>
    <w:rsid w:val="00DA6E5D"/>
    <w:rsid w:val="00DB3F67"/>
    <w:rsid w:val="00DD6826"/>
    <w:rsid w:val="00DE3181"/>
    <w:rsid w:val="00E0381B"/>
    <w:rsid w:val="00E26F34"/>
    <w:rsid w:val="00E312B6"/>
    <w:rsid w:val="00E3328E"/>
    <w:rsid w:val="00E3736F"/>
    <w:rsid w:val="00E42AB7"/>
    <w:rsid w:val="00E61E42"/>
    <w:rsid w:val="00EA5E34"/>
    <w:rsid w:val="00EC1A50"/>
    <w:rsid w:val="00EE589D"/>
    <w:rsid w:val="00EF687E"/>
    <w:rsid w:val="00EF766A"/>
    <w:rsid w:val="00F03C44"/>
    <w:rsid w:val="00F07390"/>
    <w:rsid w:val="00F07654"/>
    <w:rsid w:val="00F25328"/>
    <w:rsid w:val="00F35E60"/>
    <w:rsid w:val="00F80921"/>
    <w:rsid w:val="00F951E1"/>
    <w:rsid w:val="00F95869"/>
    <w:rsid w:val="00FA17E1"/>
    <w:rsid w:val="00FC1169"/>
    <w:rsid w:val="17177726"/>
    <w:rsid w:val="39DC4A4F"/>
    <w:rsid w:val="3C976C82"/>
    <w:rsid w:val="4DEF1459"/>
    <w:rsid w:val="63481408"/>
    <w:rsid w:val="671E3116"/>
    <w:rsid w:val="723C1E99"/>
    <w:rsid w:val="79214A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lsdException w:name="HTML Preformatted" w:semiHidden="0"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6AE"/>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166AE"/>
    <w:pPr>
      <w:widowControl/>
      <w:spacing w:line="500" w:lineRule="exact"/>
      <w:jc w:val="left"/>
    </w:pPr>
    <w:rPr>
      <w:rFonts w:ascii="仿宋_GB2312" w:hAnsi="宋体"/>
      <w:kern w:val="0"/>
      <w:sz w:val="30"/>
    </w:rPr>
  </w:style>
  <w:style w:type="paragraph" w:styleId="a4">
    <w:name w:val="Balloon Text"/>
    <w:basedOn w:val="a"/>
    <w:link w:val="Char0"/>
    <w:uiPriority w:val="99"/>
    <w:unhideWhenUsed/>
    <w:rsid w:val="001166AE"/>
    <w:rPr>
      <w:sz w:val="18"/>
      <w:szCs w:val="18"/>
    </w:rPr>
  </w:style>
  <w:style w:type="paragraph" w:styleId="a5">
    <w:name w:val="footer"/>
    <w:basedOn w:val="a"/>
    <w:link w:val="Char1"/>
    <w:rsid w:val="001166AE"/>
    <w:pPr>
      <w:tabs>
        <w:tab w:val="center" w:pos="4153"/>
        <w:tab w:val="right" w:pos="8306"/>
      </w:tabs>
      <w:snapToGrid w:val="0"/>
      <w:jc w:val="left"/>
    </w:pPr>
    <w:rPr>
      <w:sz w:val="18"/>
    </w:rPr>
  </w:style>
  <w:style w:type="paragraph" w:styleId="a6">
    <w:name w:val="header"/>
    <w:basedOn w:val="a"/>
    <w:link w:val="Char2"/>
    <w:rsid w:val="001166AE"/>
    <w:pPr>
      <w:pBdr>
        <w:bottom w:val="single" w:sz="6" w:space="1" w:color="auto"/>
      </w:pBdr>
      <w:tabs>
        <w:tab w:val="center" w:pos="4153"/>
        <w:tab w:val="right" w:pos="8306"/>
      </w:tabs>
      <w:snapToGrid w:val="0"/>
      <w:jc w:val="center"/>
    </w:pPr>
    <w:rPr>
      <w:sz w:val="18"/>
    </w:rPr>
  </w:style>
  <w:style w:type="paragraph" w:styleId="HTML">
    <w:name w:val="HTML Preformatted"/>
    <w:basedOn w:val="a"/>
    <w:link w:val="HTMLChar"/>
    <w:uiPriority w:val="99"/>
    <w:unhideWhenUsed/>
    <w:rsid w:val="001166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7">
    <w:name w:val="Normal (Web)"/>
    <w:unhideWhenUsed/>
    <w:rsid w:val="001166AE"/>
    <w:pPr>
      <w:spacing w:before="100" w:beforeAutospacing="1" w:after="100" w:afterAutospacing="1"/>
    </w:pPr>
    <w:rPr>
      <w:rFonts w:ascii="宋体" w:hAnsi="宋体" w:cs="宋体"/>
      <w:sz w:val="24"/>
      <w:szCs w:val="24"/>
    </w:rPr>
  </w:style>
  <w:style w:type="character" w:styleId="a8">
    <w:name w:val="page number"/>
    <w:basedOn w:val="a0"/>
    <w:rsid w:val="001166AE"/>
    <w:rPr>
      <w:rFonts w:eastAsia="仿宋_GB2312"/>
      <w:kern w:val="2"/>
      <w:sz w:val="24"/>
      <w:szCs w:val="24"/>
      <w:lang w:val="en-US" w:eastAsia="zh-CN" w:bidi="ar-SA"/>
    </w:rPr>
  </w:style>
  <w:style w:type="character" w:styleId="a9">
    <w:name w:val="Hyperlink"/>
    <w:basedOn w:val="a0"/>
    <w:unhideWhenUsed/>
    <w:rsid w:val="001166AE"/>
    <w:rPr>
      <w:color w:val="0000FF"/>
      <w:u w:val="single"/>
    </w:rPr>
  </w:style>
  <w:style w:type="character" w:customStyle="1" w:styleId="Char1">
    <w:name w:val="页脚 Char"/>
    <w:basedOn w:val="a0"/>
    <w:link w:val="a5"/>
    <w:rsid w:val="001166AE"/>
    <w:rPr>
      <w:rFonts w:ascii="Times New Roman" w:eastAsia="仿宋_GB2312" w:hAnsi="Times New Roman" w:cs="Times New Roman"/>
      <w:sz w:val="18"/>
      <w:szCs w:val="20"/>
    </w:rPr>
  </w:style>
  <w:style w:type="character" w:customStyle="1" w:styleId="Char2">
    <w:name w:val="页眉 Char"/>
    <w:basedOn w:val="a0"/>
    <w:link w:val="a6"/>
    <w:rsid w:val="001166AE"/>
    <w:rPr>
      <w:rFonts w:ascii="Times New Roman" w:eastAsia="仿宋_GB2312" w:hAnsi="Times New Roman" w:cs="Times New Roman"/>
      <w:sz w:val="18"/>
      <w:szCs w:val="20"/>
    </w:rPr>
  </w:style>
  <w:style w:type="character" w:customStyle="1" w:styleId="Char">
    <w:name w:val="纯文本 Char"/>
    <w:basedOn w:val="a0"/>
    <w:link w:val="a3"/>
    <w:rsid w:val="001166AE"/>
    <w:rPr>
      <w:rFonts w:ascii="仿宋_GB2312" w:eastAsia="仿宋_GB2312" w:hAnsi="宋体" w:cs="Times New Roman"/>
      <w:kern w:val="0"/>
      <w:sz w:val="30"/>
      <w:szCs w:val="20"/>
    </w:rPr>
  </w:style>
  <w:style w:type="character" w:customStyle="1" w:styleId="Char0">
    <w:name w:val="批注框文本 Char"/>
    <w:basedOn w:val="a0"/>
    <w:link w:val="a4"/>
    <w:uiPriority w:val="99"/>
    <w:semiHidden/>
    <w:rsid w:val="001166AE"/>
    <w:rPr>
      <w:rFonts w:ascii="Times New Roman" w:eastAsia="仿宋_GB2312" w:hAnsi="Times New Roman" w:cs="Times New Roman"/>
      <w:sz w:val="18"/>
      <w:szCs w:val="18"/>
    </w:rPr>
  </w:style>
  <w:style w:type="character" w:customStyle="1" w:styleId="HTMLChar">
    <w:name w:val="HTML 预设格式 Char"/>
    <w:basedOn w:val="a0"/>
    <w:link w:val="HTML"/>
    <w:uiPriority w:val="99"/>
    <w:rsid w:val="001166AE"/>
    <w:rPr>
      <w:rFonts w:ascii="宋体" w:eastAsia="仿宋_GB2312" w:hAnsi="宋体" w:cs="宋体"/>
      <w:kern w:val="2"/>
      <w:sz w:val="24"/>
      <w:szCs w:val="24"/>
    </w:rPr>
  </w:style>
  <w:style w:type="character" w:customStyle="1" w:styleId="HTMLChar1">
    <w:name w:val="HTML 预设格式 Char1"/>
    <w:basedOn w:val="a0"/>
    <w:link w:val="HTML"/>
    <w:semiHidden/>
    <w:rsid w:val="001166AE"/>
    <w:rPr>
      <w:rFonts w:ascii="Courier New" w:eastAsia="仿宋_GB2312" w:hAnsi="Courier New" w:cs="Courier New"/>
      <w:kern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09370329-EB77-4FED-8480-AAD81A1B20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662</Words>
  <Characters>3775</Characters>
  <Application>Microsoft Office Word</Application>
  <DocSecurity>0</DocSecurity>
  <Lines>31</Lines>
  <Paragraphs>8</Paragraphs>
  <ScaleCrop>false</ScaleCrop>
  <Company>Microsoft</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衢州市人力资源和社会保障局</dc:title>
  <dc:creator>ty</dc:creator>
  <cp:lastModifiedBy>treqdt</cp:lastModifiedBy>
  <cp:revision>54</cp:revision>
  <cp:lastPrinted>2019-05-07T11:34:00Z</cp:lastPrinted>
  <dcterms:created xsi:type="dcterms:W3CDTF">2018-07-17T02:30:00Z</dcterms:created>
  <dcterms:modified xsi:type="dcterms:W3CDTF">2019-05-08T07:22:00Z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