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094" w:rsidRPr="009320DE" w:rsidRDefault="00905E36" w:rsidP="00BE2094">
      <w:pPr>
        <w:widowControl/>
        <w:spacing w:before="54" w:after="107" w:line="613" w:lineRule="atLeast"/>
        <w:jc w:val="left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41"/>
          <w:szCs w:val="41"/>
        </w:rPr>
      </w:pPr>
      <w:r>
        <w:rPr>
          <w:rFonts w:ascii="微软雅黑" w:eastAsia="微软雅黑" w:hAnsi="微软雅黑" w:cs="宋体" w:hint="eastAsia"/>
          <w:b/>
          <w:bCs/>
          <w:color w:val="222222"/>
          <w:kern w:val="36"/>
          <w:sz w:val="41"/>
          <w:szCs w:val="41"/>
        </w:rPr>
        <w:t xml:space="preserve">        </w:t>
      </w:r>
      <w:r w:rsidRPr="009320DE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1"/>
          <w:szCs w:val="41"/>
        </w:rPr>
        <w:t>世界知名</w:t>
      </w:r>
      <w:r w:rsidR="009320DE" w:rsidRPr="009320DE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1"/>
          <w:szCs w:val="41"/>
        </w:rPr>
        <w:t>院校</w:t>
      </w:r>
      <w:r w:rsidRPr="009320DE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1"/>
          <w:szCs w:val="41"/>
        </w:rPr>
        <w:t>（</w:t>
      </w:r>
      <w:r w:rsidR="00BE2094" w:rsidRPr="009320DE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1"/>
          <w:szCs w:val="41"/>
        </w:rPr>
        <w:t>表演艺术)</w:t>
      </w:r>
    </w:p>
    <w:tbl>
      <w:tblPr>
        <w:tblW w:w="8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41"/>
        <w:gridCol w:w="143"/>
        <w:gridCol w:w="4655"/>
        <w:gridCol w:w="1552"/>
        <w:gridCol w:w="884"/>
      </w:tblGrid>
      <w:tr w:rsidR="00BE2094" w:rsidRPr="009320DE" w:rsidTr="00BE2094">
        <w:trPr>
          <w:trHeight w:val="27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183550"/>
            <w:noWrap/>
            <w:tcMar>
              <w:top w:w="11" w:type="dxa"/>
              <w:left w:w="258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spacing w:before="269" w:after="269" w:line="348" w:lineRule="atLeast"/>
              <w:jc w:val="center"/>
              <w:rPr>
                <w:rFonts w:ascii="微软雅黑" w:eastAsia="微软雅黑" w:hAnsi="微软雅黑" w:cs="Arial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 Light" w:eastAsia="等线 Light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 Light" w:eastAsia="等线 Light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国家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326A9F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 Light" w:eastAsia="等线 Light" w:hAnsi="宋体" w:cs="宋体"/>
                <w:b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茱莉亚艺术学院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皇家音乐学院（ Royal College of Music）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皇家音乐学院（Royal Academy of Music）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苏格兰皇家音乐与戏剧学院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维也纳音乐与表演艺术大学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奥地利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斯德哥尔摩皇家音乐学院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瑞典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印地安那大学伯明顿分校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柯蒂斯音乐学院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巴黎国立音乐舞蹈学院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法国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西贝柳斯学院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芬兰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哈佛大学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剑桥大学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牛津大学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纽约大学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伦敦大学皇家霍洛威学院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加州大学伯克利分校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耶鲁大学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罗彻斯特大学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美国西北大学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伦敦国王学院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吉尔德霍尔音乐与戏剧学院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伦敦大学金史密斯学院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加州大学洛杉矶分校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日惹艺术学院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印度尼西亚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斯坦福大学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美国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墨尔本大学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澳大利亚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中央演讲和戏剧学院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罗马音乐学院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意大利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丹麦皇家音乐学院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丹麦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shd w:val="clear" w:color="auto" w:fill="D0E1F0"/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BE2094" w:rsidRPr="009320DE" w:rsidTr="00905E36">
        <w:trPr>
          <w:trHeight w:val="270"/>
        </w:trPr>
        <w:tc>
          <w:tcPr>
            <w:tcW w:w="0" w:type="auto"/>
            <w:tcBorders>
              <w:top w:val="single" w:sz="4" w:space="0" w:color="74A6D3"/>
              <w:left w:val="single" w:sz="4" w:space="0" w:color="74A6D3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4655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伦敦大学玛丽女王学院</w:t>
            </w:r>
          </w:p>
        </w:tc>
        <w:tc>
          <w:tcPr>
            <w:tcW w:w="1552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9320DE">
              <w:rPr>
                <w:rFonts w:ascii="等线" w:eastAsia="等线" w:hAnsi="宋体" w:cs="宋体" w:hint="eastAsia"/>
                <w:color w:val="000000" w:themeColor="text1"/>
                <w:kern w:val="0"/>
                <w:sz w:val="24"/>
                <w:szCs w:val="24"/>
              </w:rPr>
              <w:t>英国</w:t>
            </w:r>
          </w:p>
        </w:tc>
        <w:tc>
          <w:tcPr>
            <w:tcW w:w="884" w:type="dxa"/>
            <w:tcBorders>
              <w:top w:val="single" w:sz="4" w:space="0" w:color="74A6D3"/>
              <w:left w:val="nil"/>
              <w:bottom w:val="single" w:sz="4" w:space="0" w:color="74A6D3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E2094" w:rsidRPr="009320DE" w:rsidRDefault="00BE2094" w:rsidP="00BE2094">
            <w:pPr>
              <w:widowControl/>
              <w:jc w:val="left"/>
              <w:rPr>
                <w:rFonts w:ascii="等线" w:eastAsia="等线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:rsidR="009548B0" w:rsidRPr="009320DE" w:rsidRDefault="009548B0">
      <w:pPr>
        <w:rPr>
          <w:color w:val="000000" w:themeColor="text1"/>
        </w:rPr>
      </w:pPr>
    </w:p>
    <w:sectPr w:rsidR="009548B0" w:rsidRPr="009320DE" w:rsidSect="00954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560" w:rsidRDefault="00115560" w:rsidP="00BE2094">
      <w:r>
        <w:separator/>
      </w:r>
    </w:p>
  </w:endnote>
  <w:endnote w:type="continuationSeparator" w:id="0">
    <w:p w:rsidR="00115560" w:rsidRDefault="00115560" w:rsidP="00BE2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560" w:rsidRDefault="00115560" w:rsidP="00BE2094">
      <w:r>
        <w:separator/>
      </w:r>
    </w:p>
  </w:footnote>
  <w:footnote w:type="continuationSeparator" w:id="0">
    <w:p w:rsidR="00115560" w:rsidRDefault="00115560" w:rsidP="00BE2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21E21"/>
    <w:multiLevelType w:val="multilevel"/>
    <w:tmpl w:val="FFDA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2094"/>
    <w:rsid w:val="000425C8"/>
    <w:rsid w:val="00115560"/>
    <w:rsid w:val="004968EA"/>
    <w:rsid w:val="00814390"/>
    <w:rsid w:val="00905E36"/>
    <w:rsid w:val="009320DE"/>
    <w:rsid w:val="009548B0"/>
    <w:rsid w:val="009979CC"/>
    <w:rsid w:val="00A669C9"/>
    <w:rsid w:val="00BE2094"/>
    <w:rsid w:val="00CE42AE"/>
    <w:rsid w:val="00FD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B0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209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20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20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20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209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E2094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BE2094"/>
    <w:rPr>
      <w:color w:val="0000FF"/>
      <w:u w:val="single"/>
    </w:rPr>
  </w:style>
  <w:style w:type="character" w:customStyle="1" w:styleId="opstit">
    <w:name w:val="ops_tit"/>
    <w:basedOn w:val="a0"/>
    <w:rsid w:val="00BE2094"/>
  </w:style>
  <w:style w:type="paragraph" w:styleId="a6">
    <w:name w:val="Normal (Web)"/>
    <w:basedOn w:val="a"/>
    <w:uiPriority w:val="99"/>
    <w:unhideWhenUsed/>
    <w:rsid w:val="00BE20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BE209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E20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8" w:color="D3D3D3"/>
            <w:right w:val="none" w:sz="0" w:space="0" w:color="auto"/>
          </w:divBdr>
        </w:div>
        <w:div w:id="541748677">
          <w:marLeft w:val="0"/>
          <w:marRight w:val="0"/>
          <w:marTop w:val="322"/>
          <w:marBottom w:val="3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2019-04-01T02:30:00Z</dcterms:created>
  <dcterms:modified xsi:type="dcterms:W3CDTF">2019-04-29T09:36:00Z</dcterms:modified>
</cp:coreProperties>
</file>