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1375" w:right="1974" w:firstLine="0"/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  <w:lang w:val="en-US" w:eastAsia="zh-CN"/>
        </w:rPr>
        <w:t>兰州石化职业技术学院</w:t>
      </w:r>
      <w:r>
        <w:rPr>
          <w:b/>
          <w:bCs/>
          <w:sz w:val="36"/>
        </w:rPr>
        <w:t>人才招聘系统操作说明</w:t>
      </w:r>
    </w:p>
    <w:bookmarkEnd w:id="0"/>
    <w:p>
      <w:pPr>
        <w:pStyle w:val="3"/>
        <w:spacing w:before="6"/>
        <w:rPr>
          <w:sz w:val="56"/>
        </w:rPr>
      </w:pPr>
    </w:p>
    <w:p>
      <w:pPr>
        <w:pStyle w:val="2"/>
        <w:rPr>
          <w:rFonts w:hint="eastAsia" w:eastAsia="宋体"/>
          <w:lang w:val="en-US" w:eastAsia="zh-CN"/>
        </w:rPr>
      </w:pPr>
      <w:r>
        <w:t>一、登录</w:t>
      </w:r>
      <w:r>
        <w:rPr>
          <w:rFonts w:hint="eastAsia"/>
          <w:lang w:val="en-US" w:eastAsia="zh-CN"/>
        </w:rPr>
        <w:t>系统</w:t>
      </w:r>
    </w:p>
    <w:p>
      <w:pPr>
        <w:spacing w:before="36" w:line="300" w:lineRule="auto"/>
        <w:ind w:left="533" w:right="2537" w:firstLine="218"/>
        <w:jc w:val="left"/>
        <w:rPr>
          <w:rFonts w:hint="default" w:eastAsia="宋体"/>
          <w:color w:val="0000FF"/>
          <w:w w:val="95"/>
          <w:sz w:val="32"/>
          <w:u w:val="single" w:color="0000FF"/>
          <w:lang w:val="en-US" w:eastAsia="zh-CN"/>
        </w:rPr>
      </w:pPr>
      <w:r>
        <w:rPr>
          <w:rFonts w:hint="eastAsia" w:ascii="Microsoft JhengHei" w:eastAsia="Microsoft JhengHei"/>
          <w:b/>
          <w:sz w:val="32"/>
        </w:rPr>
        <w:t xml:space="preserve">人 才 招 聘 系 统 地 址 ： </w:t>
      </w:r>
      <w:r>
        <w:fldChar w:fldCharType="begin"/>
      </w:r>
      <w:r>
        <w:instrText xml:space="preserve"> HYPERLINK "http://rczp.snnu.edu.cn/zpNew/index.do" \h </w:instrText>
      </w:r>
      <w:r>
        <w:fldChar w:fldCharType="separate"/>
      </w:r>
      <w:r>
        <w:rPr>
          <w:rFonts w:hint="eastAsia"/>
          <w:color w:val="0000FF"/>
          <w:w w:val="95"/>
          <w:sz w:val="32"/>
          <w:u w:val="single" w:color="0000FF"/>
        </w:rPr>
        <w:t>http://www.lzpcc.com.cn/</w:t>
      </w:r>
      <w:r>
        <w:rPr>
          <w:rFonts w:hint="eastAsia"/>
          <w:color w:val="0000FF"/>
          <w:w w:val="95"/>
          <w:sz w:val="32"/>
          <w:u w:val="single" w:color="0000FF"/>
          <w:lang w:val="en-US" w:eastAsia="zh-CN"/>
        </w:rPr>
        <w:t>进入官网，点击人才招聘栏目，进入招聘门户，注册账号。</w:t>
      </w:r>
    </w:p>
    <w:p>
      <w:pPr>
        <w:spacing w:before="36" w:line="300" w:lineRule="auto"/>
        <w:ind w:left="533" w:right="2537" w:firstLine="218"/>
        <w:jc w:val="left"/>
        <w:rPr>
          <w:rFonts w:hint="eastAsia" w:ascii="Microsoft JhengHei" w:eastAsia="Microsoft JhengHei"/>
          <w:b/>
          <w:sz w:val="32"/>
        </w:rPr>
      </w:pPr>
      <w:r>
        <w:rPr>
          <w:color w:val="0000FF"/>
          <w:w w:val="95"/>
          <w:sz w:val="32"/>
          <w:u w:val="single" w:color="0000FF"/>
        </w:rPr>
        <w:fldChar w:fldCharType="end"/>
      </w:r>
      <w:r>
        <w:rPr>
          <w:rFonts w:hint="eastAsia" w:ascii="Microsoft JhengHei" w:eastAsia="Microsoft JhengHei"/>
          <w:b/>
          <w:sz w:val="32"/>
        </w:rPr>
        <w:t>二、注册账号</w:t>
      </w:r>
    </w:p>
    <w:p>
      <w:pPr>
        <w:pStyle w:val="3"/>
        <w:spacing w:line="405" w:lineRule="exact"/>
        <w:ind w:left="754"/>
      </w:pPr>
      <w:r>
        <w:t>使用个人电子邮箱地址进行注册，可实时收到验证信息</w:t>
      </w:r>
    </w:p>
    <w:p>
      <w:pPr>
        <w:pStyle w:val="3"/>
        <w:spacing w:before="214" w:line="364" w:lineRule="auto"/>
        <w:ind w:left="120" w:right="718"/>
      </w:pPr>
      <w:r>
        <w:t>（若邮箱</w:t>
      </w:r>
      <w:r>
        <w:rPr>
          <w:color w:val="FF0000"/>
        </w:rPr>
        <w:t>已经被注册使用</w:t>
      </w:r>
      <w:r>
        <w:rPr>
          <w:spacing w:val="-5"/>
        </w:rPr>
        <w:t>，则无法收到验证信息，需更换邮</w:t>
      </w:r>
      <w:r>
        <w:t>箱注册</w:t>
      </w:r>
      <w:r>
        <w:rPr>
          <w:spacing w:val="-161"/>
        </w:rPr>
        <w:t>）</w:t>
      </w:r>
      <w:r>
        <w:t>。</w:t>
      </w:r>
    </w:p>
    <w:p>
      <w:pPr>
        <w:pStyle w:val="2"/>
        <w:spacing w:line="484" w:lineRule="exact"/>
      </w:pPr>
      <w:r>
        <w:t>三、登录账号</w:t>
      </w:r>
    </w:p>
    <w:p>
      <w:pPr>
        <w:spacing w:before="36"/>
        <w:ind w:left="75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四、完善基本信息</w:t>
      </w:r>
    </w:p>
    <w:p>
      <w:pPr>
        <w:pStyle w:val="3"/>
        <w:spacing w:before="141" w:line="364" w:lineRule="auto"/>
        <w:ind w:left="120" w:right="673" w:firstLine="640"/>
      </w:pPr>
      <w:r>
        <w:drawing>
          <wp:anchor distT="0" distB="0" distL="0" distR="0" simplePos="0" relativeHeight="251592704" behindDoc="1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840740</wp:posOffset>
            </wp:positionV>
            <wp:extent cx="5638800" cy="2324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根据提示完善个人基本信息，然后上传近期正面免冠照片，点击“保存”提示保存成功后进入下一步。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1"/>
        <w:rPr>
          <w:sz w:val="28"/>
        </w:rPr>
      </w:pPr>
    </w:p>
    <w:p>
      <w:pPr>
        <w:pStyle w:val="2"/>
        <w:spacing w:before="1"/>
      </w:pPr>
      <w:r>
        <w:t>五、选择应聘岗位</w:t>
      </w:r>
    </w:p>
    <w:p>
      <w:pPr>
        <w:pStyle w:val="3"/>
        <w:spacing w:before="141" w:line="364" w:lineRule="auto"/>
        <w:ind w:left="120" w:right="709" w:firstLine="640"/>
      </w:pPr>
      <w:r>
        <w:rPr>
          <w:w w:val="99"/>
        </w:rPr>
        <w:t>如下图所示点击“</w:t>
      </w:r>
      <w:r>
        <w:rPr>
          <w:color w:val="FF0000"/>
          <w:w w:val="99"/>
        </w:rPr>
        <w:t>招聘岗位</w:t>
      </w:r>
      <w:r>
        <w:rPr>
          <w:w w:val="99"/>
        </w:rPr>
        <w:t>”，点击要投递的岗位所在</w:t>
      </w:r>
      <w:r>
        <w:t>部门。</w:t>
      </w:r>
    </w:p>
    <w:p>
      <w:pPr>
        <w:spacing w:after="0" w:line="364" w:lineRule="auto"/>
        <w:sectPr>
          <w:type w:val="continuous"/>
          <w:pgSz w:w="11910" w:h="16840"/>
          <w:pgMar w:top="1440" w:right="1080" w:bottom="280" w:left="1680" w:header="720" w:footer="720" w:gutter="0"/>
        </w:sectPr>
      </w:pPr>
    </w:p>
    <w:p>
      <w:pPr>
        <w:pStyle w:val="3"/>
        <w:ind w:left="150"/>
        <w:rPr>
          <w:sz w:val="20"/>
        </w:rPr>
      </w:pPr>
      <w:r>
        <w:rPr>
          <w:sz w:val="20"/>
        </w:rPr>
        <w:drawing>
          <wp:inline distT="0" distB="0" distL="0" distR="0">
            <wp:extent cx="5242560" cy="20478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63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6"/>
        <w:rPr>
          <w:sz w:val="12"/>
        </w:rPr>
      </w:pPr>
    </w:p>
    <w:p>
      <w:pPr>
        <w:pStyle w:val="2"/>
        <w:spacing w:line="537" w:lineRule="exact"/>
      </w:pPr>
      <w:r>
        <w:t>六、申请岗位</w:t>
      </w:r>
    </w:p>
    <w:p>
      <w:pPr>
        <w:pStyle w:val="3"/>
        <w:spacing w:before="141"/>
        <w:ind w:left="761"/>
      </w:pPr>
      <w:r>
        <w:rPr>
          <w:spacing w:val="-12"/>
          <w:w w:val="99"/>
        </w:rPr>
        <w:t>如下图所示点击“申请该岗位”，进入简历编辑页面。</w:t>
      </w:r>
    </w:p>
    <w:p>
      <w:pPr>
        <w:pStyle w:val="3"/>
        <w:spacing w:before="7"/>
        <w:rPr>
          <w:sz w:val="12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126365</wp:posOffset>
            </wp:positionV>
            <wp:extent cx="5296535" cy="167386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357" cy="16739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52"/>
      </w:pPr>
      <w:r>
        <w:t>七、填写简历</w:t>
      </w:r>
    </w:p>
    <w:p>
      <w:pPr>
        <w:pStyle w:val="3"/>
        <w:spacing w:before="141" w:line="364" w:lineRule="auto"/>
        <w:ind w:left="120" w:right="713" w:firstLine="645"/>
        <w:jc w:val="both"/>
      </w:pPr>
      <w:r>
        <w:rPr>
          <w:spacing w:val="-1"/>
        </w:rPr>
        <w:t>根据提示如实填写简历信息并上传学历学位证书、外语</w:t>
      </w:r>
      <w:r>
        <w:rPr>
          <w:spacing w:val="-3"/>
          <w:w w:val="95"/>
        </w:rPr>
        <w:t>水平和计算机水平证明、获奖证书等材料的电子版</w:t>
      </w:r>
      <w:r>
        <w:rPr>
          <w:w w:val="95"/>
        </w:rPr>
        <w:t xml:space="preserve">（扫描件 </w:t>
      </w:r>
      <w:r>
        <w:rPr>
          <w:spacing w:val="-14"/>
        </w:rPr>
        <w:t xml:space="preserve">图片请选用 </w:t>
      </w:r>
      <w:r>
        <w:t>JPG/JPEG</w:t>
      </w:r>
      <w:r>
        <w:rPr>
          <w:spacing w:val="-28"/>
        </w:rPr>
        <w:t xml:space="preserve"> 格式</w:t>
      </w:r>
      <w:r>
        <w:rPr>
          <w:spacing w:val="-159"/>
        </w:rPr>
        <w:t>）</w:t>
      </w:r>
      <w:r>
        <w:rPr>
          <w:spacing w:val="-4"/>
        </w:rPr>
        <w:t>。如果没有相关信息或附件可以</w:t>
      </w:r>
      <w:r>
        <w:rPr>
          <w:spacing w:val="-30"/>
        </w:rPr>
        <w:t>勾选“无”。</w:t>
      </w:r>
    </w:p>
    <w:p>
      <w:pPr>
        <w:pStyle w:val="2"/>
        <w:spacing w:line="487" w:lineRule="exact"/>
      </w:pPr>
      <w:r>
        <w:t>八、提交简历</w:t>
      </w:r>
    </w:p>
    <w:p>
      <w:pPr>
        <w:pStyle w:val="3"/>
        <w:spacing w:before="141" w:line="364" w:lineRule="auto"/>
        <w:ind w:left="120" w:right="671" w:firstLine="645"/>
      </w:pPr>
      <w:r>
        <w:t>简历填写完成后点击窗口下方“提交简历”按钮，提示“申请成功”后应聘报名成功。</w:t>
      </w:r>
    </w:p>
    <w:sectPr>
      <w:pgSz w:w="11910" w:h="16840"/>
      <w:pgMar w:top="152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32383F"/>
    <w:rsid w:val="0953358D"/>
    <w:rsid w:val="0F052561"/>
    <w:rsid w:val="43684E83"/>
    <w:rsid w:val="46230058"/>
    <w:rsid w:val="47763219"/>
    <w:rsid w:val="622C40AF"/>
    <w:rsid w:val="688C38D6"/>
    <w:rsid w:val="6ACC07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5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2018-12-29T07:47:00Z</dcterms:created>
  <dc:creator>NTKO</dc:creator>
  <cp:lastModifiedBy>漂泊的云彩</cp:lastModifiedBy>
  <dcterms:modified xsi:type="dcterms:W3CDTF">2019-04-09T13:01:09Z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2018-12-29T00:00:00Z</vt:filetime>
  </property>
  <property fmtid="{D5CDD505-2E9C-101B-9397-08002B2CF9AE}" pid="5" name="KSOProductBuildVer">
    <vt:lpwstr>2052-11.1.0.8573</vt:lpwstr>
  </property>
</Properties>
</file>