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BA" w:rsidRPr="002731BA" w:rsidRDefault="002731BA" w:rsidP="002731BA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731BA">
        <w:rPr>
          <w:rFonts w:ascii="宋体" w:eastAsia="宋体" w:hAnsi="宋体" w:cs="宋体"/>
          <w:kern w:val="0"/>
          <w:sz w:val="24"/>
          <w:szCs w:val="24"/>
        </w:rPr>
        <w:t>焦作师范高等专科学校2019年公开招聘教师岗位表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"/>
        <w:gridCol w:w="1200"/>
        <w:gridCol w:w="1452"/>
        <w:gridCol w:w="2148"/>
        <w:gridCol w:w="396"/>
        <w:gridCol w:w="1272"/>
      </w:tblGrid>
      <w:tr w:rsidR="002731BA" w:rsidRPr="002731BA" w:rsidTr="002731BA">
        <w:trPr>
          <w:jc w:val="center"/>
        </w:trPr>
        <w:tc>
          <w:tcPr>
            <w:tcW w:w="564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5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148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专业及方向</w:t>
            </w:r>
          </w:p>
        </w:tc>
        <w:tc>
          <w:tcPr>
            <w:tcW w:w="396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2731BA" w:rsidRPr="002731BA" w:rsidTr="002731BA">
        <w:trPr>
          <w:jc w:val="center"/>
        </w:trPr>
        <w:tc>
          <w:tcPr>
            <w:tcW w:w="564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45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148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396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31BA" w:rsidRPr="002731BA" w:rsidTr="002731BA">
        <w:trPr>
          <w:jc w:val="center"/>
        </w:trPr>
        <w:tc>
          <w:tcPr>
            <w:tcW w:w="564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45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148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设计艺术学（数字媒体艺术设计方向）</w:t>
            </w:r>
          </w:p>
        </w:tc>
        <w:tc>
          <w:tcPr>
            <w:tcW w:w="396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31BA" w:rsidRPr="002731BA" w:rsidTr="002731BA">
        <w:trPr>
          <w:jc w:val="center"/>
        </w:trPr>
        <w:tc>
          <w:tcPr>
            <w:tcW w:w="564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45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148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金融学（含：保险学）</w:t>
            </w:r>
          </w:p>
        </w:tc>
        <w:tc>
          <w:tcPr>
            <w:tcW w:w="396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31BA" w:rsidRPr="002731BA" w:rsidTr="002731BA">
        <w:trPr>
          <w:jc w:val="center"/>
        </w:trPr>
        <w:tc>
          <w:tcPr>
            <w:tcW w:w="564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45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148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396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31BA" w:rsidRPr="002731BA" w:rsidTr="002731BA">
        <w:trPr>
          <w:jc w:val="center"/>
        </w:trPr>
        <w:tc>
          <w:tcPr>
            <w:tcW w:w="564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思想政治辅导员</w:t>
            </w:r>
          </w:p>
        </w:tc>
        <w:tc>
          <w:tcPr>
            <w:tcW w:w="145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148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学位一级学科为哲学、法学、政治学、马克思主义理论、教育学、心理学、体育学、中国语言文学、外国语言文学、新闻传播学、艺术学、数学、电子科学与技术、信息与通信工程、计算机科学与技术、环境科学与工程、园艺学、工商管理</w:t>
            </w:r>
          </w:p>
        </w:tc>
        <w:tc>
          <w:tcPr>
            <w:tcW w:w="396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1.中共党员2.男性12名、女性3名</w:t>
            </w:r>
          </w:p>
        </w:tc>
      </w:tr>
      <w:tr w:rsidR="002731BA" w:rsidRPr="002731BA" w:rsidTr="002731BA">
        <w:trPr>
          <w:jc w:val="center"/>
        </w:trPr>
        <w:tc>
          <w:tcPr>
            <w:tcW w:w="564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200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31B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2" w:type="dxa"/>
            <w:noWrap/>
            <w:vAlign w:val="center"/>
            <w:hideMark/>
          </w:tcPr>
          <w:p w:rsidR="002731BA" w:rsidRPr="002731BA" w:rsidRDefault="002731BA" w:rsidP="002731B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1BA"/>
    <w:rsid w:val="002731BA"/>
    <w:rsid w:val="007A0D36"/>
    <w:rsid w:val="007C7F1D"/>
    <w:rsid w:val="0093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1B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2c795deaa9bb8f5">
    <w:name w:val="gd2c795deaa9bb8f5"/>
    <w:basedOn w:val="a"/>
    <w:rsid w:val="002731B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2019-04-18T02:39:00Z</dcterms:created>
  <dcterms:modified xsi:type="dcterms:W3CDTF">2019-04-18T02:39:00Z</dcterms:modified>
</cp:coreProperties>
</file>