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sz w:val="24"/>
        </w:rPr>
      </w:pPr>
      <w:bookmarkStart w:id="0" w:name="_GoBack"/>
      <w:r>
        <w:rPr>
          <w:rFonts w:hint="eastAsia"/>
          <w:b/>
          <w:sz w:val="32"/>
          <w:szCs w:val="32"/>
        </w:rPr>
        <w:t>山西轻工职业技术学院</w:t>
      </w:r>
      <w:r>
        <w:rPr>
          <w:rFonts w:hint="eastAsia"/>
          <w:b/>
          <w:sz w:val="32"/>
          <w:szCs w:val="32"/>
          <w:lang w:val="en-US" w:eastAsia="zh-CN"/>
        </w:rPr>
        <w:t>高层次人才</w:t>
      </w:r>
      <w:r>
        <w:rPr>
          <w:rFonts w:hint="eastAsia"/>
          <w:b/>
          <w:sz w:val="32"/>
          <w:szCs w:val="32"/>
        </w:rPr>
        <w:t>应聘登记表</w:t>
      </w:r>
    </w:p>
    <w:tbl>
      <w:tblPr>
        <w:tblStyle w:val="3"/>
        <w:tblW w:w="103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84"/>
        <w:gridCol w:w="234"/>
        <w:gridCol w:w="1206"/>
        <w:gridCol w:w="234"/>
        <w:gridCol w:w="644"/>
        <w:gridCol w:w="573"/>
        <w:gridCol w:w="1429"/>
        <w:gridCol w:w="396"/>
        <w:gridCol w:w="558"/>
        <w:gridCol w:w="404"/>
        <w:gridCol w:w="262"/>
        <w:gridCol w:w="660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5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6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人事关系在何处</w:t>
            </w:r>
          </w:p>
        </w:tc>
        <w:tc>
          <w:tcPr>
            <w:tcW w:w="516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8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科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硕士</w:t>
            </w: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博士研究生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现有专业技术职称</w:t>
            </w:r>
          </w:p>
        </w:tc>
        <w:tc>
          <w:tcPr>
            <w:tcW w:w="8765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765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765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主要科研成果（论文名称、发表期刊等）</w:t>
            </w:r>
          </w:p>
        </w:tc>
        <w:tc>
          <w:tcPr>
            <w:tcW w:w="8765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65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/>
    <w:bookmarkEnd w:id="0"/>
    <w:sectPr>
      <w:pgSz w:w="11906" w:h="16838"/>
      <w:pgMar w:top="1304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E3F35"/>
    <w:rsid w:val="5A8513AA"/>
    <w:rsid w:val="673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理想三旬</cp:lastModifiedBy>
  <dcterms:modified xsi:type="dcterms:W3CDTF">2019-04-12T02:49:56Z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