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附件:</w:t>
      </w:r>
    </w:p>
    <w:p>
      <w:pPr>
        <w:spacing w:line="500" w:lineRule="exact"/>
        <w:jc w:val="center"/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  <w:t>徽商职业学院招聘工作人员报名表</w:t>
      </w:r>
    </w:p>
    <w:bookmarkEnd w:id="0"/>
    <w:tbl>
      <w:tblPr>
        <w:tblStyle w:val="3"/>
        <w:tblW w:w="10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850"/>
        <w:gridCol w:w="1134"/>
        <w:gridCol w:w="392"/>
        <w:gridCol w:w="317"/>
        <w:gridCol w:w="1276"/>
        <w:gridCol w:w="27"/>
        <w:gridCol w:w="398"/>
        <w:gridCol w:w="709"/>
        <w:gridCol w:w="1134"/>
        <w:gridCol w:w="819"/>
        <w:gridCol w:w="216"/>
        <w:gridCol w:w="42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专业技术等级/技能等级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896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8440" w:type="dxa"/>
            <w:gridSpan w:val="1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                       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本人通讯地址</w:t>
            </w:r>
          </w:p>
        </w:tc>
        <w:tc>
          <w:tcPr>
            <w:tcW w:w="5387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440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40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取得资格证书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40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363" w:type="dxa"/>
            <w:gridSpan w:val="14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注：填表人须对所填写内容的真实性负责；本人简历由高中填起；获奖情况填写校级及以上荣誉称号并附获奖证书复印件（来校报到时提供）；须在规定位置贴本人证件照。</w:t>
            </w:r>
          </w:p>
        </w:tc>
      </w:tr>
    </w:tbl>
    <w:p>
      <w:pPr>
        <w:spacing w:line="520" w:lineRule="exact"/>
        <w:rPr>
          <w:rFonts w:hint="eastAsia"/>
          <w:kern w:val="0"/>
        </w:rPr>
      </w:pPr>
    </w:p>
    <w:p/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44C89"/>
    <w:rsid w:val="4F844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2019-04-08T07:38:00Z</dcterms:created>
  <dc:creator>姚远</dc:creator>
  <cp:lastModifiedBy>姚远</cp:lastModifiedBy>
  <dcterms:modified xsi:type="dcterms:W3CDTF">2019-04-08T07:38:25Z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