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B3" w:rsidRPr="00CB14B3" w:rsidRDefault="00CB14B3" w:rsidP="00CB14B3">
      <w:pPr>
        <w:widowControl/>
        <w:shd w:val="clear" w:color="auto" w:fill="FFFFFF"/>
        <w:jc w:val="center"/>
        <w:rPr>
          <w:rFonts w:ascii="Calibri" w:eastAsia="宋体" w:hAnsi="Calibri" w:cs="宋体"/>
          <w:color w:val="333333"/>
          <w:kern w:val="0"/>
          <w:sz w:val="18"/>
          <w:szCs w:val="18"/>
        </w:rPr>
      </w:pPr>
      <w:r w:rsidRPr="00CB14B3">
        <w:rPr>
          <w:rFonts w:ascii="Calibri" w:eastAsia="宋体" w:hAnsi="Calibri" w:cs="宋体"/>
          <w:b/>
          <w:bCs/>
          <w:color w:val="333333"/>
          <w:kern w:val="0"/>
          <w:sz w:val="18"/>
          <w:szCs w:val="18"/>
        </w:rPr>
        <w:br/>
      </w:r>
      <w:bookmarkStart w:id="0" w:name="_GoBack"/>
      <w:r w:rsidRPr="00CB14B3">
        <w:rPr>
          <w:rFonts w:ascii="Calibri" w:eastAsia="宋体" w:hAnsi="Calibri" w:cs="宋体"/>
          <w:b/>
          <w:bCs/>
          <w:color w:val="333333"/>
          <w:kern w:val="0"/>
          <w:sz w:val="18"/>
          <w:szCs w:val="18"/>
        </w:rPr>
        <w:t>2019</w:t>
      </w:r>
      <w:r w:rsidRPr="00CB14B3">
        <w:rPr>
          <w:rFonts w:ascii="Calibri" w:eastAsia="宋体" w:hAnsi="Calibri" w:cs="宋体"/>
          <w:b/>
          <w:bCs/>
          <w:color w:val="333333"/>
          <w:kern w:val="0"/>
          <w:sz w:val="18"/>
          <w:szCs w:val="18"/>
        </w:rPr>
        <w:t>年江西省法院系统公开招聘聘用制书记员</w:t>
      </w:r>
    </w:p>
    <w:p w:rsidR="00CB14B3" w:rsidRPr="00CB14B3" w:rsidRDefault="00CB14B3" w:rsidP="00CB14B3">
      <w:pPr>
        <w:widowControl/>
        <w:shd w:val="clear" w:color="auto" w:fill="FFFFFF"/>
        <w:jc w:val="center"/>
        <w:rPr>
          <w:rFonts w:ascii="Calibri" w:eastAsia="宋体" w:hAnsi="Calibri" w:cs="宋体"/>
          <w:color w:val="333333"/>
          <w:kern w:val="0"/>
          <w:sz w:val="18"/>
          <w:szCs w:val="18"/>
        </w:rPr>
      </w:pPr>
      <w:r w:rsidRPr="00CB14B3">
        <w:rPr>
          <w:rFonts w:ascii="方正小标宋简体" w:eastAsia="方正小标宋简体" w:hAnsi="Calibri" w:cs="宋体"/>
          <w:b/>
          <w:bCs/>
          <w:color w:val="333333"/>
          <w:kern w:val="0"/>
          <w:sz w:val="18"/>
          <w:szCs w:val="18"/>
        </w:rPr>
        <w:t>工作时间安排表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4275"/>
      </w:tblGrid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具体安排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4月8日9:00～4月12日17:00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考生网上注册、选择报考岗位、报名、提交照片审核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照片审核通过后</w:t>
            </w:r>
          </w:p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至4月15日17:00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网上缴费，2科共100元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4月24日9:00～4月26日17：00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考生网上打印准考证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4月27日开始</w:t>
            </w:r>
          </w:p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（具体时间地点见准考证）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速录技能测试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5月11日9：00～11:00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6月上旬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考生网上查询笔试成绩、</w:t>
            </w:r>
          </w:p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确定第一批入</w:t>
            </w:r>
            <w:proofErr w:type="gramStart"/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闱</w:t>
            </w:r>
            <w:proofErr w:type="gramEnd"/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面试名单并调剂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6月上旬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确定第二批入</w:t>
            </w:r>
            <w:proofErr w:type="gramStart"/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闱</w:t>
            </w:r>
            <w:proofErr w:type="gramEnd"/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面试名单</w:t>
            </w:r>
          </w:p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发布面试公告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具体时间见面试公告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资格审查、面试、体检</w:t>
            </w:r>
          </w:p>
        </w:tc>
      </w:tr>
      <w:tr w:rsidR="00CB14B3" w:rsidRPr="00CB14B3" w:rsidTr="00CB14B3">
        <w:trPr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4B3" w:rsidRPr="00CB14B3" w:rsidRDefault="00CB14B3" w:rsidP="00CB14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4B3">
              <w:rPr>
                <w:rFonts w:ascii="宋体" w:eastAsia="宋体" w:hAnsi="宋体" w:cs="宋体"/>
                <w:kern w:val="0"/>
                <w:sz w:val="24"/>
                <w:szCs w:val="24"/>
              </w:rPr>
              <w:t>考察、公示、聘用</w:t>
            </w:r>
          </w:p>
        </w:tc>
      </w:tr>
    </w:tbl>
    <w:p w:rsidR="00CB14B3" w:rsidRPr="00CB14B3" w:rsidRDefault="00CB14B3" w:rsidP="00CB14B3">
      <w:pPr>
        <w:widowControl/>
        <w:jc w:val="left"/>
        <w:rPr>
          <w:rFonts w:ascii="方正小标宋简体" w:eastAsia="方正小标宋简体" w:hAnsi="宋体" w:cs="宋体"/>
          <w:color w:val="333333"/>
          <w:kern w:val="0"/>
          <w:sz w:val="18"/>
          <w:szCs w:val="18"/>
          <w:shd w:val="clear" w:color="auto" w:fill="FFFFFF"/>
        </w:rPr>
      </w:pPr>
      <w:r w:rsidRPr="00CB14B3">
        <w:rPr>
          <w:rFonts w:ascii="方正小标宋简体" w:eastAsia="方正小标宋简体" w:hAnsi="宋体" w:cs="宋体"/>
          <w:color w:val="333333"/>
          <w:kern w:val="0"/>
          <w:sz w:val="18"/>
          <w:szCs w:val="18"/>
          <w:shd w:val="clear" w:color="auto" w:fill="FFFFFF"/>
        </w:rPr>
        <w:t> </w:t>
      </w:r>
    </w:p>
    <w:p w:rsidR="000D26A1" w:rsidRDefault="000D26A1"/>
    <w:sectPr w:rsidR="000D2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3"/>
    <w:rsid w:val="000D26A1"/>
    <w:rsid w:val="00C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52C15-10AD-450C-A7D3-C0F312C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2019-03-29T11:15:00Z</dcterms:created>
  <dcterms:modified xsi:type="dcterms:W3CDTF">2019-03-29T11:16:00Z</dcterms:modified>
</cp:coreProperties>
</file>