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新疆准东经济技术开发区财政局2019年</w:t>
      </w:r>
    </w:p>
    <w:p>
      <w:pPr>
        <w:snapToGrid w:val="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招聘员额控制数人员报名表</w:t>
      </w:r>
      <w:bookmarkStart w:id="0" w:name="_GoBack"/>
      <w:bookmarkEnd w:id="0"/>
    </w:p>
    <w:p>
      <w:pPr>
        <w:snapToGrid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报考岗位：</w:t>
      </w:r>
    </w:p>
    <w:tbl>
      <w:tblPr>
        <w:tblStyle w:val="2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005"/>
        <w:gridCol w:w="114"/>
        <w:gridCol w:w="895"/>
        <w:gridCol w:w="716"/>
        <w:gridCol w:w="894"/>
        <w:gridCol w:w="184"/>
        <w:gridCol w:w="314"/>
        <w:gridCol w:w="1112"/>
        <w:gridCol w:w="464"/>
        <w:gridCol w:w="91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姓   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6"/>
                <w:szCs w:val="26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出生年月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籍   贯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6"/>
                <w:szCs w:val="26"/>
              </w:rPr>
              <w:t>民族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户籍所在地</w:t>
            </w:r>
          </w:p>
        </w:tc>
        <w:tc>
          <w:tcPr>
            <w:tcW w:w="5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身份证号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健康状况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联系电话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婚姻状况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政治面貌</w:t>
            </w:r>
          </w:p>
        </w:tc>
        <w:tc>
          <w:tcPr>
            <w:tcW w:w="36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</w:p>
        </w:tc>
        <w:tc>
          <w:tcPr>
            <w:tcW w:w="16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身高体重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公斤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6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</w:p>
        </w:tc>
        <w:tc>
          <w:tcPr>
            <w:tcW w:w="16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学   历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学   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教  育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毕业院校系及专业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教  育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毕业院校系及专业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w w:val="90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4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是否取得学位证、毕业证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w w:val="9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  <w:lang w:val="en-US" w:eastAsia="zh-CN"/>
              </w:rPr>
              <w:t>奖励情况</w:t>
            </w:r>
          </w:p>
        </w:tc>
        <w:tc>
          <w:tcPr>
            <w:tcW w:w="7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违纪情况</w:t>
            </w:r>
          </w:p>
        </w:tc>
        <w:tc>
          <w:tcPr>
            <w:tcW w:w="7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个人简历</w:t>
            </w:r>
          </w:p>
        </w:tc>
        <w:tc>
          <w:tcPr>
            <w:tcW w:w="7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审核部门意见</w:t>
            </w: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准东管委会：</w:t>
            </w:r>
          </w:p>
        </w:tc>
        <w:tc>
          <w:tcPr>
            <w:tcW w:w="3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6"/>
                <w:szCs w:val="26"/>
              </w:rPr>
              <w:t>备注：</w:t>
            </w:r>
          </w:p>
        </w:tc>
        <w:tc>
          <w:tcPr>
            <w:tcW w:w="77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填表只能用蓝黑色钢笔和碳素笔。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  <w:t>个人简历部分从高中开始填写。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6"/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25BB9"/>
    <w:rsid w:val="078957EA"/>
    <w:rsid w:val="0B32431D"/>
    <w:rsid w:val="270C5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Mike</dc:creator>
  <cp:lastModifiedBy>茶妹</cp:lastModifiedBy>
  <dcterms:modified xsi:type="dcterms:W3CDTF">2019-03-14T12:34:54Z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